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3F98" w:rsidRDefault="000470F2" w:rsidP="00273BF0">
      <w:pPr>
        <w:tabs>
          <w:tab w:val="left" w:pos="7980"/>
        </w:tabs>
        <w:spacing w:line="0" w:lineRule="atLeast"/>
        <w:jc w:val="center"/>
        <w:rPr>
          <w:rFonts w:ascii="Arial" w:eastAsia="Arial" w:hAnsi="Arial"/>
          <w:b/>
          <w:color w:val="C00000"/>
          <w:sz w:val="36"/>
        </w:rPr>
      </w:pPr>
      <w:bookmarkStart w:id="0" w:name="_GoBack"/>
      <w:bookmarkEnd w:id="0"/>
      <w:r w:rsidRPr="00DA782A">
        <w:rPr>
          <w:noProof/>
          <w:lang w:val="en-GB" w:eastAsia="en-GB"/>
        </w:rPr>
        <w:drawing>
          <wp:inline distT="0" distB="0" distL="0" distR="0">
            <wp:extent cx="3895725" cy="1847850"/>
            <wp:effectExtent l="0" t="0" r="9525"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5725" cy="1847850"/>
                    </a:xfrm>
                    <a:prstGeom prst="rect">
                      <a:avLst/>
                    </a:prstGeom>
                    <a:noFill/>
                    <a:ln>
                      <a:noFill/>
                    </a:ln>
                  </pic:spPr>
                </pic:pic>
              </a:graphicData>
            </a:graphic>
          </wp:inline>
        </w:drawing>
      </w:r>
    </w:p>
    <w:p w:rsidR="00273BF0" w:rsidRPr="00F7006B" w:rsidRDefault="00273BF0" w:rsidP="00273BF0">
      <w:pPr>
        <w:tabs>
          <w:tab w:val="left" w:pos="7980"/>
        </w:tabs>
        <w:spacing w:line="0" w:lineRule="atLeast"/>
        <w:jc w:val="center"/>
        <w:rPr>
          <w:rFonts w:ascii="Arial" w:eastAsia="Arial" w:hAnsi="Arial"/>
          <w:b/>
          <w:color w:val="9A0000"/>
          <w:sz w:val="36"/>
        </w:rPr>
      </w:pPr>
      <w:r w:rsidRPr="00F7006B">
        <w:rPr>
          <w:rFonts w:ascii="Arial" w:eastAsia="Arial" w:hAnsi="Arial"/>
          <w:b/>
          <w:color w:val="9A0000"/>
          <w:sz w:val="36"/>
        </w:rPr>
        <w:t>Ide Hill Church of England Primary School</w:t>
      </w:r>
    </w:p>
    <w:p w:rsidR="00C535E2" w:rsidRPr="00F7006B" w:rsidRDefault="00522AFF" w:rsidP="00273BF0">
      <w:pPr>
        <w:tabs>
          <w:tab w:val="left" w:pos="7980"/>
        </w:tabs>
        <w:spacing w:line="0" w:lineRule="atLeast"/>
        <w:jc w:val="center"/>
        <w:rPr>
          <w:rFonts w:ascii="Arial" w:eastAsia="Arial" w:hAnsi="Arial"/>
          <w:b/>
          <w:color w:val="9A0000"/>
          <w:sz w:val="36"/>
        </w:rPr>
      </w:pPr>
      <w:r w:rsidRPr="00F7006B">
        <w:rPr>
          <w:rFonts w:ascii="Arial" w:eastAsia="Arial" w:hAnsi="Arial"/>
          <w:b/>
          <w:color w:val="9A0000"/>
          <w:sz w:val="36"/>
        </w:rPr>
        <w:t>Pupil Prem</w:t>
      </w:r>
      <w:r w:rsidR="00273BF0" w:rsidRPr="00F7006B">
        <w:rPr>
          <w:rFonts w:ascii="Arial" w:eastAsia="Arial" w:hAnsi="Arial"/>
          <w:b/>
          <w:color w:val="9A0000"/>
          <w:sz w:val="36"/>
        </w:rPr>
        <w:t xml:space="preserve">ium Strategy Statement </w:t>
      </w:r>
    </w:p>
    <w:p w:rsidR="00522AFF" w:rsidRDefault="00C535E2" w:rsidP="00273BF0">
      <w:pPr>
        <w:tabs>
          <w:tab w:val="left" w:pos="7980"/>
        </w:tabs>
        <w:spacing w:line="0" w:lineRule="atLeast"/>
        <w:jc w:val="center"/>
        <w:rPr>
          <w:rFonts w:ascii="Arial" w:eastAsia="Arial" w:hAnsi="Arial"/>
          <w:b/>
          <w:color w:val="9A0000"/>
          <w:sz w:val="35"/>
        </w:rPr>
      </w:pPr>
      <w:r w:rsidRPr="00F7006B">
        <w:rPr>
          <w:rFonts w:ascii="Arial" w:eastAsia="Arial" w:hAnsi="Arial"/>
          <w:b/>
          <w:color w:val="9A0000"/>
          <w:sz w:val="36"/>
        </w:rPr>
        <w:t xml:space="preserve">Academic Year </w:t>
      </w:r>
      <w:r w:rsidR="00285A59">
        <w:rPr>
          <w:rFonts w:ascii="Arial" w:eastAsia="Arial" w:hAnsi="Arial"/>
          <w:b/>
          <w:color w:val="9A0000"/>
          <w:sz w:val="35"/>
        </w:rPr>
        <w:t>2021</w:t>
      </w:r>
      <w:r w:rsidR="00D33A9D">
        <w:rPr>
          <w:rFonts w:ascii="Arial" w:eastAsia="Arial" w:hAnsi="Arial"/>
          <w:b/>
          <w:color w:val="9A0000"/>
          <w:sz w:val="35"/>
        </w:rPr>
        <w:t>-</w:t>
      </w:r>
      <w:r w:rsidR="00285A59">
        <w:rPr>
          <w:rFonts w:ascii="Arial" w:eastAsia="Arial" w:hAnsi="Arial"/>
          <w:b/>
          <w:color w:val="9A0000"/>
          <w:sz w:val="35"/>
        </w:rPr>
        <w:t>2022</w:t>
      </w:r>
    </w:p>
    <w:p w:rsidR="00522AFF" w:rsidRPr="00F7006B" w:rsidRDefault="00522AFF">
      <w:pPr>
        <w:spacing w:line="242" w:lineRule="exact"/>
        <w:rPr>
          <w:rFonts w:asciiTheme="minorHAnsi" w:eastAsia="Times New Roman" w:hAnsiTheme="minorHAnsi"/>
          <w:sz w:val="22"/>
          <w:szCs w:val="22"/>
        </w:rPr>
      </w:pPr>
    </w:p>
    <w:p w:rsidR="00522AFF" w:rsidRDefault="00522AFF">
      <w:pPr>
        <w:spacing w:line="0" w:lineRule="atLeast"/>
        <w:rPr>
          <w:rFonts w:asciiTheme="minorHAnsi" w:eastAsia="Arial" w:hAnsiTheme="minorHAnsi"/>
          <w:b/>
          <w:sz w:val="22"/>
          <w:szCs w:val="22"/>
        </w:rPr>
      </w:pPr>
      <w:r w:rsidRPr="00F7006B">
        <w:rPr>
          <w:rFonts w:asciiTheme="minorHAnsi" w:eastAsia="Arial" w:hAnsiTheme="minorHAnsi"/>
          <w:b/>
          <w:sz w:val="22"/>
          <w:szCs w:val="22"/>
        </w:rPr>
        <w:t>Rationale</w:t>
      </w:r>
      <w:r w:rsidR="00F7006B">
        <w:rPr>
          <w:rFonts w:asciiTheme="minorHAnsi" w:eastAsia="Arial" w:hAnsiTheme="minorHAnsi"/>
          <w:b/>
          <w:sz w:val="22"/>
          <w:szCs w:val="22"/>
        </w:rPr>
        <w:t>:</w:t>
      </w:r>
    </w:p>
    <w:p w:rsidR="00F7006B" w:rsidRPr="00F7006B" w:rsidRDefault="00F7006B">
      <w:pPr>
        <w:spacing w:line="0" w:lineRule="atLeast"/>
        <w:rPr>
          <w:rFonts w:asciiTheme="minorHAnsi" w:eastAsia="Arial" w:hAnsiTheme="minorHAnsi"/>
          <w:b/>
          <w:sz w:val="22"/>
          <w:szCs w:val="22"/>
        </w:rPr>
      </w:pPr>
    </w:p>
    <w:p w:rsidR="00D33A9D" w:rsidRDefault="00522AFF" w:rsidP="00691E3C">
      <w:pPr>
        <w:spacing w:line="237" w:lineRule="auto"/>
        <w:rPr>
          <w:rFonts w:asciiTheme="minorHAnsi" w:eastAsia="Arial" w:hAnsiTheme="minorHAnsi"/>
          <w:sz w:val="22"/>
          <w:szCs w:val="22"/>
        </w:rPr>
      </w:pPr>
      <w:r w:rsidRPr="00691E3C">
        <w:rPr>
          <w:rFonts w:asciiTheme="minorHAnsi" w:eastAsia="Arial" w:hAnsiTheme="minorHAnsi"/>
          <w:sz w:val="22"/>
          <w:szCs w:val="22"/>
        </w:rPr>
        <w:t xml:space="preserve">At </w:t>
      </w:r>
      <w:r w:rsidR="00183F98" w:rsidRPr="00691E3C">
        <w:rPr>
          <w:rFonts w:asciiTheme="minorHAnsi" w:eastAsia="Arial" w:hAnsiTheme="minorHAnsi"/>
          <w:sz w:val="22"/>
          <w:szCs w:val="22"/>
        </w:rPr>
        <w:t>Ide Hill</w:t>
      </w:r>
      <w:r w:rsidRPr="00691E3C">
        <w:rPr>
          <w:rFonts w:asciiTheme="minorHAnsi" w:eastAsia="Arial" w:hAnsiTheme="minorHAnsi"/>
          <w:sz w:val="22"/>
          <w:szCs w:val="22"/>
        </w:rPr>
        <w:t xml:space="preserve"> C of E Primary School our </w:t>
      </w:r>
      <w:r w:rsidR="00691E3C" w:rsidRPr="00691E3C">
        <w:rPr>
          <w:rFonts w:asciiTheme="minorHAnsi" w:eastAsia="Arial" w:hAnsiTheme="minorHAnsi"/>
          <w:sz w:val="22"/>
          <w:szCs w:val="22"/>
        </w:rPr>
        <w:t>priori</w:t>
      </w:r>
      <w:r w:rsidR="00691E3C">
        <w:rPr>
          <w:rFonts w:asciiTheme="minorHAnsi" w:eastAsia="Arial" w:hAnsiTheme="minorHAnsi"/>
          <w:sz w:val="22"/>
          <w:szCs w:val="22"/>
        </w:rPr>
        <w:t>ties this year are</w:t>
      </w:r>
      <w:r w:rsidR="00691E3C" w:rsidRPr="00691E3C">
        <w:rPr>
          <w:rFonts w:asciiTheme="minorHAnsi" w:eastAsia="Arial" w:hAnsiTheme="minorHAnsi"/>
          <w:sz w:val="22"/>
          <w:szCs w:val="22"/>
        </w:rPr>
        <w:t xml:space="preserve">: </w:t>
      </w:r>
    </w:p>
    <w:p w:rsidR="00D33A9D" w:rsidRDefault="00D33A9D" w:rsidP="00691E3C">
      <w:pPr>
        <w:spacing w:line="237" w:lineRule="auto"/>
        <w:rPr>
          <w:rFonts w:asciiTheme="minorHAnsi" w:eastAsia="Arial" w:hAnsiTheme="minorHAnsi"/>
          <w:sz w:val="22"/>
          <w:szCs w:val="22"/>
        </w:rPr>
      </w:pPr>
    </w:p>
    <w:p w:rsidR="00522AFF" w:rsidRDefault="00522AFF" w:rsidP="00691E3C">
      <w:pPr>
        <w:spacing w:line="237" w:lineRule="auto"/>
        <w:rPr>
          <w:rFonts w:asciiTheme="minorHAnsi" w:eastAsia="Arial" w:hAnsiTheme="minorHAnsi"/>
          <w:sz w:val="22"/>
          <w:szCs w:val="22"/>
        </w:rPr>
      </w:pPr>
      <w:r w:rsidRPr="00691E3C">
        <w:rPr>
          <w:rFonts w:asciiTheme="minorHAnsi" w:eastAsia="Arial" w:hAnsiTheme="minorHAnsi"/>
          <w:sz w:val="22"/>
          <w:szCs w:val="22"/>
        </w:rPr>
        <w:t>We aim to develop a love of learning, placing equal importance upon academic, moral, social, physical and spiritual development</w:t>
      </w:r>
      <w:r w:rsidR="00FC472E">
        <w:rPr>
          <w:rFonts w:asciiTheme="minorHAnsi" w:eastAsia="Arial" w:hAnsiTheme="minorHAnsi"/>
          <w:sz w:val="22"/>
          <w:szCs w:val="22"/>
        </w:rPr>
        <w:t xml:space="preserve"> and wellbeing</w:t>
      </w:r>
      <w:r w:rsidRPr="00691E3C">
        <w:rPr>
          <w:rFonts w:asciiTheme="minorHAnsi" w:eastAsia="Arial" w:hAnsiTheme="minorHAnsi"/>
          <w:sz w:val="22"/>
          <w:szCs w:val="22"/>
        </w:rPr>
        <w:t xml:space="preserve">. </w:t>
      </w:r>
      <w:r w:rsidR="00FC472E">
        <w:rPr>
          <w:rFonts w:asciiTheme="minorHAnsi" w:eastAsia="Arial" w:hAnsiTheme="minorHAnsi"/>
          <w:sz w:val="22"/>
          <w:szCs w:val="22"/>
        </w:rPr>
        <w:t xml:space="preserve">We aim to ensure that any opportunities missed through Covid-19 are thoroughly rectified. We ensure our children build resilience and flourish. </w:t>
      </w:r>
      <w:r w:rsidRPr="00691E3C">
        <w:rPr>
          <w:rFonts w:asciiTheme="minorHAnsi" w:eastAsia="Arial" w:hAnsiTheme="minorHAnsi"/>
          <w:sz w:val="22"/>
          <w:szCs w:val="22"/>
        </w:rPr>
        <w:t>Through strong links with our families</w:t>
      </w:r>
      <w:r w:rsidR="00FC472E">
        <w:rPr>
          <w:rFonts w:asciiTheme="minorHAnsi" w:eastAsia="Arial" w:hAnsiTheme="minorHAnsi"/>
          <w:sz w:val="22"/>
          <w:szCs w:val="22"/>
        </w:rPr>
        <w:t>, the Church</w:t>
      </w:r>
      <w:r w:rsidRPr="00691E3C">
        <w:rPr>
          <w:rFonts w:asciiTheme="minorHAnsi" w:eastAsia="Arial" w:hAnsiTheme="minorHAnsi"/>
          <w:sz w:val="22"/>
          <w:szCs w:val="22"/>
        </w:rPr>
        <w:t xml:space="preserve"> and the wider community we aspire to deliver an education which will prepare the children for the opportunities, experiences, responsibilities and challenges of adult life.</w:t>
      </w:r>
    </w:p>
    <w:p w:rsidR="00B55A37" w:rsidRDefault="00B55A37" w:rsidP="00691E3C">
      <w:pPr>
        <w:spacing w:line="237" w:lineRule="auto"/>
        <w:rPr>
          <w:rFonts w:asciiTheme="minorHAnsi" w:eastAsia="Arial" w:hAnsiTheme="minorHAnsi"/>
          <w:sz w:val="22"/>
          <w:szCs w:val="22"/>
        </w:rPr>
      </w:pPr>
    </w:p>
    <w:p w:rsidR="00522AFF" w:rsidRDefault="00C535E2">
      <w:pPr>
        <w:spacing w:line="237" w:lineRule="auto"/>
        <w:rPr>
          <w:rFonts w:asciiTheme="minorHAnsi" w:eastAsia="Arial" w:hAnsiTheme="minorHAnsi"/>
          <w:sz w:val="22"/>
          <w:szCs w:val="22"/>
        </w:rPr>
      </w:pPr>
      <w:r w:rsidRPr="00691E3C">
        <w:rPr>
          <w:rFonts w:asciiTheme="minorHAnsi" w:eastAsia="Arial" w:hAnsiTheme="minorHAnsi"/>
          <w:sz w:val="22"/>
          <w:szCs w:val="22"/>
        </w:rPr>
        <w:t>To this end, we aim to s</w:t>
      </w:r>
      <w:r w:rsidR="00522AFF" w:rsidRPr="00691E3C">
        <w:rPr>
          <w:rFonts w:asciiTheme="minorHAnsi" w:eastAsia="Arial" w:hAnsiTheme="minorHAnsi"/>
          <w:sz w:val="22"/>
          <w:szCs w:val="22"/>
        </w:rPr>
        <w:t xml:space="preserve">upport the academic learning of our </w:t>
      </w:r>
      <w:r w:rsidRPr="00691E3C">
        <w:rPr>
          <w:rFonts w:asciiTheme="minorHAnsi" w:eastAsia="Arial" w:hAnsiTheme="minorHAnsi"/>
          <w:sz w:val="22"/>
          <w:szCs w:val="22"/>
        </w:rPr>
        <w:t xml:space="preserve">pupils in receipt of the </w:t>
      </w:r>
      <w:r w:rsidR="00522AFF" w:rsidRPr="00691E3C">
        <w:rPr>
          <w:rFonts w:asciiTheme="minorHAnsi" w:eastAsia="Arial" w:hAnsiTheme="minorHAnsi"/>
          <w:sz w:val="22"/>
          <w:szCs w:val="22"/>
        </w:rPr>
        <w:t>Pupil Premium Grant but we also provide them with opportunities they may not always have access to. We fund visits to places of interest to give our children a range of experiences. We also fund extra-curricular activities</w:t>
      </w:r>
      <w:r w:rsidRPr="00691E3C">
        <w:rPr>
          <w:rFonts w:asciiTheme="minorHAnsi" w:eastAsia="Arial" w:hAnsiTheme="minorHAnsi"/>
          <w:sz w:val="22"/>
          <w:szCs w:val="22"/>
        </w:rPr>
        <w:t xml:space="preserve"> such as school clubs</w:t>
      </w:r>
      <w:r w:rsidR="00522AFF" w:rsidRPr="00691E3C">
        <w:rPr>
          <w:rFonts w:asciiTheme="minorHAnsi" w:eastAsia="Arial" w:hAnsiTheme="minorHAnsi"/>
          <w:sz w:val="22"/>
          <w:szCs w:val="22"/>
        </w:rPr>
        <w:t xml:space="preserve"> and the purchase of essential items to ensure equal access to the curriculum. We also use the PPG grant to try to ensure that our children make at least good progress from their starting points and diminish the difference between them and their non-pupil premium peers.</w:t>
      </w:r>
    </w:p>
    <w:p w:rsidR="00B55A37" w:rsidRDefault="00B55A37" w:rsidP="00B55A37">
      <w:pPr>
        <w:jc w:val="both"/>
        <w:textAlignment w:val="baseline"/>
        <w:rPr>
          <w:rFonts w:asciiTheme="minorHAnsi" w:eastAsia="Times New Roman" w:hAnsiTheme="minorHAnsi" w:cs="Times New Roman"/>
          <w:b/>
          <w:bCs/>
          <w:color w:val="030303"/>
          <w:sz w:val="22"/>
          <w:szCs w:val="22"/>
          <w:bdr w:val="none" w:sz="0" w:space="0" w:color="auto" w:frame="1"/>
        </w:rPr>
      </w:pPr>
    </w:p>
    <w:p w:rsidR="00B55A37" w:rsidRDefault="00B55A37" w:rsidP="00B55A37">
      <w:pPr>
        <w:jc w:val="both"/>
        <w:textAlignment w:val="baseline"/>
        <w:rPr>
          <w:rFonts w:asciiTheme="minorHAnsi" w:eastAsia="Times New Roman" w:hAnsiTheme="minorHAnsi" w:cs="Times New Roman"/>
          <w:b/>
          <w:bCs/>
          <w:color w:val="030303"/>
          <w:sz w:val="22"/>
          <w:szCs w:val="22"/>
          <w:bdr w:val="none" w:sz="0" w:space="0" w:color="auto" w:frame="1"/>
        </w:rPr>
      </w:pPr>
      <w:r w:rsidRPr="00B55A37">
        <w:rPr>
          <w:rFonts w:asciiTheme="minorHAnsi" w:eastAsia="Times New Roman" w:hAnsiTheme="minorHAnsi" w:cs="Times New Roman"/>
          <w:b/>
          <w:bCs/>
          <w:color w:val="030303"/>
          <w:sz w:val="22"/>
          <w:szCs w:val="22"/>
          <w:bdr w:val="none" w:sz="0" w:space="0" w:color="auto" w:frame="1"/>
        </w:rPr>
        <w:t>We identify and address barriers to learning faced by individual pupils through:</w:t>
      </w:r>
    </w:p>
    <w:p w:rsidR="006C08DD" w:rsidRPr="00B55A37" w:rsidRDefault="006C08DD" w:rsidP="00B55A37">
      <w:pPr>
        <w:jc w:val="both"/>
        <w:textAlignment w:val="baseline"/>
        <w:rPr>
          <w:rFonts w:asciiTheme="minorHAnsi" w:eastAsia="Times New Roman" w:hAnsiTheme="minorHAnsi" w:cs="Times New Roman"/>
          <w:color w:val="030303"/>
          <w:sz w:val="22"/>
          <w:szCs w:val="22"/>
        </w:rPr>
      </w:pPr>
    </w:p>
    <w:p w:rsidR="00B06254" w:rsidRDefault="00B06254"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Focus on the whole child and their wellbeing;</w:t>
      </w:r>
    </w:p>
    <w:p w:rsidR="00B06254" w:rsidRDefault="00B06254"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Living our value of “Do All Things in Love”;</w:t>
      </w:r>
    </w:p>
    <w:p w:rsidR="00B06254" w:rsidRDefault="00B06254"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Ensuring all children have the opportunity to flourish;</w:t>
      </w:r>
    </w:p>
    <w:p w:rsidR="00B55A37" w:rsidRDefault="00B55A37"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E</w:t>
      </w:r>
      <w:r w:rsidRPr="00B55A37">
        <w:rPr>
          <w:rFonts w:asciiTheme="minorHAnsi" w:eastAsia="Times New Roman" w:hAnsiTheme="minorHAnsi" w:cs="Times New Roman"/>
          <w:color w:val="030303"/>
          <w:sz w:val="22"/>
          <w:szCs w:val="22"/>
        </w:rPr>
        <w:t xml:space="preserve">veryday teaching practice; </w:t>
      </w:r>
    </w:p>
    <w:p w:rsidR="00E96D15" w:rsidRDefault="00E96D15"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Quality first teaching;</w:t>
      </w:r>
    </w:p>
    <w:p w:rsidR="00B55A37" w:rsidRPr="00B55A37" w:rsidRDefault="00B55A37" w:rsidP="00663ACA">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D</w:t>
      </w:r>
      <w:r w:rsidRPr="00B55A37">
        <w:rPr>
          <w:rFonts w:asciiTheme="minorHAnsi" w:eastAsia="Times New Roman" w:hAnsiTheme="minorHAnsi" w:cs="Times New Roman"/>
          <w:color w:val="030303"/>
          <w:sz w:val="22"/>
          <w:szCs w:val="22"/>
        </w:rPr>
        <w:t>iscussions with pupils;</w:t>
      </w:r>
    </w:p>
    <w:p w:rsidR="00B55A37" w:rsidRPr="00B55A37" w:rsidRDefault="00B55A37"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 xml:space="preserve">Engagement with </w:t>
      </w:r>
      <w:r w:rsidRPr="00B55A37">
        <w:rPr>
          <w:rFonts w:asciiTheme="minorHAnsi" w:eastAsia="Times New Roman" w:hAnsiTheme="minorHAnsi" w:cs="Times New Roman"/>
          <w:color w:val="030303"/>
          <w:sz w:val="22"/>
          <w:szCs w:val="22"/>
        </w:rPr>
        <w:t>parents and agencies involved;</w:t>
      </w:r>
    </w:p>
    <w:p w:rsidR="00B55A37" w:rsidRDefault="00B55A37" w:rsidP="00B55A37">
      <w:pPr>
        <w:numPr>
          <w:ilvl w:val="0"/>
          <w:numId w:val="11"/>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R</w:t>
      </w:r>
      <w:r w:rsidRPr="00B55A37">
        <w:rPr>
          <w:rFonts w:asciiTheme="minorHAnsi" w:eastAsia="Times New Roman" w:hAnsiTheme="minorHAnsi" w:cs="Times New Roman"/>
          <w:color w:val="030303"/>
          <w:sz w:val="22"/>
          <w:szCs w:val="22"/>
        </w:rPr>
        <w:t>igorous regular tracking of</w:t>
      </w:r>
      <w:r>
        <w:rPr>
          <w:rFonts w:asciiTheme="minorHAnsi" w:eastAsia="Times New Roman" w:hAnsiTheme="minorHAnsi" w:cs="Times New Roman"/>
          <w:color w:val="030303"/>
          <w:sz w:val="22"/>
          <w:szCs w:val="22"/>
        </w:rPr>
        <w:t xml:space="preserve"> pupil attainment and progress. This occurs termly </w:t>
      </w:r>
      <w:r w:rsidRPr="00B55A37">
        <w:rPr>
          <w:rFonts w:asciiTheme="minorHAnsi" w:eastAsia="Times New Roman" w:hAnsiTheme="minorHAnsi" w:cs="Times New Roman"/>
          <w:color w:val="030303"/>
          <w:sz w:val="22"/>
          <w:szCs w:val="22"/>
        </w:rPr>
        <w:t xml:space="preserve">in our solution-focused “closing the gap” </w:t>
      </w:r>
      <w:r>
        <w:rPr>
          <w:rFonts w:asciiTheme="minorHAnsi" w:eastAsia="Times New Roman" w:hAnsiTheme="minorHAnsi" w:cs="Times New Roman"/>
          <w:color w:val="030303"/>
          <w:sz w:val="22"/>
          <w:szCs w:val="22"/>
        </w:rPr>
        <w:t xml:space="preserve">pupil </w:t>
      </w:r>
      <w:r w:rsidRPr="00B55A37">
        <w:rPr>
          <w:rFonts w:asciiTheme="minorHAnsi" w:eastAsia="Times New Roman" w:hAnsiTheme="minorHAnsi" w:cs="Times New Roman"/>
          <w:color w:val="030303"/>
          <w:sz w:val="22"/>
          <w:szCs w:val="22"/>
        </w:rPr>
        <w:t xml:space="preserve">progress meetings in which all disadvantaged children (including higher ability PP children) are discussed in detail with </w:t>
      </w:r>
      <w:r>
        <w:rPr>
          <w:rFonts w:asciiTheme="minorHAnsi" w:eastAsia="Times New Roman" w:hAnsiTheme="minorHAnsi" w:cs="Times New Roman"/>
          <w:color w:val="030303"/>
          <w:sz w:val="22"/>
          <w:szCs w:val="22"/>
        </w:rPr>
        <w:t xml:space="preserve">the </w:t>
      </w:r>
      <w:r w:rsidRPr="00B55A37">
        <w:rPr>
          <w:rFonts w:asciiTheme="minorHAnsi" w:eastAsia="Times New Roman" w:hAnsiTheme="minorHAnsi" w:cs="Times New Roman"/>
          <w:color w:val="030303"/>
          <w:sz w:val="22"/>
          <w:szCs w:val="22"/>
        </w:rPr>
        <w:t>senior leaders</w:t>
      </w:r>
      <w:r>
        <w:rPr>
          <w:rFonts w:asciiTheme="minorHAnsi" w:eastAsia="Times New Roman" w:hAnsiTheme="minorHAnsi" w:cs="Times New Roman"/>
          <w:color w:val="030303"/>
          <w:sz w:val="22"/>
          <w:szCs w:val="22"/>
        </w:rPr>
        <w:t>hip team. This enables us to measure the</w:t>
      </w:r>
      <w:r w:rsidRPr="00B55A37">
        <w:rPr>
          <w:rFonts w:asciiTheme="minorHAnsi" w:eastAsia="Times New Roman" w:hAnsiTheme="minorHAnsi" w:cs="Times New Roman"/>
          <w:color w:val="030303"/>
          <w:sz w:val="22"/>
          <w:szCs w:val="22"/>
        </w:rPr>
        <w:t xml:space="preserve"> effectiveness of strategies to overcome thei</w:t>
      </w:r>
      <w:r>
        <w:rPr>
          <w:rFonts w:asciiTheme="minorHAnsi" w:eastAsia="Times New Roman" w:hAnsiTheme="minorHAnsi" w:cs="Times New Roman"/>
          <w:color w:val="030303"/>
          <w:sz w:val="22"/>
          <w:szCs w:val="22"/>
        </w:rPr>
        <w:t>r barriers to learning</w:t>
      </w:r>
      <w:r w:rsidRPr="00B55A37">
        <w:rPr>
          <w:rFonts w:asciiTheme="minorHAnsi" w:eastAsia="Times New Roman" w:hAnsiTheme="minorHAnsi" w:cs="Times New Roman"/>
          <w:color w:val="030303"/>
          <w:sz w:val="22"/>
          <w:szCs w:val="22"/>
        </w:rPr>
        <w:t>, and a new tailored programme put in place</w:t>
      </w:r>
      <w:r>
        <w:rPr>
          <w:rFonts w:asciiTheme="minorHAnsi" w:eastAsia="Times New Roman" w:hAnsiTheme="minorHAnsi" w:cs="Times New Roman"/>
          <w:color w:val="030303"/>
          <w:sz w:val="22"/>
          <w:szCs w:val="22"/>
        </w:rPr>
        <w:t xml:space="preserve"> where appropriate</w:t>
      </w:r>
      <w:r w:rsidRPr="00B55A37">
        <w:rPr>
          <w:rFonts w:asciiTheme="minorHAnsi" w:eastAsia="Times New Roman" w:hAnsiTheme="minorHAnsi" w:cs="Times New Roman"/>
          <w:color w:val="030303"/>
          <w:sz w:val="22"/>
          <w:szCs w:val="22"/>
        </w:rPr>
        <w:t>.</w:t>
      </w:r>
    </w:p>
    <w:p w:rsidR="00B55A37" w:rsidRDefault="00B55A37">
      <w:pPr>
        <w:rPr>
          <w:rFonts w:asciiTheme="minorHAnsi" w:eastAsia="Arial" w:hAnsiTheme="minorHAnsi"/>
          <w:color w:val="0D0D0D"/>
          <w:sz w:val="22"/>
          <w:szCs w:val="22"/>
        </w:rPr>
      </w:pPr>
      <w:r>
        <w:rPr>
          <w:rFonts w:asciiTheme="minorHAnsi" w:eastAsia="Arial" w:hAnsiTheme="minorHAnsi"/>
          <w:color w:val="0D0D0D"/>
          <w:sz w:val="22"/>
          <w:szCs w:val="22"/>
        </w:rPr>
        <w:br w:type="page"/>
      </w:r>
    </w:p>
    <w:p w:rsidR="00400C52" w:rsidRDefault="00400C52" w:rsidP="00B55A37">
      <w:pPr>
        <w:jc w:val="both"/>
        <w:textAlignment w:val="baseline"/>
        <w:rPr>
          <w:rFonts w:asciiTheme="minorHAnsi" w:eastAsia="Times New Roman" w:hAnsiTheme="minorHAnsi" w:cs="Times New Roman"/>
          <w:b/>
          <w:bCs/>
          <w:color w:val="030303"/>
          <w:sz w:val="22"/>
          <w:szCs w:val="22"/>
          <w:bdr w:val="none" w:sz="0" w:space="0" w:color="auto" w:frame="1"/>
        </w:rPr>
      </w:pPr>
    </w:p>
    <w:p w:rsidR="00400C52" w:rsidRDefault="00400C52" w:rsidP="00B55A37">
      <w:pPr>
        <w:jc w:val="both"/>
        <w:textAlignment w:val="baseline"/>
        <w:rPr>
          <w:rFonts w:asciiTheme="minorHAnsi" w:eastAsia="Times New Roman" w:hAnsiTheme="minorHAnsi" w:cs="Times New Roman"/>
          <w:b/>
          <w:bCs/>
          <w:color w:val="030303"/>
          <w:sz w:val="22"/>
          <w:szCs w:val="22"/>
          <w:bdr w:val="none" w:sz="0" w:space="0" w:color="auto" w:frame="1"/>
        </w:rPr>
      </w:pPr>
    </w:p>
    <w:p w:rsidR="00B55A37" w:rsidRDefault="00B55A37" w:rsidP="00B55A37">
      <w:pPr>
        <w:jc w:val="both"/>
        <w:textAlignment w:val="baseline"/>
        <w:rPr>
          <w:rFonts w:asciiTheme="minorHAnsi" w:eastAsia="Times New Roman" w:hAnsiTheme="minorHAnsi" w:cs="Times New Roman"/>
          <w:b/>
          <w:bCs/>
          <w:color w:val="030303"/>
          <w:sz w:val="22"/>
          <w:szCs w:val="22"/>
          <w:bdr w:val="none" w:sz="0" w:space="0" w:color="auto" w:frame="1"/>
        </w:rPr>
      </w:pPr>
      <w:r w:rsidRPr="00B55A37">
        <w:rPr>
          <w:rFonts w:asciiTheme="minorHAnsi" w:eastAsia="Times New Roman" w:hAnsiTheme="minorHAnsi" w:cs="Times New Roman"/>
          <w:b/>
          <w:bCs/>
          <w:color w:val="030303"/>
          <w:sz w:val="22"/>
          <w:szCs w:val="22"/>
          <w:bdr w:val="none" w:sz="0" w:space="0" w:color="auto" w:frame="1"/>
        </w:rPr>
        <w:t>The main barriers to educational achievement faced by eligible pupils at the school:</w:t>
      </w:r>
    </w:p>
    <w:p w:rsidR="00EC7D7C" w:rsidRDefault="00EC7D7C"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 xml:space="preserve">Impact of </w:t>
      </w:r>
      <w:r w:rsidR="00B06254">
        <w:rPr>
          <w:rFonts w:asciiTheme="minorHAnsi" w:eastAsia="Times New Roman" w:hAnsiTheme="minorHAnsi" w:cs="Times New Roman"/>
          <w:color w:val="030303"/>
          <w:sz w:val="22"/>
          <w:szCs w:val="22"/>
        </w:rPr>
        <w:t>Covid-19</w:t>
      </w:r>
    </w:p>
    <w:p w:rsidR="00B06254" w:rsidRDefault="00B06254"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Impact of home learning/isolating throughout pandemic</w:t>
      </w:r>
    </w:p>
    <w:p w:rsidR="00EC7D7C" w:rsidRDefault="00EC7D7C"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Wellbeing of children and families</w:t>
      </w:r>
    </w:p>
    <w:p w:rsidR="00B55A37" w:rsidRDefault="00B55A37" w:rsidP="00B55A37">
      <w:pPr>
        <w:numPr>
          <w:ilvl w:val="0"/>
          <w:numId w:val="14"/>
        </w:numPr>
        <w:ind w:left="300"/>
        <w:jc w:val="both"/>
        <w:textAlignment w:val="baseline"/>
        <w:rPr>
          <w:rFonts w:asciiTheme="minorHAnsi" w:eastAsia="Times New Roman" w:hAnsiTheme="minorHAnsi" w:cs="Times New Roman"/>
          <w:color w:val="030303"/>
          <w:sz w:val="22"/>
          <w:szCs w:val="22"/>
        </w:rPr>
      </w:pPr>
      <w:r w:rsidRPr="00B55A37">
        <w:rPr>
          <w:rFonts w:asciiTheme="minorHAnsi" w:eastAsia="Times New Roman" w:hAnsiTheme="minorHAnsi" w:cs="Times New Roman"/>
          <w:color w:val="030303"/>
          <w:sz w:val="22"/>
          <w:szCs w:val="22"/>
        </w:rPr>
        <w:t>Broken family structures – family stress and low resilience</w:t>
      </w:r>
    </w:p>
    <w:p w:rsidR="004918E4" w:rsidRDefault="004918E4"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 xml:space="preserve">Access to </w:t>
      </w:r>
      <w:r w:rsidR="00EF4D9B">
        <w:rPr>
          <w:rFonts w:asciiTheme="minorHAnsi" w:eastAsia="Times New Roman" w:hAnsiTheme="minorHAnsi" w:cs="Times New Roman"/>
          <w:color w:val="030303"/>
          <w:sz w:val="22"/>
          <w:szCs w:val="22"/>
        </w:rPr>
        <w:t xml:space="preserve">morning and after school child care </w:t>
      </w:r>
    </w:p>
    <w:p w:rsidR="00EF4D9B" w:rsidRDefault="00EF4D9B"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Access to activities outside of school hours i.e. paid for school clubs</w:t>
      </w:r>
    </w:p>
    <w:p w:rsidR="00EF4D9B" w:rsidRPr="00B55A37" w:rsidRDefault="00EF4D9B"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Low prior attainment in other settings</w:t>
      </w:r>
    </w:p>
    <w:p w:rsidR="00B55A37" w:rsidRDefault="00B55A37" w:rsidP="00B55A37">
      <w:pPr>
        <w:numPr>
          <w:ilvl w:val="0"/>
          <w:numId w:val="14"/>
        </w:numPr>
        <w:ind w:left="300"/>
        <w:jc w:val="both"/>
        <w:textAlignment w:val="baseline"/>
        <w:rPr>
          <w:rFonts w:asciiTheme="minorHAnsi" w:eastAsia="Times New Roman" w:hAnsiTheme="minorHAnsi" w:cs="Times New Roman"/>
          <w:color w:val="030303"/>
          <w:sz w:val="22"/>
          <w:szCs w:val="22"/>
        </w:rPr>
      </w:pPr>
      <w:r w:rsidRPr="00B55A37">
        <w:rPr>
          <w:rFonts w:asciiTheme="minorHAnsi" w:eastAsia="Times New Roman" w:hAnsiTheme="minorHAnsi" w:cs="Times New Roman"/>
          <w:color w:val="030303"/>
          <w:sz w:val="22"/>
          <w:szCs w:val="22"/>
        </w:rPr>
        <w:t xml:space="preserve">Safeguarding and welfare issues which </w:t>
      </w:r>
      <w:r w:rsidR="00EF4D9B">
        <w:rPr>
          <w:rFonts w:asciiTheme="minorHAnsi" w:eastAsia="Times New Roman" w:hAnsiTheme="minorHAnsi" w:cs="Times New Roman"/>
          <w:color w:val="030303"/>
          <w:sz w:val="22"/>
          <w:szCs w:val="22"/>
        </w:rPr>
        <w:t>have</w:t>
      </w:r>
      <w:r w:rsidRPr="00B55A37">
        <w:rPr>
          <w:rFonts w:asciiTheme="minorHAnsi" w:eastAsia="Times New Roman" w:hAnsiTheme="minorHAnsi" w:cs="Times New Roman"/>
          <w:color w:val="030303"/>
          <w:sz w:val="22"/>
          <w:szCs w:val="22"/>
        </w:rPr>
        <w:t xml:space="preserve"> lead to Social Services involvement</w:t>
      </w:r>
    </w:p>
    <w:p w:rsidR="00EF4D9B" w:rsidRDefault="00EF4D9B"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Physical challenges</w:t>
      </w:r>
    </w:p>
    <w:p w:rsidR="006D6086" w:rsidRPr="00B55A37" w:rsidRDefault="006D6086" w:rsidP="00B55A37">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Low self esteem</w:t>
      </w:r>
    </w:p>
    <w:p w:rsidR="00B55A37" w:rsidRPr="00B55A37" w:rsidRDefault="00B55A37" w:rsidP="00B55A37">
      <w:pPr>
        <w:numPr>
          <w:ilvl w:val="0"/>
          <w:numId w:val="14"/>
        </w:numPr>
        <w:ind w:left="300"/>
        <w:jc w:val="both"/>
        <w:textAlignment w:val="baseline"/>
        <w:rPr>
          <w:rFonts w:asciiTheme="minorHAnsi" w:eastAsia="Times New Roman" w:hAnsiTheme="minorHAnsi" w:cs="Times New Roman"/>
          <w:color w:val="030303"/>
          <w:sz w:val="22"/>
          <w:szCs w:val="22"/>
        </w:rPr>
      </w:pPr>
      <w:r w:rsidRPr="00B55A37">
        <w:rPr>
          <w:rFonts w:asciiTheme="minorHAnsi" w:eastAsia="Times New Roman" w:hAnsiTheme="minorHAnsi" w:cs="Times New Roman"/>
          <w:color w:val="030303"/>
          <w:sz w:val="22"/>
          <w:szCs w:val="22"/>
        </w:rPr>
        <w:t>Loss and bereavement</w:t>
      </w:r>
    </w:p>
    <w:p w:rsidR="00AB03A9" w:rsidRDefault="00B55A37" w:rsidP="00AB03A9">
      <w:pPr>
        <w:numPr>
          <w:ilvl w:val="0"/>
          <w:numId w:val="14"/>
        </w:numPr>
        <w:ind w:left="300"/>
        <w:jc w:val="both"/>
        <w:textAlignment w:val="baseline"/>
        <w:rPr>
          <w:rFonts w:asciiTheme="minorHAnsi" w:eastAsia="Times New Roman" w:hAnsiTheme="minorHAnsi" w:cs="Times New Roman"/>
          <w:color w:val="030303"/>
          <w:sz w:val="22"/>
          <w:szCs w:val="22"/>
        </w:rPr>
      </w:pPr>
      <w:r w:rsidRPr="00B55A37">
        <w:rPr>
          <w:rFonts w:asciiTheme="minorHAnsi" w:eastAsia="Times New Roman" w:hAnsiTheme="minorHAnsi" w:cs="Times New Roman"/>
          <w:color w:val="030303"/>
          <w:sz w:val="22"/>
          <w:szCs w:val="22"/>
        </w:rPr>
        <w:t>Trauma and other mental health issues in the family and/or child</w:t>
      </w:r>
    </w:p>
    <w:p w:rsidR="00B55A37" w:rsidRPr="00AB03A9" w:rsidRDefault="00D65E96" w:rsidP="00AB03A9">
      <w:pPr>
        <w:numPr>
          <w:ilvl w:val="0"/>
          <w:numId w:val="14"/>
        </w:numPr>
        <w:ind w:left="300"/>
        <w:jc w:val="both"/>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 xml:space="preserve">Frequent moves of school </w:t>
      </w:r>
    </w:p>
    <w:p w:rsidR="00AC4A15" w:rsidRDefault="00B55A37" w:rsidP="00274270">
      <w:pPr>
        <w:numPr>
          <w:ilvl w:val="0"/>
          <w:numId w:val="14"/>
        </w:numPr>
        <w:ind w:left="300"/>
        <w:jc w:val="both"/>
        <w:textAlignment w:val="baseline"/>
        <w:rPr>
          <w:rFonts w:asciiTheme="minorHAnsi" w:eastAsia="Times New Roman" w:hAnsiTheme="minorHAnsi" w:cs="Times New Roman"/>
          <w:color w:val="030303"/>
          <w:sz w:val="22"/>
          <w:szCs w:val="22"/>
        </w:rPr>
      </w:pPr>
      <w:r w:rsidRPr="00B55A37">
        <w:rPr>
          <w:rFonts w:asciiTheme="minorHAnsi" w:eastAsia="Times New Roman" w:hAnsiTheme="minorHAnsi" w:cs="Times New Roman"/>
          <w:color w:val="030303"/>
          <w:sz w:val="22"/>
          <w:szCs w:val="22"/>
        </w:rPr>
        <w:t xml:space="preserve">Socio-economic disadvantage i.e. </w:t>
      </w:r>
      <w:r>
        <w:rPr>
          <w:rFonts w:asciiTheme="minorHAnsi" w:eastAsia="Times New Roman" w:hAnsiTheme="minorHAnsi" w:cs="Times New Roman"/>
          <w:color w:val="030303"/>
          <w:sz w:val="22"/>
          <w:szCs w:val="22"/>
        </w:rPr>
        <w:t>low income</w:t>
      </w:r>
      <w:r w:rsidR="006918F4">
        <w:rPr>
          <w:rFonts w:asciiTheme="minorHAnsi" w:eastAsia="Times New Roman" w:hAnsiTheme="minorHAnsi" w:cs="Times New Roman"/>
          <w:color w:val="030303"/>
          <w:sz w:val="22"/>
          <w:szCs w:val="22"/>
        </w:rPr>
        <w:t xml:space="preserve"> leading to lower opportunities</w:t>
      </w:r>
    </w:p>
    <w:p w:rsidR="00274270" w:rsidRPr="00EF4D9B" w:rsidRDefault="00B55A37" w:rsidP="006918F4">
      <w:pPr>
        <w:numPr>
          <w:ilvl w:val="0"/>
          <w:numId w:val="14"/>
        </w:numPr>
        <w:ind w:left="300"/>
        <w:jc w:val="both"/>
        <w:textAlignment w:val="baseline"/>
        <w:rPr>
          <w:rFonts w:ascii="inherit" w:eastAsia="Times New Roman" w:hAnsi="inherit"/>
          <w:b/>
          <w:bCs/>
          <w:color w:val="030303"/>
          <w:bdr w:val="none" w:sz="0" w:space="0" w:color="auto" w:frame="1"/>
        </w:rPr>
      </w:pPr>
      <w:r w:rsidRPr="00EF4D9B">
        <w:rPr>
          <w:rFonts w:asciiTheme="minorHAnsi" w:eastAsia="Times New Roman" w:hAnsiTheme="minorHAnsi" w:cs="Times New Roman"/>
          <w:color w:val="030303"/>
          <w:sz w:val="22"/>
          <w:szCs w:val="22"/>
        </w:rPr>
        <w:t>Attendance</w:t>
      </w:r>
      <w:r w:rsidR="00AC4A15" w:rsidRPr="00EF4D9B">
        <w:rPr>
          <w:rFonts w:asciiTheme="minorHAnsi" w:eastAsia="Times New Roman" w:hAnsiTheme="minorHAnsi"/>
          <w:color w:val="030303"/>
          <w:sz w:val="22"/>
          <w:szCs w:val="22"/>
        </w:rPr>
        <w:t xml:space="preserve"> &amp; punctuality</w:t>
      </w:r>
      <w:r w:rsidRPr="00EF4D9B">
        <w:rPr>
          <w:rFonts w:asciiTheme="minorHAnsi" w:eastAsia="Times New Roman" w:hAnsiTheme="minorHAnsi" w:cs="Times New Roman"/>
          <w:color w:val="030303"/>
          <w:sz w:val="22"/>
          <w:szCs w:val="22"/>
        </w:rPr>
        <w:t xml:space="preserve"> figures are typically lower for FSM pupils.  Poor Attendance inhibits achievement.</w:t>
      </w:r>
      <w:r w:rsidR="00274270" w:rsidRPr="00EF4D9B">
        <w:rPr>
          <w:rFonts w:ascii="inherit" w:eastAsia="Times New Roman" w:hAnsi="inherit" w:cs="Times New Roman"/>
          <w:b/>
          <w:bCs/>
          <w:color w:val="030303"/>
          <w:bdr w:val="none" w:sz="0" w:space="0" w:color="auto" w:frame="1"/>
        </w:rPr>
        <w:t xml:space="preserve"> </w:t>
      </w:r>
    </w:p>
    <w:p w:rsidR="00EF4D9B" w:rsidRPr="00EF4D9B" w:rsidRDefault="00EF4D9B" w:rsidP="00FC472E">
      <w:pPr>
        <w:numPr>
          <w:ilvl w:val="0"/>
          <w:numId w:val="14"/>
        </w:numPr>
        <w:ind w:left="300"/>
        <w:jc w:val="both"/>
        <w:textAlignment w:val="baseline"/>
        <w:rPr>
          <w:rFonts w:ascii="inherit" w:eastAsia="Times New Roman" w:hAnsi="inherit"/>
          <w:b/>
          <w:bCs/>
          <w:color w:val="030303"/>
          <w:bdr w:val="none" w:sz="0" w:space="0" w:color="auto" w:frame="1"/>
        </w:rPr>
      </w:pPr>
      <w:r>
        <w:rPr>
          <w:rFonts w:asciiTheme="minorHAnsi" w:eastAsia="Times New Roman" w:hAnsiTheme="minorHAnsi" w:cs="Times New Roman"/>
          <w:color w:val="030303"/>
          <w:sz w:val="22"/>
          <w:szCs w:val="22"/>
        </w:rPr>
        <w:t>Affordability of school uniforms</w:t>
      </w:r>
    </w:p>
    <w:p w:rsidR="00274270" w:rsidRDefault="00274270" w:rsidP="00FC472E">
      <w:pPr>
        <w:pStyle w:val="NormalWeb"/>
        <w:textAlignment w:val="baseline"/>
        <w:rPr>
          <w:rFonts w:asciiTheme="minorHAnsi" w:eastAsia="Times New Roman" w:hAnsiTheme="minorHAnsi"/>
          <w:b/>
          <w:bCs/>
          <w:color w:val="030303"/>
          <w:sz w:val="22"/>
          <w:szCs w:val="22"/>
          <w:bdr w:val="none" w:sz="0" w:space="0" w:color="auto" w:frame="1"/>
        </w:rPr>
      </w:pPr>
      <w:r w:rsidRPr="00274270">
        <w:rPr>
          <w:rFonts w:asciiTheme="minorHAnsi" w:eastAsia="Times New Roman" w:hAnsiTheme="minorHAnsi"/>
          <w:b/>
          <w:bCs/>
          <w:color w:val="030303"/>
          <w:sz w:val="22"/>
          <w:szCs w:val="22"/>
          <w:bdr w:val="none" w:sz="0" w:space="0" w:color="auto" w:frame="1"/>
        </w:rPr>
        <w:t>Expenditure of Pupil Premium funding to overcome these barriers to learning:</w:t>
      </w:r>
    </w:p>
    <w:p w:rsidR="00274270" w:rsidRPr="00274270" w:rsidRDefault="00274270" w:rsidP="00FC472E">
      <w:pPr>
        <w:textAlignment w:val="baseline"/>
        <w:rPr>
          <w:rFonts w:asciiTheme="minorHAnsi" w:eastAsia="Times New Roman" w:hAnsiTheme="minorHAnsi" w:cs="Times New Roman"/>
          <w:color w:val="030303"/>
          <w:sz w:val="22"/>
          <w:szCs w:val="22"/>
        </w:rPr>
      </w:pPr>
      <w:r w:rsidRPr="00274270">
        <w:rPr>
          <w:rFonts w:asciiTheme="minorHAnsi" w:eastAsia="Times New Roman" w:hAnsiTheme="minorHAnsi" w:cs="Times New Roman"/>
          <w:color w:val="030303"/>
          <w:sz w:val="22"/>
          <w:szCs w:val="22"/>
        </w:rPr>
        <w:t xml:space="preserve">All the interventions and support are chosen for their proven effectiveness (research or </w:t>
      </w:r>
      <w:r w:rsidR="00207946">
        <w:rPr>
          <w:rFonts w:asciiTheme="minorHAnsi" w:eastAsia="Times New Roman" w:hAnsiTheme="minorHAnsi" w:cs="Times New Roman"/>
          <w:color w:val="030303"/>
          <w:sz w:val="22"/>
          <w:szCs w:val="22"/>
        </w:rPr>
        <w:t>peer/</w:t>
      </w:r>
      <w:r w:rsidRPr="00274270">
        <w:rPr>
          <w:rFonts w:asciiTheme="minorHAnsi" w:eastAsia="Times New Roman" w:hAnsiTheme="minorHAnsi" w:cs="Times New Roman"/>
          <w:color w:val="030303"/>
          <w:sz w:val="22"/>
          <w:szCs w:val="22"/>
        </w:rPr>
        <w:t>internal impact evaluation), with the intention of accelerating the progress of our disadvantaged children to raise their standards of attainment and close any gaps with their non-PP peers. </w:t>
      </w:r>
      <w:r w:rsidR="00EF4D9B">
        <w:rPr>
          <w:rFonts w:asciiTheme="minorHAnsi" w:eastAsia="Times New Roman" w:hAnsiTheme="minorHAnsi" w:cs="Times New Roman"/>
          <w:color w:val="030303"/>
          <w:sz w:val="22"/>
          <w:szCs w:val="22"/>
        </w:rPr>
        <w:t>Pupil premium used to support</w:t>
      </w:r>
      <w:r w:rsidR="00EB3337">
        <w:rPr>
          <w:rFonts w:asciiTheme="minorHAnsi" w:eastAsia="Times New Roman" w:hAnsiTheme="minorHAnsi" w:cs="Times New Roman"/>
          <w:color w:val="030303"/>
          <w:sz w:val="22"/>
          <w:szCs w:val="22"/>
        </w:rPr>
        <w:t xml:space="preserve"> additional activities before and after school. Trained staff to deliver emotional support and </w:t>
      </w:r>
      <w:r w:rsidR="004E77F7">
        <w:rPr>
          <w:rFonts w:asciiTheme="minorHAnsi" w:eastAsia="Times New Roman" w:hAnsiTheme="minorHAnsi" w:cs="Times New Roman"/>
          <w:color w:val="030303"/>
          <w:sz w:val="22"/>
          <w:szCs w:val="22"/>
        </w:rPr>
        <w:t>one: one</w:t>
      </w:r>
      <w:r w:rsidR="00EB3337">
        <w:rPr>
          <w:rFonts w:asciiTheme="minorHAnsi" w:eastAsia="Times New Roman" w:hAnsiTheme="minorHAnsi" w:cs="Times New Roman"/>
          <w:color w:val="030303"/>
          <w:sz w:val="22"/>
          <w:szCs w:val="22"/>
        </w:rPr>
        <w:t xml:space="preserve"> sessions where required.</w:t>
      </w:r>
    </w:p>
    <w:p w:rsidR="00274270" w:rsidRDefault="00EC7D7C" w:rsidP="00FC472E">
      <w:pPr>
        <w:textAlignment w:val="baseline"/>
        <w:rPr>
          <w:rFonts w:asciiTheme="minorHAnsi" w:eastAsia="Times New Roman" w:hAnsiTheme="minorHAnsi" w:cs="Times New Roman"/>
          <w:b/>
          <w:bCs/>
          <w:color w:val="030303"/>
          <w:sz w:val="22"/>
          <w:szCs w:val="22"/>
          <w:bdr w:val="none" w:sz="0" w:space="0" w:color="auto" w:frame="1"/>
        </w:rPr>
      </w:pPr>
      <w:r>
        <w:rPr>
          <w:rFonts w:asciiTheme="minorHAnsi" w:eastAsia="Times New Roman" w:hAnsiTheme="minorHAnsi" w:cs="Times New Roman"/>
          <w:b/>
          <w:bCs/>
          <w:color w:val="030303"/>
          <w:sz w:val="22"/>
          <w:szCs w:val="22"/>
          <w:bdr w:val="none" w:sz="0" w:space="0" w:color="auto" w:frame="1"/>
        </w:rPr>
        <w:t>Pupil premium Strategy 2021/2022</w:t>
      </w:r>
      <w:r w:rsidR="007A760E">
        <w:rPr>
          <w:rFonts w:asciiTheme="minorHAnsi" w:eastAsia="Times New Roman" w:hAnsiTheme="minorHAnsi" w:cs="Times New Roman"/>
          <w:b/>
          <w:bCs/>
          <w:color w:val="030303"/>
          <w:sz w:val="22"/>
          <w:szCs w:val="22"/>
          <w:bdr w:val="none" w:sz="0" w:space="0" w:color="auto" w:frame="1"/>
        </w:rPr>
        <w:t>:</w:t>
      </w:r>
    </w:p>
    <w:p w:rsidR="00EC7D7C" w:rsidRPr="00EC7D7C" w:rsidRDefault="00274270" w:rsidP="00EC7D7C">
      <w:pPr>
        <w:numPr>
          <w:ilvl w:val="0"/>
          <w:numId w:val="15"/>
        </w:numPr>
        <w:ind w:left="300"/>
        <w:textAlignment w:val="baseline"/>
        <w:rPr>
          <w:rFonts w:asciiTheme="minorHAnsi" w:eastAsia="Times New Roman" w:hAnsiTheme="minorHAnsi" w:cs="Times New Roman"/>
          <w:color w:val="030303"/>
          <w:sz w:val="22"/>
          <w:szCs w:val="22"/>
        </w:rPr>
      </w:pPr>
      <w:r w:rsidRPr="00274270">
        <w:rPr>
          <w:rFonts w:asciiTheme="minorHAnsi" w:eastAsia="Times New Roman" w:hAnsiTheme="minorHAnsi" w:cs="Times New Roman"/>
          <w:color w:val="030303"/>
          <w:sz w:val="22"/>
          <w:szCs w:val="22"/>
        </w:rPr>
        <w:t xml:space="preserve">Quality </w:t>
      </w:r>
      <w:r w:rsidR="00EC7D7C">
        <w:rPr>
          <w:rFonts w:asciiTheme="minorHAnsi" w:eastAsia="Times New Roman" w:hAnsiTheme="minorHAnsi" w:cs="Times New Roman"/>
          <w:color w:val="030303"/>
          <w:sz w:val="22"/>
          <w:szCs w:val="22"/>
        </w:rPr>
        <w:t xml:space="preserve">first </w:t>
      </w:r>
      <w:r w:rsidRPr="00274270">
        <w:rPr>
          <w:rFonts w:asciiTheme="minorHAnsi" w:eastAsia="Times New Roman" w:hAnsiTheme="minorHAnsi" w:cs="Times New Roman"/>
          <w:color w:val="030303"/>
          <w:sz w:val="22"/>
          <w:szCs w:val="22"/>
        </w:rPr>
        <w:t>teaching for all</w:t>
      </w:r>
    </w:p>
    <w:p w:rsidR="006D6086" w:rsidRDefault="006D608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Meta-cognition and self-regulation</w:t>
      </w:r>
    </w:p>
    <w:p w:rsidR="006D6086" w:rsidRDefault="006D608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Collaborative learning</w:t>
      </w:r>
    </w:p>
    <w:p w:rsidR="00EC7D7C" w:rsidRDefault="00EC7D7C"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Well being and growth mindset</w:t>
      </w:r>
    </w:p>
    <w:p w:rsidR="00EC7D7C" w:rsidRDefault="00EC7D7C"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Resilience</w:t>
      </w:r>
    </w:p>
    <w:p w:rsidR="006D6086" w:rsidRDefault="006D608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Mastery Learning</w:t>
      </w:r>
    </w:p>
    <w:p w:rsidR="006D6086" w:rsidRPr="00274270" w:rsidRDefault="006D608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Oral language intervention</w:t>
      </w:r>
    </w:p>
    <w:p w:rsidR="00274270" w:rsidRPr="00274270" w:rsidRDefault="00274270" w:rsidP="00274270">
      <w:pPr>
        <w:numPr>
          <w:ilvl w:val="0"/>
          <w:numId w:val="15"/>
        </w:numPr>
        <w:ind w:left="300"/>
        <w:textAlignment w:val="baseline"/>
        <w:rPr>
          <w:rFonts w:asciiTheme="minorHAnsi" w:eastAsia="Times New Roman" w:hAnsiTheme="minorHAnsi" w:cs="Times New Roman"/>
          <w:color w:val="030303"/>
          <w:sz w:val="22"/>
          <w:szCs w:val="22"/>
        </w:rPr>
      </w:pPr>
      <w:r w:rsidRPr="00274270">
        <w:rPr>
          <w:rFonts w:asciiTheme="minorHAnsi" w:eastAsia="Times New Roman" w:hAnsiTheme="minorHAnsi" w:cs="Times New Roman"/>
          <w:color w:val="030303"/>
          <w:sz w:val="22"/>
          <w:szCs w:val="22"/>
        </w:rPr>
        <w:t>Targeted support</w:t>
      </w:r>
    </w:p>
    <w:p w:rsidR="00274270" w:rsidRDefault="0020794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One:one and small group tuition</w:t>
      </w:r>
    </w:p>
    <w:p w:rsidR="00207946" w:rsidRDefault="0020794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One:one wellbeing support</w:t>
      </w:r>
    </w:p>
    <w:p w:rsidR="00207946" w:rsidRPr="00274270" w:rsidRDefault="00207946" w:rsidP="00274270">
      <w:pPr>
        <w:numPr>
          <w:ilvl w:val="0"/>
          <w:numId w:val="15"/>
        </w:numPr>
        <w:ind w:left="300"/>
        <w:textAlignment w:val="baseline"/>
        <w:rPr>
          <w:rFonts w:asciiTheme="minorHAnsi" w:eastAsia="Times New Roman" w:hAnsiTheme="minorHAnsi" w:cs="Times New Roman"/>
          <w:color w:val="030303"/>
          <w:sz w:val="22"/>
          <w:szCs w:val="22"/>
        </w:rPr>
      </w:pPr>
      <w:r>
        <w:rPr>
          <w:rFonts w:asciiTheme="minorHAnsi" w:eastAsia="Times New Roman" w:hAnsiTheme="minorHAnsi" w:cs="Times New Roman"/>
          <w:color w:val="030303"/>
          <w:sz w:val="22"/>
          <w:szCs w:val="22"/>
        </w:rPr>
        <w:t>Peer tutoring</w:t>
      </w:r>
    </w:p>
    <w:p w:rsidR="007A760E" w:rsidRPr="00691E3C" w:rsidRDefault="007A760E" w:rsidP="007A760E">
      <w:pPr>
        <w:spacing w:line="0" w:lineRule="atLeast"/>
        <w:rPr>
          <w:rFonts w:asciiTheme="minorHAnsi" w:eastAsia="Arial" w:hAnsiTheme="minorHAnsi"/>
          <w:b/>
          <w:sz w:val="22"/>
          <w:szCs w:val="22"/>
        </w:rPr>
      </w:pPr>
      <w:r w:rsidRPr="00691E3C">
        <w:rPr>
          <w:rFonts w:asciiTheme="minorHAnsi" w:eastAsia="Arial" w:hAnsiTheme="minorHAnsi"/>
          <w:b/>
          <w:sz w:val="22"/>
          <w:szCs w:val="22"/>
        </w:rPr>
        <w:t>Measuring Impact:</w:t>
      </w:r>
    </w:p>
    <w:p w:rsidR="007A760E" w:rsidRPr="007A760E" w:rsidRDefault="007A760E" w:rsidP="007A760E">
      <w:pPr>
        <w:spacing w:line="235" w:lineRule="auto"/>
        <w:ind w:right="100"/>
        <w:rPr>
          <w:rFonts w:asciiTheme="minorHAnsi" w:eastAsia="Arial" w:hAnsiTheme="minorHAnsi"/>
          <w:sz w:val="22"/>
          <w:szCs w:val="22"/>
        </w:rPr>
      </w:pPr>
      <w:r w:rsidRPr="00F7006B">
        <w:rPr>
          <w:rFonts w:asciiTheme="minorHAnsi" w:eastAsia="Arial" w:hAnsiTheme="minorHAnsi"/>
          <w:sz w:val="22"/>
          <w:szCs w:val="22"/>
        </w:rPr>
        <w:t>We will use both internal and external data to measure the impact of the Pupil Premium Grant on our children’s learning. We will review the effectiveness of the interventions we are using and adapt them to meet need when and where required.</w:t>
      </w:r>
      <w:r>
        <w:rPr>
          <w:rFonts w:asciiTheme="minorHAnsi" w:eastAsia="Arial" w:hAnsiTheme="minorHAnsi"/>
          <w:sz w:val="22"/>
          <w:szCs w:val="22"/>
        </w:rPr>
        <w:t xml:space="preserve"> </w:t>
      </w:r>
      <w:r w:rsidRPr="00F7006B">
        <w:rPr>
          <w:rFonts w:asciiTheme="minorHAnsi" w:eastAsia="Arial" w:hAnsiTheme="minorHAnsi"/>
          <w:sz w:val="22"/>
          <w:szCs w:val="22"/>
        </w:rPr>
        <w:t xml:space="preserve">At the end of the school year we will publish our data focusing not only on the attainment of our pupils in reading, writing and maths, but also on how effective we have been in diminishing the difference between our highest and lowest attainers. We believe that the enrichment activities we provide through the Pupil Premium Grant will help our children become increasingly confident in all aspects of their learning and development. </w:t>
      </w:r>
      <w:r>
        <w:rPr>
          <w:rFonts w:asciiTheme="minorHAnsi" w:eastAsia="Arial" w:hAnsiTheme="minorHAnsi"/>
          <w:sz w:val="22"/>
          <w:szCs w:val="22"/>
        </w:rPr>
        <w:t xml:space="preserve"> </w:t>
      </w:r>
      <w:r w:rsidRPr="00F7006B">
        <w:rPr>
          <w:rFonts w:asciiTheme="minorHAnsi" w:eastAsia="Arial" w:hAnsiTheme="minorHAnsi"/>
          <w:color w:val="0D0D0D"/>
          <w:sz w:val="22"/>
          <w:szCs w:val="22"/>
        </w:rPr>
        <w:t>The use of the Pupil Premium Grant is fluid as children’s needs change throughout the year. The numbers indicated below are indicative and as such are subject to change.</w:t>
      </w:r>
    </w:p>
    <w:p w:rsidR="00B55A37" w:rsidRDefault="00B55A37">
      <w:pPr>
        <w:rPr>
          <w:rFonts w:asciiTheme="minorHAnsi" w:eastAsia="Arial" w:hAnsiTheme="minorHAnsi"/>
          <w:color w:val="0D0D0D"/>
          <w:sz w:val="22"/>
          <w:szCs w:val="22"/>
        </w:rPr>
      </w:pPr>
    </w:p>
    <w:p w:rsidR="00522AFF" w:rsidRPr="0038422C" w:rsidRDefault="00522AFF" w:rsidP="00B55A37">
      <w:pPr>
        <w:rPr>
          <w:rFonts w:asciiTheme="minorHAnsi" w:eastAsia="Arial" w:hAnsiTheme="minorHAnsi"/>
          <w:color w:val="0D0D0D"/>
          <w:sz w:val="22"/>
          <w:szCs w:val="22"/>
        </w:rPr>
      </w:pPr>
    </w:p>
    <w:bookmarkStart w:id="1" w:name="page2"/>
    <w:bookmarkEnd w:id="1"/>
    <w:p w:rsidR="00522AFF" w:rsidRDefault="000470F2" w:rsidP="00207946">
      <w:pPr>
        <w:spacing w:line="0" w:lineRule="atLeast"/>
        <w:rPr>
          <w:rFonts w:ascii="Arial" w:eastAsia="Arial" w:hAnsi="Arial"/>
          <w:b/>
          <w:sz w:val="24"/>
        </w:rPr>
      </w:pPr>
      <w:r>
        <w:rPr>
          <w:rFonts w:ascii="Arial" w:eastAsia="Arial" w:hAnsi="Arial"/>
          <w:noProof/>
          <w:color w:val="0D0D0D"/>
          <w:sz w:val="21"/>
          <w:lang w:val="en-GB" w:eastAsia="en-GB"/>
        </w:rPr>
        <mc:AlternateContent>
          <mc:Choice Requires="wps">
            <w:drawing>
              <wp:anchor distT="0" distB="0" distL="114300" distR="114300" simplePos="0" relativeHeight="251636736" behindDoc="1" locked="0" layoutInCell="1" allowOverlap="1" wp14:anchorId="0DA0A7FF" wp14:editId="67599B41">
                <wp:simplePos x="0" y="0"/>
                <wp:positionH relativeFrom="page">
                  <wp:posOffset>614045</wp:posOffset>
                </wp:positionH>
                <wp:positionV relativeFrom="page">
                  <wp:posOffset>275590</wp:posOffset>
                </wp:positionV>
                <wp:extent cx="9713595" cy="255905"/>
                <wp:effectExtent l="4445" t="0" r="0" b="1905"/>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3595" cy="255905"/>
                        </a:xfrm>
                        <a:prstGeom prst="rect">
                          <a:avLst/>
                        </a:prstGeom>
                        <a:solidFill>
                          <a:srgbClr val="D5DCE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F9901E1" id="Rectangle 3" o:spid="_x0000_s1026" style="position:absolute;margin-left:48.35pt;margin-top:21.7pt;width:764.85pt;height:20.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" fillcolor="#d5dce4" strokecolor="white">
                <w10:wrap anchorx="page" anchory="page"/>
              </v:rect>
            </w:pict>
          </mc:Fallback>
        </mc:AlternateContent>
      </w:r>
      <w:r>
        <w:rPr>
          <w:rFonts w:ascii="Arial" w:eastAsia="Arial" w:hAnsi="Arial"/>
          <w:noProof/>
          <w:color w:val="0D0D0D"/>
          <w:sz w:val="21"/>
          <w:lang w:val="en-GB" w:eastAsia="en-GB"/>
        </w:rPr>
        <mc:AlternateContent>
          <mc:Choice Requires="wps">
            <w:drawing>
              <wp:anchor distT="0" distB="0" distL="114300" distR="114300" simplePos="0" relativeHeight="251638784" behindDoc="1" locked="0" layoutInCell="1" allowOverlap="1" wp14:anchorId="28C47DDF" wp14:editId="151D9281">
                <wp:simplePos x="0" y="0"/>
                <wp:positionH relativeFrom="page">
                  <wp:posOffset>614045</wp:posOffset>
                </wp:positionH>
                <wp:positionV relativeFrom="page">
                  <wp:posOffset>295275</wp:posOffset>
                </wp:positionV>
                <wp:extent cx="9713595" cy="0"/>
                <wp:effectExtent l="23495" t="19050" r="26035" b="19050"/>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3595" cy="0"/>
                        </a:xfrm>
                        <a:prstGeom prst="line">
                          <a:avLst/>
                        </a:prstGeom>
                        <a:noFill/>
                        <a:ln w="36576">
                          <a:solidFill>
                            <a:srgbClr val="D5DCE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418698" id="Line 5"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5pt,23.25pt" to="813.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" strokecolor="#d5dce4" strokeweight="2.88pt">
                <w10:wrap anchorx="page" anchory="page"/>
              </v:line>
            </w:pict>
          </mc:Fallback>
        </mc:AlternateContent>
      </w:r>
      <w:r>
        <w:rPr>
          <w:rFonts w:ascii="Arial" w:eastAsia="Arial" w:hAnsi="Arial"/>
          <w:noProof/>
          <w:color w:val="0D0D0D"/>
          <w:sz w:val="21"/>
          <w:lang w:val="en-GB" w:eastAsia="en-GB"/>
        </w:rPr>
        <mc:AlternateContent>
          <mc:Choice Requires="wps">
            <w:drawing>
              <wp:anchor distT="0" distB="0" distL="114300" distR="114300" simplePos="0" relativeHeight="251639808" behindDoc="1" locked="0" layoutInCell="1" allowOverlap="1" wp14:anchorId="2A8A2513" wp14:editId="10BD04F3">
                <wp:simplePos x="0" y="0"/>
                <wp:positionH relativeFrom="page">
                  <wp:posOffset>10330815</wp:posOffset>
                </wp:positionH>
                <wp:positionV relativeFrom="page">
                  <wp:posOffset>271145</wp:posOffset>
                </wp:positionV>
                <wp:extent cx="0" cy="1702435"/>
                <wp:effectExtent l="5715" t="13970" r="13335" b="7620"/>
                <wp:wrapNone/>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24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BEEDA9A" id="Line 6"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3.45pt,21.35pt" to="813.45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vxKHgIAAEIEAAAOAAAAZHJzL2Uyb0RvYy54bWysU8uO2jAU3VfqP1jeQxLI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" strokeweight=".48pt">
                <w10:wrap anchorx="page" anchory="page"/>
              </v:line>
            </w:pict>
          </mc:Fallback>
        </mc:AlternateContent>
      </w:r>
      <w:r>
        <w:rPr>
          <w:rFonts w:ascii="Arial" w:eastAsia="Arial" w:hAnsi="Arial"/>
          <w:noProof/>
          <w:color w:val="0D0D0D"/>
          <w:sz w:val="21"/>
          <w:lang w:val="en-GB" w:eastAsia="en-GB"/>
        </w:rPr>
        <mc:AlternateContent>
          <mc:Choice Requires="wps">
            <w:drawing>
              <wp:anchor distT="0" distB="0" distL="114300" distR="114300" simplePos="0" relativeHeight="251640832" behindDoc="1" locked="0" layoutInCell="1" allowOverlap="1" wp14:anchorId="3E7396D9" wp14:editId="736EE1FD">
                <wp:simplePos x="0" y="0"/>
                <wp:positionH relativeFrom="page">
                  <wp:posOffset>607695</wp:posOffset>
                </wp:positionH>
                <wp:positionV relativeFrom="page">
                  <wp:posOffset>273685</wp:posOffset>
                </wp:positionV>
                <wp:extent cx="9726295" cy="0"/>
                <wp:effectExtent l="7620" t="6985" r="10160" b="12065"/>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62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FC16A19" id="Line 7"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21.55pt" to="813.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" strokeweight=".16931mm">
                <w10:wrap anchorx="page" anchory="page"/>
              </v:line>
            </w:pict>
          </mc:Fallback>
        </mc:AlternateContent>
      </w:r>
      <w:r>
        <w:rPr>
          <w:rFonts w:ascii="Arial" w:eastAsia="Arial" w:hAnsi="Arial"/>
          <w:noProof/>
          <w:color w:val="0D0D0D"/>
          <w:sz w:val="21"/>
          <w:lang w:val="en-GB" w:eastAsia="en-GB"/>
        </w:rPr>
        <mc:AlternateContent>
          <mc:Choice Requires="wps">
            <w:drawing>
              <wp:anchor distT="0" distB="0" distL="114300" distR="114300" simplePos="0" relativeHeight="251641856" behindDoc="1" locked="0" layoutInCell="1" allowOverlap="1" wp14:anchorId="7FE09AF8" wp14:editId="66A62A3B">
                <wp:simplePos x="0" y="0"/>
                <wp:positionH relativeFrom="page">
                  <wp:posOffset>610870</wp:posOffset>
                </wp:positionH>
                <wp:positionV relativeFrom="page">
                  <wp:posOffset>511810</wp:posOffset>
                </wp:positionV>
                <wp:extent cx="9719945" cy="0"/>
                <wp:effectExtent l="20320" t="26035" r="22860" b="2159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9945" cy="0"/>
                        </a:xfrm>
                        <a:prstGeom prst="line">
                          <a:avLst/>
                        </a:prstGeom>
                        <a:noFill/>
                        <a:ln w="36575">
                          <a:solidFill>
                            <a:srgbClr val="D5DCE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7058168" id="Line 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pt,40.3pt" to="813.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" strokecolor="#d5dce4" strokeweight="1.016mm">
                <w10:wrap anchorx="page" anchory="page"/>
              </v:line>
            </w:pict>
          </mc:Fallback>
        </mc:AlternateContent>
      </w:r>
      <w:r>
        <w:rPr>
          <w:rFonts w:ascii="Arial" w:eastAsia="Arial" w:hAnsi="Arial"/>
          <w:noProof/>
          <w:color w:val="0D0D0D"/>
          <w:sz w:val="21"/>
          <w:lang w:val="en-GB" w:eastAsia="en-GB"/>
        </w:rPr>
        <mc:AlternateContent>
          <mc:Choice Requires="wps">
            <w:drawing>
              <wp:anchor distT="0" distB="0" distL="114300" distR="114300" simplePos="0" relativeHeight="251642880" behindDoc="1" locked="0" layoutInCell="1" allowOverlap="1" wp14:anchorId="0FAF094E" wp14:editId="4904B014">
                <wp:simplePos x="0" y="0"/>
                <wp:positionH relativeFrom="page">
                  <wp:posOffset>610870</wp:posOffset>
                </wp:positionH>
                <wp:positionV relativeFrom="page">
                  <wp:posOffset>271145</wp:posOffset>
                </wp:positionV>
                <wp:extent cx="0" cy="1702435"/>
                <wp:effectExtent l="10795" t="13970" r="8255" b="7620"/>
                <wp:wrapNone/>
                <wp:docPr id="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2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45FC853" id="Line 9"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pt,21.35pt" to="48.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" strokeweight=".16931mm">
                <w10:wrap anchorx="page" anchory="page"/>
              </v:line>
            </w:pict>
          </mc:Fallback>
        </mc:AlternateContent>
      </w:r>
      <w:r w:rsidR="00522AFF">
        <w:rPr>
          <w:rFonts w:ascii="Arial" w:eastAsia="Arial" w:hAnsi="Arial"/>
          <w:b/>
          <w:sz w:val="24"/>
        </w:rPr>
        <w:t>1. Summary information</w:t>
      </w:r>
    </w:p>
    <w:p w:rsidR="00522AFF" w:rsidRDefault="00522AFF">
      <w:pPr>
        <w:spacing w:line="52" w:lineRule="exact"/>
        <w:rPr>
          <w:rFonts w:ascii="Times New Roman" w:eastAsia="Times New Roman" w:hAnsi="Times New Roman"/>
        </w:rPr>
      </w:pPr>
    </w:p>
    <w:tbl>
      <w:tblPr>
        <w:tblW w:w="15460" w:type="dxa"/>
        <w:tblLayout w:type="fixed"/>
        <w:tblCellMar>
          <w:left w:w="0" w:type="dxa"/>
          <w:right w:w="0" w:type="dxa"/>
        </w:tblCellMar>
        <w:tblLook w:val="0000" w:firstRow="0" w:lastRow="0" w:firstColumn="0" w:lastColumn="0" w:noHBand="0" w:noVBand="0"/>
      </w:tblPr>
      <w:tblGrid>
        <w:gridCol w:w="120"/>
        <w:gridCol w:w="2740"/>
        <w:gridCol w:w="1360"/>
        <w:gridCol w:w="40"/>
        <w:gridCol w:w="2280"/>
        <w:gridCol w:w="1080"/>
        <w:gridCol w:w="400"/>
        <w:gridCol w:w="1160"/>
        <w:gridCol w:w="320"/>
        <w:gridCol w:w="100"/>
        <w:gridCol w:w="2740"/>
        <w:gridCol w:w="120"/>
        <w:gridCol w:w="520"/>
        <w:gridCol w:w="500"/>
        <w:gridCol w:w="280"/>
        <w:gridCol w:w="1560"/>
        <w:gridCol w:w="140"/>
      </w:tblGrid>
      <w:tr w:rsidR="00522AFF" w:rsidTr="00D44988">
        <w:trPr>
          <w:trHeight w:val="338"/>
        </w:trPr>
        <w:tc>
          <w:tcPr>
            <w:tcW w:w="12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740" w:type="dxa"/>
            <w:tcBorders>
              <w:top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Arial" w:hAnsiTheme="minorHAnsi"/>
                <w:b/>
                <w:sz w:val="24"/>
              </w:rPr>
            </w:pPr>
            <w:r w:rsidRPr="00380CE7">
              <w:rPr>
                <w:rFonts w:asciiTheme="minorHAnsi" w:eastAsia="Arial" w:hAnsiTheme="minorHAnsi"/>
                <w:b/>
                <w:sz w:val="24"/>
              </w:rPr>
              <w:t>School</w:t>
            </w:r>
          </w:p>
        </w:tc>
        <w:tc>
          <w:tcPr>
            <w:tcW w:w="4760" w:type="dxa"/>
            <w:gridSpan w:val="4"/>
            <w:tcBorders>
              <w:top w:val="single" w:sz="8" w:space="0" w:color="auto"/>
            </w:tcBorders>
            <w:shd w:val="clear" w:color="auto" w:fill="auto"/>
            <w:vAlign w:val="bottom"/>
          </w:tcPr>
          <w:p w:rsidR="00522AFF" w:rsidRPr="00380CE7" w:rsidRDefault="00F7006B">
            <w:pPr>
              <w:spacing w:line="0" w:lineRule="atLeast"/>
              <w:ind w:left="100"/>
              <w:rPr>
                <w:rFonts w:asciiTheme="minorHAnsi" w:eastAsia="Arial" w:hAnsiTheme="minorHAnsi"/>
                <w:b/>
                <w:sz w:val="22"/>
                <w:szCs w:val="22"/>
              </w:rPr>
            </w:pPr>
            <w:r w:rsidRPr="00380CE7">
              <w:rPr>
                <w:rFonts w:asciiTheme="minorHAnsi" w:eastAsia="Arial" w:hAnsiTheme="minorHAnsi"/>
                <w:b/>
                <w:sz w:val="22"/>
                <w:szCs w:val="22"/>
              </w:rPr>
              <w:t>Ide Hill</w:t>
            </w:r>
            <w:r w:rsidR="00522AFF" w:rsidRPr="00380CE7">
              <w:rPr>
                <w:rFonts w:asciiTheme="minorHAnsi" w:eastAsia="Arial" w:hAnsiTheme="minorHAnsi"/>
                <w:b/>
                <w:sz w:val="22"/>
                <w:szCs w:val="22"/>
              </w:rPr>
              <w:t xml:space="preserve"> C of E Primary School</w:t>
            </w:r>
          </w:p>
        </w:tc>
        <w:tc>
          <w:tcPr>
            <w:tcW w:w="40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16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32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0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274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2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52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50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28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560" w:type="dxa"/>
            <w:tcBorders>
              <w:top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40" w:type="dxa"/>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D44988">
        <w:trPr>
          <w:trHeight w:val="73"/>
        </w:trPr>
        <w:tc>
          <w:tcPr>
            <w:tcW w:w="1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6"/>
              </w:rPr>
            </w:pPr>
          </w:p>
        </w:tc>
        <w:tc>
          <w:tcPr>
            <w:tcW w:w="2740" w:type="dxa"/>
            <w:tcBorders>
              <w:bottom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36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4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228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08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40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16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32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0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274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2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52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50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28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56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6"/>
              </w:rPr>
            </w:pPr>
          </w:p>
        </w:tc>
        <w:tc>
          <w:tcPr>
            <w:tcW w:w="140" w:type="dxa"/>
            <w:shd w:val="clear" w:color="auto" w:fill="auto"/>
            <w:vAlign w:val="bottom"/>
          </w:tcPr>
          <w:p w:rsidR="00522AFF" w:rsidRDefault="00522AFF">
            <w:pPr>
              <w:spacing w:line="0" w:lineRule="atLeast"/>
              <w:rPr>
                <w:rFonts w:ascii="Times New Roman" w:eastAsia="Times New Roman" w:hAnsi="Times New Roman"/>
                <w:sz w:val="6"/>
              </w:rPr>
            </w:pPr>
          </w:p>
        </w:tc>
      </w:tr>
      <w:tr w:rsidR="00522AFF" w:rsidTr="00D44988">
        <w:trPr>
          <w:trHeight w:val="368"/>
        </w:trPr>
        <w:tc>
          <w:tcPr>
            <w:tcW w:w="120" w:type="dxa"/>
            <w:shd w:val="clear" w:color="auto" w:fill="auto"/>
            <w:vAlign w:val="bottom"/>
          </w:tcPr>
          <w:p w:rsidR="00522AFF" w:rsidRDefault="00522AFF">
            <w:pPr>
              <w:spacing w:line="0" w:lineRule="atLeast"/>
              <w:rPr>
                <w:rFonts w:ascii="Times New Roman" w:eastAsia="Times New Roman" w:hAnsi="Times New Roman"/>
                <w:sz w:val="24"/>
              </w:rPr>
            </w:pPr>
          </w:p>
        </w:tc>
        <w:tc>
          <w:tcPr>
            <w:tcW w:w="2740" w:type="dxa"/>
            <w:tcBorders>
              <w:right w:val="single" w:sz="8" w:space="0" w:color="auto"/>
            </w:tcBorders>
            <w:shd w:val="clear" w:color="auto" w:fill="auto"/>
            <w:vAlign w:val="bottom"/>
          </w:tcPr>
          <w:p w:rsidR="00522AFF" w:rsidRPr="00380CE7" w:rsidRDefault="00522AFF">
            <w:pPr>
              <w:spacing w:line="0" w:lineRule="atLeast"/>
              <w:rPr>
                <w:rFonts w:asciiTheme="minorHAnsi" w:eastAsia="Arial" w:hAnsiTheme="minorHAnsi"/>
                <w:b/>
                <w:sz w:val="24"/>
              </w:rPr>
            </w:pPr>
            <w:r w:rsidRPr="00380CE7">
              <w:rPr>
                <w:rFonts w:asciiTheme="minorHAnsi" w:eastAsia="Arial" w:hAnsiTheme="minorHAnsi"/>
                <w:b/>
                <w:sz w:val="24"/>
              </w:rPr>
              <w:t>Academic Year</w:t>
            </w:r>
          </w:p>
        </w:tc>
        <w:tc>
          <w:tcPr>
            <w:tcW w:w="1360" w:type="dxa"/>
            <w:tcBorders>
              <w:right w:val="single" w:sz="8" w:space="0" w:color="auto"/>
            </w:tcBorders>
            <w:shd w:val="clear" w:color="auto" w:fill="auto"/>
            <w:vAlign w:val="bottom"/>
          </w:tcPr>
          <w:p w:rsidR="00522AFF" w:rsidRPr="00380CE7" w:rsidRDefault="0052188A" w:rsidP="00EA0594">
            <w:pPr>
              <w:spacing w:line="0" w:lineRule="atLeast"/>
              <w:ind w:left="100"/>
              <w:rPr>
                <w:rFonts w:asciiTheme="minorHAnsi" w:eastAsia="Arial" w:hAnsiTheme="minorHAnsi"/>
              </w:rPr>
            </w:pPr>
            <w:r>
              <w:rPr>
                <w:rFonts w:asciiTheme="minorHAnsi" w:eastAsia="Arial" w:hAnsiTheme="minorHAnsi"/>
              </w:rPr>
              <w:t>2021</w:t>
            </w:r>
            <w:r w:rsidR="00D33A9D">
              <w:rPr>
                <w:rFonts w:asciiTheme="minorHAnsi" w:eastAsia="Arial" w:hAnsiTheme="minorHAnsi"/>
              </w:rPr>
              <w:t>/20</w:t>
            </w:r>
            <w:r>
              <w:rPr>
                <w:rFonts w:asciiTheme="minorHAnsi" w:eastAsia="Arial" w:hAnsiTheme="minorHAnsi"/>
              </w:rPr>
              <w:t>22</w:t>
            </w:r>
          </w:p>
        </w:tc>
        <w:tc>
          <w:tcPr>
            <w:tcW w:w="40" w:type="dxa"/>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3360" w:type="dxa"/>
            <w:gridSpan w:val="2"/>
            <w:shd w:val="clear" w:color="auto" w:fill="auto"/>
            <w:vAlign w:val="bottom"/>
          </w:tcPr>
          <w:p w:rsidR="00522AFF" w:rsidRPr="00F55227" w:rsidRDefault="00522AFF" w:rsidP="000134F7">
            <w:pPr>
              <w:spacing w:line="0" w:lineRule="atLeast"/>
              <w:ind w:left="40"/>
              <w:rPr>
                <w:rFonts w:asciiTheme="minorHAnsi" w:eastAsia="Arial" w:hAnsiTheme="minorHAnsi"/>
              </w:rPr>
            </w:pPr>
            <w:r w:rsidRPr="00F732D8">
              <w:rPr>
                <w:rFonts w:asciiTheme="minorHAnsi" w:eastAsia="Arial" w:hAnsiTheme="minorHAnsi"/>
                <w:b/>
                <w:sz w:val="22"/>
                <w:szCs w:val="22"/>
              </w:rPr>
              <w:t>Total PP budget</w:t>
            </w:r>
            <w:r w:rsidRPr="00F55227">
              <w:rPr>
                <w:rFonts w:asciiTheme="minorHAnsi" w:eastAsia="Arial" w:hAnsiTheme="minorHAnsi"/>
                <w:b/>
              </w:rPr>
              <w:t xml:space="preserve">  </w:t>
            </w:r>
            <w:r w:rsidR="0052188A">
              <w:rPr>
                <w:rFonts w:asciiTheme="minorHAnsi" w:eastAsia="Arial" w:hAnsiTheme="minorHAnsi"/>
              </w:rPr>
              <w:t>2021/2022</w:t>
            </w:r>
          </w:p>
        </w:tc>
        <w:tc>
          <w:tcPr>
            <w:tcW w:w="40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160" w:type="dxa"/>
            <w:tcBorders>
              <w:right w:val="single" w:sz="8" w:space="0" w:color="auto"/>
            </w:tcBorders>
            <w:shd w:val="clear" w:color="auto" w:fill="auto"/>
            <w:vAlign w:val="bottom"/>
          </w:tcPr>
          <w:p w:rsidR="00522AFF" w:rsidRPr="00380CE7" w:rsidRDefault="00522AFF" w:rsidP="000134F7">
            <w:pPr>
              <w:spacing w:line="0" w:lineRule="atLeast"/>
              <w:ind w:left="80"/>
              <w:rPr>
                <w:rFonts w:asciiTheme="minorHAnsi" w:eastAsia="Arial" w:hAnsiTheme="minorHAnsi"/>
              </w:rPr>
            </w:pPr>
            <w:r w:rsidRPr="00380CE7">
              <w:rPr>
                <w:rFonts w:asciiTheme="minorHAnsi" w:eastAsia="Arial" w:hAnsiTheme="minorHAnsi"/>
              </w:rPr>
              <w:t>£</w:t>
            </w:r>
            <w:r w:rsidR="0052188A">
              <w:rPr>
                <w:rFonts w:asciiTheme="minorHAnsi" w:eastAsia="Arial" w:hAnsiTheme="minorHAnsi"/>
              </w:rPr>
              <w:t>14,290</w:t>
            </w:r>
          </w:p>
        </w:tc>
        <w:tc>
          <w:tcPr>
            <w:tcW w:w="3800" w:type="dxa"/>
            <w:gridSpan w:val="5"/>
            <w:shd w:val="clear" w:color="auto" w:fill="auto"/>
            <w:vAlign w:val="bottom"/>
          </w:tcPr>
          <w:p w:rsidR="00522AFF" w:rsidRPr="00380CE7" w:rsidRDefault="00522AFF">
            <w:pPr>
              <w:spacing w:line="0" w:lineRule="atLeast"/>
              <w:ind w:left="100"/>
              <w:rPr>
                <w:rFonts w:asciiTheme="minorHAnsi" w:eastAsia="Arial" w:hAnsiTheme="minorHAnsi"/>
                <w:b/>
                <w:sz w:val="24"/>
              </w:rPr>
            </w:pPr>
            <w:r w:rsidRPr="00380CE7">
              <w:rPr>
                <w:rFonts w:asciiTheme="minorHAnsi" w:eastAsia="Arial" w:hAnsiTheme="minorHAnsi"/>
                <w:b/>
                <w:sz w:val="24"/>
              </w:rPr>
              <w:t>Date of most recent PP Review</w:t>
            </w:r>
          </w:p>
        </w:tc>
        <w:tc>
          <w:tcPr>
            <w:tcW w:w="500" w:type="dxa"/>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28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560" w:type="dxa"/>
            <w:shd w:val="clear" w:color="auto" w:fill="auto"/>
            <w:vAlign w:val="bottom"/>
          </w:tcPr>
          <w:p w:rsidR="00522AFF" w:rsidRPr="00380CE7" w:rsidRDefault="000134F7" w:rsidP="000134F7">
            <w:pPr>
              <w:spacing w:line="0" w:lineRule="atLeast"/>
              <w:rPr>
                <w:rFonts w:asciiTheme="minorHAnsi" w:eastAsia="Arial" w:hAnsiTheme="minorHAnsi"/>
              </w:rPr>
            </w:pPr>
            <w:r>
              <w:rPr>
                <w:rFonts w:asciiTheme="minorHAnsi" w:eastAsia="Arial" w:hAnsiTheme="minorHAnsi"/>
              </w:rPr>
              <w:t>July 2021</w:t>
            </w:r>
          </w:p>
        </w:tc>
        <w:tc>
          <w:tcPr>
            <w:tcW w:w="140" w:type="dxa"/>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D44988">
        <w:trPr>
          <w:trHeight w:val="301"/>
        </w:trPr>
        <w:tc>
          <w:tcPr>
            <w:tcW w:w="1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740" w:type="dxa"/>
            <w:tcBorders>
              <w:bottom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360" w:type="dxa"/>
            <w:tcBorders>
              <w:bottom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4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228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08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400" w:type="dxa"/>
            <w:tcBorders>
              <w:bottom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160" w:type="dxa"/>
            <w:tcBorders>
              <w:bottom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32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0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274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2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020" w:type="dxa"/>
            <w:gridSpan w:val="2"/>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280" w:type="dxa"/>
            <w:tcBorders>
              <w:bottom w:val="single" w:sz="8" w:space="0" w:color="auto"/>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560" w:type="dxa"/>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40" w:type="dxa"/>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D44988">
        <w:trPr>
          <w:trHeight w:val="318"/>
        </w:trPr>
        <w:tc>
          <w:tcPr>
            <w:tcW w:w="120" w:type="dxa"/>
            <w:shd w:val="clear" w:color="auto" w:fill="auto"/>
            <w:vAlign w:val="bottom"/>
          </w:tcPr>
          <w:p w:rsidR="00522AFF" w:rsidRDefault="00522AFF">
            <w:pPr>
              <w:spacing w:line="0" w:lineRule="atLeast"/>
              <w:rPr>
                <w:rFonts w:ascii="Times New Roman" w:eastAsia="Times New Roman" w:hAnsi="Times New Roman"/>
                <w:sz w:val="24"/>
              </w:rPr>
            </w:pPr>
          </w:p>
        </w:tc>
        <w:tc>
          <w:tcPr>
            <w:tcW w:w="2740" w:type="dxa"/>
            <w:tcBorders>
              <w:right w:val="single" w:sz="8" w:space="0" w:color="auto"/>
            </w:tcBorders>
            <w:shd w:val="clear" w:color="auto" w:fill="auto"/>
            <w:vAlign w:val="bottom"/>
          </w:tcPr>
          <w:p w:rsidR="00522AFF" w:rsidRPr="00380CE7" w:rsidRDefault="00522AFF">
            <w:pPr>
              <w:spacing w:line="0" w:lineRule="atLeast"/>
              <w:rPr>
                <w:rFonts w:asciiTheme="minorHAnsi" w:eastAsia="Arial" w:hAnsiTheme="minorHAnsi"/>
                <w:b/>
                <w:sz w:val="24"/>
              </w:rPr>
            </w:pPr>
            <w:r w:rsidRPr="00380CE7">
              <w:rPr>
                <w:rFonts w:asciiTheme="minorHAnsi" w:eastAsia="Arial" w:hAnsiTheme="minorHAnsi"/>
                <w:b/>
                <w:sz w:val="24"/>
              </w:rPr>
              <w:t>Total number of pupils</w:t>
            </w:r>
          </w:p>
        </w:tc>
        <w:tc>
          <w:tcPr>
            <w:tcW w:w="1360" w:type="dxa"/>
            <w:tcBorders>
              <w:right w:val="single" w:sz="8" w:space="0" w:color="auto"/>
            </w:tcBorders>
            <w:shd w:val="clear" w:color="auto" w:fill="auto"/>
            <w:vAlign w:val="bottom"/>
          </w:tcPr>
          <w:p w:rsidR="00522AFF" w:rsidRPr="00380CE7" w:rsidRDefault="000134F7" w:rsidP="00D33A9D">
            <w:pPr>
              <w:spacing w:line="0" w:lineRule="atLeast"/>
              <w:ind w:left="100"/>
              <w:rPr>
                <w:rFonts w:asciiTheme="minorHAnsi" w:eastAsia="Arial" w:hAnsiTheme="minorHAnsi"/>
              </w:rPr>
            </w:pPr>
            <w:r>
              <w:rPr>
                <w:rFonts w:asciiTheme="minorHAnsi" w:eastAsia="Arial" w:hAnsiTheme="minorHAnsi"/>
              </w:rPr>
              <w:t>148</w:t>
            </w:r>
          </w:p>
        </w:tc>
        <w:tc>
          <w:tcPr>
            <w:tcW w:w="40" w:type="dxa"/>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3360" w:type="dxa"/>
            <w:gridSpan w:val="2"/>
            <w:shd w:val="clear" w:color="auto" w:fill="auto"/>
            <w:vAlign w:val="bottom"/>
          </w:tcPr>
          <w:p w:rsidR="00522AFF" w:rsidRPr="00380CE7" w:rsidRDefault="00522AFF">
            <w:pPr>
              <w:spacing w:line="0" w:lineRule="atLeast"/>
              <w:ind w:left="40"/>
              <w:rPr>
                <w:rFonts w:asciiTheme="minorHAnsi" w:eastAsia="Arial" w:hAnsiTheme="minorHAnsi"/>
                <w:b/>
                <w:sz w:val="24"/>
              </w:rPr>
            </w:pPr>
            <w:r w:rsidRPr="00380CE7">
              <w:rPr>
                <w:rFonts w:asciiTheme="minorHAnsi" w:eastAsia="Arial" w:hAnsiTheme="minorHAnsi"/>
                <w:b/>
                <w:sz w:val="24"/>
              </w:rPr>
              <w:t>Number of pupils eligible for</w:t>
            </w:r>
          </w:p>
        </w:tc>
        <w:tc>
          <w:tcPr>
            <w:tcW w:w="40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160" w:type="dxa"/>
            <w:tcBorders>
              <w:right w:val="single" w:sz="8" w:space="0" w:color="auto"/>
            </w:tcBorders>
            <w:shd w:val="clear" w:color="auto" w:fill="auto"/>
            <w:vAlign w:val="bottom"/>
          </w:tcPr>
          <w:p w:rsidR="00522AFF" w:rsidRPr="00380CE7" w:rsidRDefault="000134F7">
            <w:pPr>
              <w:spacing w:line="0" w:lineRule="atLeast"/>
              <w:ind w:left="80"/>
              <w:rPr>
                <w:rFonts w:asciiTheme="minorHAnsi" w:eastAsia="Arial" w:hAnsiTheme="minorHAnsi"/>
              </w:rPr>
            </w:pPr>
            <w:r>
              <w:rPr>
                <w:rFonts w:asciiTheme="minorHAnsi" w:eastAsia="Arial" w:hAnsiTheme="minorHAnsi"/>
              </w:rPr>
              <w:t>6</w:t>
            </w:r>
          </w:p>
        </w:tc>
        <w:tc>
          <w:tcPr>
            <w:tcW w:w="4300" w:type="dxa"/>
            <w:gridSpan w:val="6"/>
            <w:shd w:val="clear" w:color="auto" w:fill="auto"/>
            <w:vAlign w:val="bottom"/>
          </w:tcPr>
          <w:p w:rsidR="00522AFF" w:rsidRPr="00380CE7" w:rsidRDefault="00522AFF">
            <w:pPr>
              <w:spacing w:line="0" w:lineRule="atLeast"/>
              <w:ind w:left="100"/>
              <w:rPr>
                <w:rFonts w:asciiTheme="minorHAnsi" w:eastAsia="Arial" w:hAnsiTheme="minorHAnsi"/>
                <w:b/>
                <w:sz w:val="24"/>
              </w:rPr>
            </w:pPr>
            <w:r w:rsidRPr="00380CE7">
              <w:rPr>
                <w:rFonts w:asciiTheme="minorHAnsi" w:eastAsia="Arial" w:hAnsiTheme="minorHAnsi"/>
                <w:b/>
                <w:sz w:val="24"/>
              </w:rPr>
              <w:t>Date for next internal review of this</w:t>
            </w:r>
          </w:p>
        </w:tc>
        <w:tc>
          <w:tcPr>
            <w:tcW w:w="28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24"/>
              </w:rPr>
            </w:pPr>
          </w:p>
        </w:tc>
        <w:tc>
          <w:tcPr>
            <w:tcW w:w="1560" w:type="dxa"/>
            <w:shd w:val="clear" w:color="auto" w:fill="auto"/>
            <w:vAlign w:val="bottom"/>
          </w:tcPr>
          <w:p w:rsidR="00522AFF" w:rsidRPr="00380CE7" w:rsidRDefault="000134F7" w:rsidP="000134F7">
            <w:pPr>
              <w:spacing w:line="0" w:lineRule="atLeast"/>
              <w:rPr>
                <w:rFonts w:asciiTheme="minorHAnsi" w:eastAsia="Arial" w:hAnsiTheme="minorHAnsi"/>
              </w:rPr>
            </w:pPr>
            <w:r>
              <w:rPr>
                <w:rFonts w:asciiTheme="minorHAnsi" w:eastAsia="Arial" w:hAnsiTheme="minorHAnsi"/>
              </w:rPr>
              <w:t>December 2021</w:t>
            </w:r>
          </w:p>
        </w:tc>
        <w:tc>
          <w:tcPr>
            <w:tcW w:w="140" w:type="dxa"/>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D44988">
        <w:trPr>
          <w:trHeight w:val="230"/>
        </w:trPr>
        <w:tc>
          <w:tcPr>
            <w:tcW w:w="120" w:type="dxa"/>
            <w:shd w:val="clear" w:color="auto" w:fill="auto"/>
            <w:vAlign w:val="bottom"/>
          </w:tcPr>
          <w:p w:rsidR="00522AFF" w:rsidRDefault="00522AFF">
            <w:pPr>
              <w:spacing w:line="0" w:lineRule="atLeast"/>
              <w:rPr>
                <w:rFonts w:ascii="Times New Roman" w:eastAsia="Times New Roman" w:hAnsi="Times New Roman"/>
              </w:rPr>
            </w:pPr>
          </w:p>
        </w:tc>
        <w:tc>
          <w:tcPr>
            <w:tcW w:w="274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rPr>
            </w:pPr>
          </w:p>
        </w:tc>
        <w:tc>
          <w:tcPr>
            <w:tcW w:w="136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rPr>
            </w:pPr>
          </w:p>
        </w:tc>
        <w:tc>
          <w:tcPr>
            <w:tcW w:w="40" w:type="dxa"/>
            <w:shd w:val="clear" w:color="auto" w:fill="auto"/>
            <w:vAlign w:val="bottom"/>
          </w:tcPr>
          <w:p w:rsidR="00522AFF" w:rsidRPr="00380CE7" w:rsidRDefault="00522AFF">
            <w:pPr>
              <w:spacing w:line="0" w:lineRule="atLeast"/>
              <w:rPr>
                <w:rFonts w:asciiTheme="minorHAnsi" w:eastAsia="Times New Roman" w:hAnsiTheme="minorHAnsi"/>
              </w:rPr>
            </w:pPr>
          </w:p>
        </w:tc>
        <w:tc>
          <w:tcPr>
            <w:tcW w:w="3360" w:type="dxa"/>
            <w:gridSpan w:val="2"/>
            <w:vMerge w:val="restart"/>
            <w:shd w:val="clear" w:color="auto" w:fill="auto"/>
            <w:vAlign w:val="bottom"/>
          </w:tcPr>
          <w:p w:rsidR="00522AFF" w:rsidRPr="00380CE7" w:rsidRDefault="00522AFF">
            <w:pPr>
              <w:spacing w:line="0" w:lineRule="atLeast"/>
              <w:ind w:left="40"/>
              <w:rPr>
                <w:rFonts w:asciiTheme="minorHAnsi" w:eastAsia="Arial" w:hAnsiTheme="minorHAnsi"/>
                <w:b/>
                <w:sz w:val="24"/>
              </w:rPr>
            </w:pPr>
            <w:r w:rsidRPr="00380CE7">
              <w:rPr>
                <w:rFonts w:asciiTheme="minorHAnsi" w:eastAsia="Arial" w:hAnsiTheme="minorHAnsi"/>
                <w:b/>
                <w:sz w:val="24"/>
              </w:rPr>
              <w:t>PP</w:t>
            </w:r>
          </w:p>
        </w:tc>
        <w:tc>
          <w:tcPr>
            <w:tcW w:w="40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rPr>
            </w:pPr>
          </w:p>
        </w:tc>
        <w:tc>
          <w:tcPr>
            <w:tcW w:w="1160" w:type="dxa"/>
            <w:tcBorders>
              <w:right w:val="single" w:sz="8" w:space="0" w:color="auto"/>
            </w:tcBorders>
            <w:shd w:val="clear" w:color="auto" w:fill="auto"/>
            <w:vAlign w:val="bottom"/>
          </w:tcPr>
          <w:p w:rsidR="00522AFF" w:rsidRPr="00380CE7" w:rsidRDefault="00522AFF">
            <w:pPr>
              <w:spacing w:line="0" w:lineRule="atLeast"/>
              <w:ind w:left="80"/>
              <w:rPr>
                <w:rFonts w:asciiTheme="minorHAnsi" w:eastAsia="Arial" w:hAnsiTheme="minorHAnsi"/>
              </w:rPr>
            </w:pPr>
          </w:p>
        </w:tc>
        <w:tc>
          <w:tcPr>
            <w:tcW w:w="3800" w:type="dxa"/>
            <w:gridSpan w:val="5"/>
            <w:vMerge w:val="restart"/>
            <w:shd w:val="clear" w:color="auto" w:fill="auto"/>
            <w:vAlign w:val="bottom"/>
          </w:tcPr>
          <w:p w:rsidR="00522AFF" w:rsidRPr="00380CE7" w:rsidRDefault="00E97C98">
            <w:pPr>
              <w:spacing w:line="0" w:lineRule="atLeast"/>
              <w:ind w:left="100"/>
              <w:rPr>
                <w:rFonts w:asciiTheme="minorHAnsi" w:eastAsia="Arial" w:hAnsiTheme="minorHAnsi"/>
                <w:b/>
                <w:sz w:val="24"/>
              </w:rPr>
            </w:pPr>
            <w:r w:rsidRPr="00380CE7">
              <w:rPr>
                <w:rFonts w:asciiTheme="minorHAnsi" w:eastAsia="Arial" w:hAnsiTheme="minorHAnsi"/>
                <w:b/>
                <w:sz w:val="24"/>
              </w:rPr>
              <w:t>S</w:t>
            </w:r>
            <w:r w:rsidR="00522AFF" w:rsidRPr="00380CE7">
              <w:rPr>
                <w:rFonts w:asciiTheme="minorHAnsi" w:eastAsia="Arial" w:hAnsiTheme="minorHAnsi"/>
                <w:b/>
                <w:sz w:val="24"/>
              </w:rPr>
              <w:t>trategy</w:t>
            </w:r>
          </w:p>
        </w:tc>
        <w:tc>
          <w:tcPr>
            <w:tcW w:w="500" w:type="dxa"/>
            <w:shd w:val="clear" w:color="auto" w:fill="auto"/>
            <w:vAlign w:val="bottom"/>
          </w:tcPr>
          <w:p w:rsidR="00522AFF" w:rsidRPr="00380CE7" w:rsidRDefault="00522AFF">
            <w:pPr>
              <w:spacing w:line="0" w:lineRule="atLeast"/>
              <w:rPr>
                <w:rFonts w:asciiTheme="minorHAnsi" w:eastAsia="Times New Roman" w:hAnsiTheme="minorHAnsi"/>
              </w:rPr>
            </w:pPr>
          </w:p>
        </w:tc>
        <w:tc>
          <w:tcPr>
            <w:tcW w:w="28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rPr>
            </w:pPr>
          </w:p>
        </w:tc>
        <w:tc>
          <w:tcPr>
            <w:tcW w:w="1560" w:type="dxa"/>
            <w:shd w:val="clear" w:color="auto" w:fill="auto"/>
            <w:vAlign w:val="bottom"/>
          </w:tcPr>
          <w:p w:rsidR="00522AFF" w:rsidRPr="00380CE7" w:rsidRDefault="00522AFF" w:rsidP="00D44988">
            <w:pPr>
              <w:spacing w:line="0" w:lineRule="atLeast"/>
              <w:rPr>
                <w:rFonts w:asciiTheme="minorHAnsi" w:eastAsia="Arial" w:hAnsiTheme="minorHAnsi"/>
              </w:rPr>
            </w:pPr>
          </w:p>
        </w:tc>
        <w:tc>
          <w:tcPr>
            <w:tcW w:w="140" w:type="dxa"/>
            <w:shd w:val="clear" w:color="auto" w:fill="auto"/>
            <w:vAlign w:val="bottom"/>
          </w:tcPr>
          <w:p w:rsidR="00522AFF" w:rsidRDefault="00522AFF">
            <w:pPr>
              <w:spacing w:line="0" w:lineRule="atLeast"/>
              <w:rPr>
                <w:rFonts w:ascii="Times New Roman" w:eastAsia="Times New Roman" w:hAnsi="Times New Roman"/>
              </w:rPr>
            </w:pPr>
          </w:p>
        </w:tc>
      </w:tr>
      <w:tr w:rsidR="00522AFF" w:rsidTr="00D44988">
        <w:trPr>
          <w:trHeight w:val="101"/>
        </w:trPr>
        <w:tc>
          <w:tcPr>
            <w:tcW w:w="120" w:type="dxa"/>
            <w:shd w:val="clear" w:color="auto" w:fill="auto"/>
            <w:vAlign w:val="bottom"/>
          </w:tcPr>
          <w:p w:rsidR="00522AFF" w:rsidRDefault="00522AFF">
            <w:pPr>
              <w:spacing w:line="0" w:lineRule="atLeast"/>
              <w:rPr>
                <w:rFonts w:ascii="Times New Roman" w:eastAsia="Times New Roman" w:hAnsi="Times New Roman"/>
                <w:sz w:val="8"/>
              </w:rPr>
            </w:pPr>
          </w:p>
        </w:tc>
        <w:tc>
          <w:tcPr>
            <w:tcW w:w="274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136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40" w:type="dxa"/>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3360" w:type="dxa"/>
            <w:gridSpan w:val="2"/>
            <w:vMerge/>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40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1160" w:type="dxa"/>
            <w:vMerge w:val="restart"/>
            <w:tcBorders>
              <w:right w:val="single" w:sz="8" w:space="0" w:color="auto"/>
            </w:tcBorders>
            <w:shd w:val="clear" w:color="auto" w:fill="auto"/>
            <w:vAlign w:val="bottom"/>
          </w:tcPr>
          <w:p w:rsidR="00522AFF" w:rsidRPr="00380CE7" w:rsidRDefault="00522AFF">
            <w:pPr>
              <w:spacing w:line="0" w:lineRule="atLeast"/>
              <w:ind w:left="80"/>
              <w:rPr>
                <w:rFonts w:asciiTheme="minorHAnsi" w:eastAsia="Arial" w:hAnsiTheme="minorHAnsi"/>
              </w:rPr>
            </w:pPr>
          </w:p>
        </w:tc>
        <w:tc>
          <w:tcPr>
            <w:tcW w:w="3800" w:type="dxa"/>
            <w:gridSpan w:val="5"/>
            <w:vMerge/>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500" w:type="dxa"/>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28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8"/>
              </w:rPr>
            </w:pPr>
          </w:p>
        </w:tc>
        <w:tc>
          <w:tcPr>
            <w:tcW w:w="1560" w:type="dxa"/>
            <w:vMerge w:val="restart"/>
            <w:shd w:val="clear" w:color="auto" w:fill="auto"/>
            <w:vAlign w:val="bottom"/>
          </w:tcPr>
          <w:p w:rsidR="00522AFF" w:rsidRPr="00380CE7" w:rsidRDefault="00522AFF">
            <w:pPr>
              <w:spacing w:line="0" w:lineRule="atLeast"/>
              <w:ind w:left="100"/>
              <w:rPr>
                <w:rFonts w:asciiTheme="minorHAnsi" w:eastAsia="Arial" w:hAnsiTheme="minorHAnsi"/>
              </w:rPr>
            </w:pPr>
          </w:p>
        </w:tc>
        <w:tc>
          <w:tcPr>
            <w:tcW w:w="140" w:type="dxa"/>
            <w:shd w:val="clear" w:color="auto" w:fill="auto"/>
            <w:vAlign w:val="bottom"/>
          </w:tcPr>
          <w:p w:rsidR="00522AFF" w:rsidRDefault="00522AFF">
            <w:pPr>
              <w:spacing w:line="0" w:lineRule="atLeast"/>
              <w:rPr>
                <w:rFonts w:ascii="Times New Roman" w:eastAsia="Times New Roman" w:hAnsi="Times New Roman"/>
                <w:sz w:val="8"/>
              </w:rPr>
            </w:pPr>
          </w:p>
        </w:tc>
      </w:tr>
      <w:tr w:rsidR="00522AFF" w:rsidTr="00D44988">
        <w:trPr>
          <w:trHeight w:val="175"/>
        </w:trPr>
        <w:tc>
          <w:tcPr>
            <w:tcW w:w="120" w:type="dxa"/>
            <w:shd w:val="clear" w:color="auto" w:fill="auto"/>
            <w:vAlign w:val="bottom"/>
          </w:tcPr>
          <w:p w:rsidR="00522AFF" w:rsidRDefault="00522AFF">
            <w:pPr>
              <w:spacing w:line="0" w:lineRule="atLeast"/>
              <w:rPr>
                <w:rFonts w:ascii="Times New Roman" w:eastAsia="Times New Roman" w:hAnsi="Times New Roman"/>
                <w:sz w:val="15"/>
              </w:rPr>
            </w:pPr>
          </w:p>
        </w:tc>
        <w:tc>
          <w:tcPr>
            <w:tcW w:w="274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36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4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228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08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40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160" w:type="dxa"/>
            <w:vMerge/>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32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0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274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2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52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500" w:type="dxa"/>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280" w:type="dxa"/>
            <w:tcBorders>
              <w:right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560" w:type="dxa"/>
            <w:vMerge/>
            <w:shd w:val="clear" w:color="auto" w:fill="auto"/>
            <w:vAlign w:val="bottom"/>
          </w:tcPr>
          <w:p w:rsidR="00522AFF" w:rsidRPr="00380CE7" w:rsidRDefault="00522AFF">
            <w:pPr>
              <w:spacing w:line="0" w:lineRule="atLeast"/>
              <w:rPr>
                <w:rFonts w:asciiTheme="minorHAnsi" w:eastAsia="Times New Roman" w:hAnsiTheme="minorHAnsi"/>
                <w:sz w:val="15"/>
              </w:rPr>
            </w:pPr>
          </w:p>
        </w:tc>
        <w:tc>
          <w:tcPr>
            <w:tcW w:w="140" w:type="dxa"/>
            <w:shd w:val="clear" w:color="auto" w:fill="auto"/>
            <w:vAlign w:val="bottom"/>
          </w:tcPr>
          <w:p w:rsidR="00522AFF" w:rsidRDefault="00522AFF">
            <w:pPr>
              <w:spacing w:line="0" w:lineRule="atLeast"/>
              <w:rPr>
                <w:rFonts w:ascii="Times New Roman" w:eastAsia="Times New Roman" w:hAnsi="Times New Roman"/>
                <w:sz w:val="15"/>
              </w:rPr>
            </w:pPr>
          </w:p>
        </w:tc>
      </w:tr>
      <w:tr w:rsidR="00522AFF" w:rsidTr="00D44988">
        <w:trPr>
          <w:trHeight w:val="44"/>
        </w:trPr>
        <w:tc>
          <w:tcPr>
            <w:tcW w:w="1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274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4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228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08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40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16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274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5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28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56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3"/>
              </w:rPr>
            </w:pPr>
          </w:p>
        </w:tc>
        <w:tc>
          <w:tcPr>
            <w:tcW w:w="140" w:type="dxa"/>
            <w:shd w:val="clear" w:color="auto" w:fill="auto"/>
            <w:vAlign w:val="bottom"/>
          </w:tcPr>
          <w:p w:rsidR="00522AFF" w:rsidRDefault="00522AFF">
            <w:pPr>
              <w:spacing w:line="0" w:lineRule="atLeast"/>
              <w:rPr>
                <w:rFonts w:ascii="Times New Roman" w:eastAsia="Times New Roman" w:hAnsi="Times New Roman"/>
                <w:sz w:val="3"/>
              </w:rPr>
            </w:pPr>
          </w:p>
        </w:tc>
      </w:tr>
      <w:tr w:rsidR="00522AFF" w:rsidTr="00D44988">
        <w:trPr>
          <w:trHeight w:val="266"/>
        </w:trPr>
        <w:tc>
          <w:tcPr>
            <w:tcW w:w="1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74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36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28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8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4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16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3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74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5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8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4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r>
      <w:tr w:rsidR="00522AFF" w:rsidTr="00D44988">
        <w:trPr>
          <w:trHeight w:val="278"/>
        </w:trPr>
        <w:tc>
          <w:tcPr>
            <w:tcW w:w="120" w:type="dxa"/>
            <w:tcBorders>
              <w:left w:val="single" w:sz="8" w:space="0" w:color="auto"/>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2740" w:type="dxa"/>
            <w:tcBorders>
              <w:right w:val="single" w:sz="8" w:space="0" w:color="D5DCE4"/>
            </w:tcBorders>
            <w:shd w:val="clear" w:color="auto" w:fill="D5DCE4"/>
            <w:vAlign w:val="bottom"/>
          </w:tcPr>
          <w:p w:rsidR="00522AFF" w:rsidRDefault="00F92A6B" w:rsidP="00F92A6B">
            <w:pPr>
              <w:spacing w:line="0" w:lineRule="atLeast"/>
              <w:rPr>
                <w:rFonts w:ascii="Arial" w:eastAsia="Arial" w:hAnsi="Arial"/>
                <w:b/>
                <w:sz w:val="24"/>
              </w:rPr>
            </w:pPr>
            <w:r>
              <w:rPr>
                <w:rFonts w:ascii="Arial" w:eastAsia="Arial" w:hAnsi="Arial"/>
                <w:b/>
                <w:sz w:val="24"/>
              </w:rPr>
              <w:t>2a. Teacher Data</w:t>
            </w:r>
          </w:p>
        </w:tc>
        <w:tc>
          <w:tcPr>
            <w:tcW w:w="1360" w:type="dxa"/>
            <w:tcBorders>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40" w:type="dxa"/>
            <w:shd w:val="clear" w:color="auto" w:fill="D5DCE4"/>
            <w:vAlign w:val="bottom"/>
          </w:tcPr>
          <w:p w:rsidR="00522AFF" w:rsidRDefault="00522AFF">
            <w:pPr>
              <w:spacing w:line="0" w:lineRule="atLeast"/>
              <w:rPr>
                <w:rFonts w:ascii="Times New Roman" w:eastAsia="Times New Roman" w:hAnsi="Times New Roman"/>
                <w:sz w:val="24"/>
              </w:rPr>
            </w:pPr>
          </w:p>
        </w:tc>
        <w:tc>
          <w:tcPr>
            <w:tcW w:w="2280" w:type="dxa"/>
            <w:tcBorders>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1080" w:type="dxa"/>
            <w:shd w:val="clear" w:color="auto" w:fill="D5DCE4"/>
            <w:vAlign w:val="bottom"/>
          </w:tcPr>
          <w:p w:rsidR="00522AFF" w:rsidRDefault="00522AFF">
            <w:pPr>
              <w:spacing w:line="0" w:lineRule="atLeast"/>
              <w:rPr>
                <w:rFonts w:ascii="Times New Roman" w:eastAsia="Times New Roman" w:hAnsi="Times New Roman"/>
                <w:sz w:val="24"/>
              </w:rPr>
            </w:pPr>
          </w:p>
        </w:tc>
        <w:tc>
          <w:tcPr>
            <w:tcW w:w="400" w:type="dxa"/>
            <w:tcBorders>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1160" w:type="dxa"/>
            <w:tcBorders>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320" w:type="dxa"/>
            <w:tcBorders>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100" w:type="dxa"/>
            <w:shd w:val="clear" w:color="auto" w:fill="D5DCE4"/>
            <w:vAlign w:val="bottom"/>
          </w:tcPr>
          <w:p w:rsidR="00522AFF" w:rsidRDefault="00522AFF">
            <w:pPr>
              <w:spacing w:line="0" w:lineRule="atLeast"/>
              <w:rPr>
                <w:rFonts w:ascii="Times New Roman" w:eastAsia="Times New Roman" w:hAnsi="Times New Roman"/>
                <w:sz w:val="24"/>
              </w:rPr>
            </w:pPr>
          </w:p>
        </w:tc>
        <w:tc>
          <w:tcPr>
            <w:tcW w:w="2740" w:type="dxa"/>
            <w:shd w:val="clear" w:color="auto" w:fill="D5DCE4"/>
            <w:vAlign w:val="bottom"/>
          </w:tcPr>
          <w:p w:rsidR="00522AFF" w:rsidRDefault="00522AFF">
            <w:pPr>
              <w:spacing w:line="0" w:lineRule="atLeast"/>
              <w:rPr>
                <w:rFonts w:ascii="Times New Roman" w:eastAsia="Times New Roman" w:hAnsi="Times New Roman"/>
                <w:sz w:val="24"/>
              </w:rPr>
            </w:pPr>
          </w:p>
        </w:tc>
        <w:tc>
          <w:tcPr>
            <w:tcW w:w="120" w:type="dxa"/>
            <w:tcBorders>
              <w:right w:val="single" w:sz="8" w:space="0" w:color="CFDCE3"/>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520" w:type="dxa"/>
            <w:shd w:val="clear" w:color="auto" w:fill="CFDCE3"/>
            <w:vAlign w:val="bottom"/>
          </w:tcPr>
          <w:p w:rsidR="00522AFF" w:rsidRDefault="00522AFF">
            <w:pPr>
              <w:spacing w:line="0" w:lineRule="atLeast"/>
              <w:rPr>
                <w:rFonts w:ascii="Times New Roman" w:eastAsia="Times New Roman" w:hAnsi="Times New Roman"/>
                <w:sz w:val="24"/>
              </w:rPr>
            </w:pPr>
          </w:p>
        </w:tc>
        <w:tc>
          <w:tcPr>
            <w:tcW w:w="500" w:type="dxa"/>
            <w:shd w:val="clear" w:color="auto" w:fill="CFDCE3"/>
            <w:vAlign w:val="bottom"/>
          </w:tcPr>
          <w:p w:rsidR="00522AFF" w:rsidRDefault="00522AFF">
            <w:pPr>
              <w:spacing w:line="0" w:lineRule="atLeast"/>
              <w:rPr>
                <w:rFonts w:ascii="Times New Roman" w:eastAsia="Times New Roman" w:hAnsi="Times New Roman"/>
                <w:sz w:val="24"/>
              </w:rPr>
            </w:pPr>
          </w:p>
        </w:tc>
        <w:tc>
          <w:tcPr>
            <w:tcW w:w="280" w:type="dxa"/>
            <w:tcBorders>
              <w:right w:val="single" w:sz="8" w:space="0" w:color="CFDCE3"/>
            </w:tcBorders>
            <w:shd w:val="clear" w:color="auto" w:fill="CFDCE3"/>
            <w:vAlign w:val="bottom"/>
          </w:tcPr>
          <w:p w:rsidR="00522AFF" w:rsidRDefault="00522AFF">
            <w:pPr>
              <w:spacing w:line="0" w:lineRule="atLeast"/>
              <w:rPr>
                <w:rFonts w:ascii="Times New Roman" w:eastAsia="Times New Roman" w:hAnsi="Times New Roman"/>
                <w:sz w:val="24"/>
              </w:rPr>
            </w:pPr>
          </w:p>
        </w:tc>
        <w:tc>
          <w:tcPr>
            <w:tcW w:w="1560" w:type="dxa"/>
            <w:shd w:val="clear" w:color="auto" w:fill="CFDCE3"/>
            <w:vAlign w:val="bottom"/>
          </w:tcPr>
          <w:p w:rsidR="00522AFF" w:rsidRDefault="00522AFF">
            <w:pPr>
              <w:spacing w:line="0" w:lineRule="atLeast"/>
              <w:rPr>
                <w:rFonts w:ascii="Times New Roman" w:eastAsia="Times New Roman" w:hAnsi="Times New Roman"/>
                <w:sz w:val="24"/>
              </w:rPr>
            </w:pPr>
          </w:p>
        </w:tc>
        <w:tc>
          <w:tcPr>
            <w:tcW w:w="140" w:type="dxa"/>
            <w:tcBorders>
              <w:right w:val="single" w:sz="8" w:space="0" w:color="auto"/>
            </w:tcBorders>
            <w:shd w:val="clear" w:color="auto" w:fill="CFDCE3"/>
            <w:vAlign w:val="bottom"/>
          </w:tcPr>
          <w:p w:rsidR="00522AFF" w:rsidRDefault="00522AFF">
            <w:pPr>
              <w:spacing w:line="0" w:lineRule="atLeast"/>
              <w:rPr>
                <w:rFonts w:ascii="Times New Roman" w:eastAsia="Times New Roman" w:hAnsi="Times New Roman"/>
                <w:sz w:val="24"/>
              </w:rPr>
            </w:pPr>
          </w:p>
        </w:tc>
      </w:tr>
      <w:tr w:rsidR="00522AFF" w:rsidTr="00D44988">
        <w:trPr>
          <w:trHeight w:val="113"/>
        </w:trPr>
        <w:tc>
          <w:tcPr>
            <w:tcW w:w="120" w:type="dxa"/>
            <w:tcBorders>
              <w:left w:val="single" w:sz="8" w:space="0" w:color="auto"/>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2740" w:type="dxa"/>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1360" w:type="dxa"/>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40" w:type="dxa"/>
            <w:tcBorders>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2280" w:type="dxa"/>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1080" w:type="dxa"/>
            <w:tcBorders>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400" w:type="dxa"/>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1160" w:type="dxa"/>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320" w:type="dxa"/>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100" w:type="dxa"/>
            <w:tcBorders>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2740" w:type="dxa"/>
            <w:tcBorders>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9"/>
              </w:rPr>
            </w:pPr>
          </w:p>
        </w:tc>
        <w:tc>
          <w:tcPr>
            <w:tcW w:w="120" w:type="dxa"/>
            <w:tcBorders>
              <w:bottom w:val="single" w:sz="8" w:space="0" w:color="D5DCE4"/>
              <w:right w:val="single" w:sz="8" w:space="0" w:color="CFDCE3"/>
            </w:tcBorders>
            <w:shd w:val="clear" w:color="auto" w:fill="D5DCE4"/>
            <w:vAlign w:val="bottom"/>
          </w:tcPr>
          <w:p w:rsidR="00522AFF" w:rsidRDefault="00522AFF">
            <w:pPr>
              <w:spacing w:line="0" w:lineRule="atLeast"/>
              <w:rPr>
                <w:rFonts w:ascii="Times New Roman" w:eastAsia="Times New Roman" w:hAnsi="Times New Roman"/>
                <w:sz w:val="9"/>
              </w:rPr>
            </w:pPr>
          </w:p>
        </w:tc>
        <w:tc>
          <w:tcPr>
            <w:tcW w:w="520" w:type="dxa"/>
            <w:tcBorders>
              <w:bottom w:val="single" w:sz="8" w:space="0" w:color="CFDCE3"/>
            </w:tcBorders>
            <w:shd w:val="clear" w:color="auto" w:fill="CFDCE3"/>
            <w:vAlign w:val="bottom"/>
          </w:tcPr>
          <w:p w:rsidR="00522AFF" w:rsidRDefault="00522AFF">
            <w:pPr>
              <w:spacing w:line="0" w:lineRule="atLeast"/>
              <w:rPr>
                <w:rFonts w:ascii="Times New Roman" w:eastAsia="Times New Roman" w:hAnsi="Times New Roman"/>
                <w:sz w:val="9"/>
              </w:rPr>
            </w:pPr>
          </w:p>
        </w:tc>
        <w:tc>
          <w:tcPr>
            <w:tcW w:w="500" w:type="dxa"/>
            <w:tcBorders>
              <w:bottom w:val="single" w:sz="8" w:space="0" w:color="CFDCE3"/>
            </w:tcBorders>
            <w:shd w:val="clear" w:color="auto" w:fill="CFDCE3"/>
            <w:vAlign w:val="bottom"/>
          </w:tcPr>
          <w:p w:rsidR="00522AFF" w:rsidRDefault="00522AFF">
            <w:pPr>
              <w:spacing w:line="0" w:lineRule="atLeast"/>
              <w:rPr>
                <w:rFonts w:ascii="Times New Roman" w:eastAsia="Times New Roman" w:hAnsi="Times New Roman"/>
                <w:sz w:val="9"/>
              </w:rPr>
            </w:pPr>
          </w:p>
        </w:tc>
        <w:tc>
          <w:tcPr>
            <w:tcW w:w="280" w:type="dxa"/>
            <w:tcBorders>
              <w:bottom w:val="single" w:sz="8" w:space="0" w:color="CFDCE3"/>
              <w:right w:val="single" w:sz="8" w:space="0" w:color="CFDCE3"/>
            </w:tcBorders>
            <w:shd w:val="clear" w:color="auto" w:fill="CFDCE3"/>
            <w:vAlign w:val="bottom"/>
          </w:tcPr>
          <w:p w:rsidR="00522AFF" w:rsidRDefault="00522AFF">
            <w:pPr>
              <w:spacing w:line="0" w:lineRule="atLeast"/>
              <w:rPr>
                <w:rFonts w:ascii="Times New Roman" w:eastAsia="Times New Roman" w:hAnsi="Times New Roman"/>
                <w:sz w:val="9"/>
              </w:rPr>
            </w:pPr>
          </w:p>
        </w:tc>
        <w:tc>
          <w:tcPr>
            <w:tcW w:w="1560" w:type="dxa"/>
            <w:tcBorders>
              <w:bottom w:val="single" w:sz="8" w:space="0" w:color="CFDCE3"/>
            </w:tcBorders>
            <w:shd w:val="clear" w:color="auto" w:fill="CFDCE3"/>
            <w:vAlign w:val="bottom"/>
          </w:tcPr>
          <w:p w:rsidR="00522AFF" w:rsidRDefault="00522AFF">
            <w:pPr>
              <w:spacing w:line="0" w:lineRule="atLeast"/>
              <w:rPr>
                <w:rFonts w:ascii="Times New Roman" w:eastAsia="Times New Roman" w:hAnsi="Times New Roman"/>
                <w:sz w:val="9"/>
              </w:rPr>
            </w:pPr>
          </w:p>
        </w:tc>
        <w:tc>
          <w:tcPr>
            <w:tcW w:w="140" w:type="dxa"/>
            <w:tcBorders>
              <w:bottom w:val="single" w:sz="8" w:space="0" w:color="CFDCE3"/>
              <w:right w:val="single" w:sz="8" w:space="0" w:color="auto"/>
            </w:tcBorders>
            <w:shd w:val="clear" w:color="auto" w:fill="CFDCE3"/>
            <w:vAlign w:val="bottom"/>
          </w:tcPr>
          <w:p w:rsidR="00522AFF" w:rsidRDefault="00522AFF">
            <w:pPr>
              <w:spacing w:line="0" w:lineRule="atLeast"/>
              <w:rPr>
                <w:rFonts w:ascii="Times New Roman" w:eastAsia="Times New Roman" w:hAnsi="Times New Roman"/>
                <w:sz w:val="9"/>
              </w:rPr>
            </w:pPr>
          </w:p>
        </w:tc>
      </w:tr>
      <w:tr w:rsidR="00522AFF" w:rsidTr="00D44988">
        <w:trPr>
          <w:trHeight w:val="370"/>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4"/>
              </w:rPr>
            </w:pPr>
          </w:p>
        </w:tc>
        <w:tc>
          <w:tcPr>
            <w:tcW w:w="4140" w:type="dxa"/>
            <w:gridSpan w:val="3"/>
            <w:tcBorders>
              <w:top w:val="single" w:sz="8" w:space="0" w:color="auto"/>
            </w:tcBorders>
            <w:shd w:val="clear" w:color="auto" w:fill="auto"/>
            <w:vAlign w:val="bottom"/>
          </w:tcPr>
          <w:p w:rsidR="00EA6EB1" w:rsidRPr="00977EEA" w:rsidRDefault="000134F7" w:rsidP="00A47677">
            <w:pPr>
              <w:spacing w:line="0" w:lineRule="atLeast"/>
              <w:rPr>
                <w:rFonts w:asciiTheme="minorHAnsi" w:eastAsia="Arial" w:hAnsiTheme="minorHAnsi"/>
                <w:b/>
                <w:sz w:val="28"/>
              </w:rPr>
            </w:pPr>
            <w:r>
              <w:rPr>
                <w:rFonts w:asciiTheme="minorHAnsi" w:eastAsia="Arial" w:hAnsiTheme="minorHAnsi"/>
                <w:b/>
                <w:sz w:val="28"/>
              </w:rPr>
              <w:t>End of KS2 results 2022</w:t>
            </w:r>
            <w:r w:rsidR="00BE2D9D">
              <w:rPr>
                <w:rFonts w:asciiTheme="minorHAnsi" w:eastAsia="Arial" w:hAnsiTheme="minorHAnsi"/>
                <w:b/>
                <w:sz w:val="28"/>
              </w:rPr>
              <w:t xml:space="preserve"> </w:t>
            </w:r>
            <w:r>
              <w:rPr>
                <w:rFonts w:asciiTheme="minorHAnsi" w:eastAsia="Arial" w:hAnsiTheme="minorHAnsi"/>
                <w:b/>
                <w:sz w:val="28"/>
              </w:rPr>
              <w:t>(to be updated July 2022</w:t>
            </w:r>
            <w:r w:rsidR="00EA6EB1">
              <w:rPr>
                <w:rFonts w:asciiTheme="minorHAnsi" w:eastAsia="Arial" w:hAnsiTheme="minorHAnsi"/>
                <w:b/>
                <w:sz w:val="28"/>
              </w:rPr>
              <w:t>)</w:t>
            </w:r>
          </w:p>
        </w:tc>
        <w:tc>
          <w:tcPr>
            <w:tcW w:w="228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640" w:type="dxa"/>
            <w:gridSpan w:val="3"/>
            <w:tcBorders>
              <w:top w:val="single" w:sz="8" w:space="0" w:color="auto"/>
            </w:tcBorders>
            <w:shd w:val="clear" w:color="auto" w:fill="auto"/>
            <w:vAlign w:val="bottom"/>
          </w:tcPr>
          <w:p w:rsidR="00522AFF" w:rsidRDefault="00522AFF">
            <w:pPr>
              <w:spacing w:line="0" w:lineRule="atLeast"/>
              <w:ind w:left="200"/>
              <w:jc w:val="center"/>
              <w:rPr>
                <w:rFonts w:ascii="Arial" w:eastAsia="Arial" w:hAnsi="Arial"/>
                <w:i/>
                <w:w w:val="99"/>
              </w:rPr>
            </w:pPr>
            <w:r>
              <w:rPr>
                <w:rFonts w:ascii="Arial" w:eastAsia="Arial" w:hAnsi="Arial"/>
                <w:i/>
                <w:w w:val="99"/>
              </w:rPr>
              <w:t>Pupils eligible for PP</w:t>
            </w: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860" w:type="dxa"/>
            <w:gridSpan w:val="2"/>
            <w:vMerge w:val="restart"/>
            <w:tcBorders>
              <w:top w:val="single" w:sz="8" w:space="0" w:color="auto"/>
              <w:right w:val="single" w:sz="8" w:space="0" w:color="auto"/>
            </w:tcBorders>
            <w:shd w:val="clear" w:color="auto" w:fill="auto"/>
            <w:vAlign w:val="bottom"/>
          </w:tcPr>
          <w:p w:rsidR="00522AFF" w:rsidRDefault="00522AFF">
            <w:pPr>
              <w:spacing w:line="0" w:lineRule="atLeast"/>
              <w:ind w:right="120"/>
              <w:jc w:val="center"/>
              <w:rPr>
                <w:rFonts w:ascii="Arial" w:eastAsia="Arial" w:hAnsi="Arial"/>
                <w:i/>
              </w:rPr>
            </w:pPr>
            <w:r>
              <w:rPr>
                <w:rFonts w:ascii="Arial" w:eastAsia="Arial" w:hAnsi="Arial"/>
                <w:i/>
              </w:rPr>
              <w:t>Pupils eligible for PP (national</w:t>
            </w:r>
          </w:p>
        </w:tc>
        <w:tc>
          <w:tcPr>
            <w:tcW w:w="52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340" w:type="dxa"/>
            <w:gridSpan w:val="3"/>
            <w:vMerge w:val="restart"/>
            <w:tcBorders>
              <w:top w:val="single" w:sz="8" w:space="0" w:color="auto"/>
            </w:tcBorders>
            <w:shd w:val="clear" w:color="auto" w:fill="auto"/>
            <w:vAlign w:val="bottom"/>
          </w:tcPr>
          <w:p w:rsidR="00522AFF" w:rsidRDefault="00522AFF">
            <w:pPr>
              <w:spacing w:line="0" w:lineRule="atLeast"/>
              <w:ind w:right="520"/>
              <w:jc w:val="right"/>
              <w:rPr>
                <w:rFonts w:ascii="Arial" w:eastAsia="Arial" w:hAnsi="Arial"/>
                <w:i/>
              </w:rPr>
            </w:pPr>
            <w:r>
              <w:rPr>
                <w:rFonts w:ascii="Arial" w:eastAsia="Arial" w:hAnsi="Arial"/>
                <w:i/>
              </w:rPr>
              <w:t>National Average</w:t>
            </w:r>
          </w:p>
        </w:tc>
        <w:tc>
          <w:tcPr>
            <w:tcW w:w="14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D44988">
        <w:trPr>
          <w:trHeight w:val="175"/>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5"/>
              </w:rPr>
            </w:pPr>
          </w:p>
        </w:tc>
        <w:tc>
          <w:tcPr>
            <w:tcW w:w="2740" w:type="dxa"/>
            <w:shd w:val="clear" w:color="auto" w:fill="auto"/>
            <w:vAlign w:val="bottom"/>
          </w:tcPr>
          <w:p w:rsidR="00522AFF" w:rsidRPr="00977EEA" w:rsidRDefault="00522AFF">
            <w:pPr>
              <w:spacing w:line="0" w:lineRule="atLeast"/>
              <w:rPr>
                <w:rFonts w:asciiTheme="minorHAnsi" w:eastAsia="Times New Roman" w:hAnsiTheme="minorHAnsi"/>
                <w:sz w:val="15"/>
              </w:rPr>
            </w:pPr>
          </w:p>
        </w:tc>
        <w:tc>
          <w:tcPr>
            <w:tcW w:w="1360" w:type="dxa"/>
            <w:shd w:val="clear" w:color="auto" w:fill="auto"/>
            <w:vAlign w:val="bottom"/>
          </w:tcPr>
          <w:p w:rsidR="00522AFF" w:rsidRDefault="00522AFF">
            <w:pPr>
              <w:spacing w:line="0" w:lineRule="atLeast"/>
              <w:rPr>
                <w:rFonts w:ascii="Times New Roman" w:eastAsia="Times New Roman" w:hAnsi="Times New Roman"/>
                <w:sz w:val="15"/>
              </w:rPr>
            </w:pPr>
          </w:p>
        </w:tc>
        <w:tc>
          <w:tcPr>
            <w:tcW w:w="40" w:type="dxa"/>
            <w:shd w:val="clear" w:color="auto" w:fill="auto"/>
            <w:vAlign w:val="bottom"/>
          </w:tcPr>
          <w:p w:rsidR="00522AFF" w:rsidRDefault="00522AFF">
            <w:pPr>
              <w:spacing w:line="0" w:lineRule="atLeast"/>
              <w:rPr>
                <w:rFonts w:ascii="Times New Roman" w:eastAsia="Times New Roman" w:hAnsi="Times New Roman"/>
                <w:sz w:val="15"/>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5"/>
              </w:rPr>
            </w:pPr>
          </w:p>
        </w:tc>
        <w:tc>
          <w:tcPr>
            <w:tcW w:w="2640" w:type="dxa"/>
            <w:gridSpan w:val="3"/>
            <w:vMerge w:val="restart"/>
            <w:shd w:val="clear" w:color="auto" w:fill="auto"/>
            <w:vAlign w:val="bottom"/>
          </w:tcPr>
          <w:p w:rsidR="00522AFF" w:rsidRDefault="00522AFF" w:rsidP="00F4055D">
            <w:pPr>
              <w:spacing w:line="0" w:lineRule="atLeast"/>
              <w:ind w:left="200"/>
              <w:jc w:val="center"/>
              <w:rPr>
                <w:rFonts w:ascii="Arial" w:eastAsia="Arial" w:hAnsi="Arial"/>
                <w:i/>
              </w:rPr>
            </w:pPr>
            <w:r>
              <w:rPr>
                <w:rFonts w:ascii="Arial" w:eastAsia="Arial" w:hAnsi="Arial"/>
                <w:i/>
              </w:rPr>
              <w:t xml:space="preserve">( </w:t>
            </w:r>
            <w:r w:rsidR="00F4055D">
              <w:rPr>
                <w:rFonts w:ascii="Arial" w:eastAsia="Arial" w:hAnsi="Arial"/>
                <w:i/>
              </w:rPr>
              <w:t xml:space="preserve">Ide Hill </w:t>
            </w:r>
            <w:r>
              <w:rPr>
                <w:rFonts w:ascii="Arial" w:eastAsia="Arial" w:hAnsi="Arial"/>
                <w:i/>
              </w:rPr>
              <w:t>C of E Primary</w:t>
            </w: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5"/>
              </w:rPr>
            </w:pPr>
          </w:p>
        </w:tc>
        <w:tc>
          <w:tcPr>
            <w:tcW w:w="100" w:type="dxa"/>
            <w:shd w:val="clear" w:color="auto" w:fill="auto"/>
            <w:vAlign w:val="bottom"/>
          </w:tcPr>
          <w:p w:rsidR="00522AFF" w:rsidRDefault="00522AFF">
            <w:pPr>
              <w:spacing w:line="0" w:lineRule="atLeast"/>
              <w:rPr>
                <w:rFonts w:ascii="Times New Roman" w:eastAsia="Times New Roman" w:hAnsi="Times New Roman"/>
                <w:sz w:val="15"/>
              </w:rPr>
            </w:pPr>
          </w:p>
        </w:tc>
        <w:tc>
          <w:tcPr>
            <w:tcW w:w="2860" w:type="dxa"/>
            <w:gridSpan w:val="2"/>
            <w:vMerge/>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5"/>
              </w:rPr>
            </w:pPr>
          </w:p>
        </w:tc>
        <w:tc>
          <w:tcPr>
            <w:tcW w:w="520" w:type="dxa"/>
            <w:shd w:val="clear" w:color="auto" w:fill="auto"/>
            <w:vAlign w:val="bottom"/>
          </w:tcPr>
          <w:p w:rsidR="00522AFF" w:rsidRDefault="00522AFF">
            <w:pPr>
              <w:spacing w:line="0" w:lineRule="atLeast"/>
              <w:rPr>
                <w:rFonts w:ascii="Times New Roman" w:eastAsia="Times New Roman" w:hAnsi="Times New Roman"/>
                <w:sz w:val="15"/>
              </w:rPr>
            </w:pPr>
          </w:p>
        </w:tc>
        <w:tc>
          <w:tcPr>
            <w:tcW w:w="2340" w:type="dxa"/>
            <w:gridSpan w:val="3"/>
            <w:vMerge/>
            <w:shd w:val="clear" w:color="auto" w:fill="auto"/>
            <w:vAlign w:val="bottom"/>
          </w:tcPr>
          <w:p w:rsidR="00522AFF" w:rsidRDefault="00522AFF">
            <w:pPr>
              <w:spacing w:line="0" w:lineRule="atLeast"/>
              <w:rPr>
                <w:rFonts w:ascii="Times New Roman" w:eastAsia="Times New Roman" w:hAnsi="Times New Roman"/>
                <w:sz w:val="15"/>
              </w:rPr>
            </w:pPr>
          </w:p>
        </w:tc>
        <w:tc>
          <w:tcPr>
            <w:tcW w:w="14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5"/>
              </w:rPr>
            </w:pPr>
          </w:p>
        </w:tc>
      </w:tr>
      <w:tr w:rsidR="00522AFF" w:rsidTr="00D44988">
        <w:trPr>
          <w:trHeight w:val="101"/>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8"/>
              </w:rPr>
            </w:pPr>
          </w:p>
        </w:tc>
        <w:tc>
          <w:tcPr>
            <w:tcW w:w="2740" w:type="dxa"/>
            <w:shd w:val="clear" w:color="auto" w:fill="auto"/>
            <w:vAlign w:val="bottom"/>
          </w:tcPr>
          <w:p w:rsidR="00522AFF" w:rsidRPr="00977EEA" w:rsidRDefault="00522AFF">
            <w:pPr>
              <w:spacing w:line="0" w:lineRule="atLeast"/>
              <w:rPr>
                <w:rFonts w:asciiTheme="minorHAnsi" w:eastAsia="Times New Roman" w:hAnsiTheme="minorHAnsi"/>
                <w:sz w:val="8"/>
              </w:rPr>
            </w:pPr>
          </w:p>
        </w:tc>
        <w:tc>
          <w:tcPr>
            <w:tcW w:w="1360" w:type="dxa"/>
            <w:shd w:val="clear" w:color="auto" w:fill="auto"/>
            <w:vAlign w:val="bottom"/>
          </w:tcPr>
          <w:p w:rsidR="00522AFF" w:rsidRDefault="00522AFF">
            <w:pPr>
              <w:spacing w:line="0" w:lineRule="atLeast"/>
              <w:rPr>
                <w:rFonts w:ascii="Times New Roman" w:eastAsia="Times New Roman" w:hAnsi="Times New Roman"/>
                <w:sz w:val="8"/>
              </w:rPr>
            </w:pPr>
          </w:p>
        </w:tc>
        <w:tc>
          <w:tcPr>
            <w:tcW w:w="40" w:type="dxa"/>
            <w:shd w:val="clear" w:color="auto" w:fill="auto"/>
            <w:vAlign w:val="bottom"/>
          </w:tcPr>
          <w:p w:rsidR="00522AFF" w:rsidRDefault="00522AFF">
            <w:pPr>
              <w:spacing w:line="0" w:lineRule="atLeast"/>
              <w:rPr>
                <w:rFonts w:ascii="Times New Roman" w:eastAsia="Times New Roman" w:hAnsi="Times New Roman"/>
                <w:sz w:val="8"/>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c>
          <w:tcPr>
            <w:tcW w:w="2640" w:type="dxa"/>
            <w:gridSpan w:val="3"/>
            <w:vMerge/>
            <w:shd w:val="clear" w:color="auto" w:fill="auto"/>
            <w:vAlign w:val="bottom"/>
          </w:tcPr>
          <w:p w:rsidR="00522AFF" w:rsidRDefault="00522AFF">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c>
          <w:tcPr>
            <w:tcW w:w="100" w:type="dxa"/>
            <w:shd w:val="clear" w:color="auto" w:fill="auto"/>
            <w:vAlign w:val="bottom"/>
          </w:tcPr>
          <w:p w:rsidR="00522AFF" w:rsidRDefault="00522AFF">
            <w:pPr>
              <w:spacing w:line="0" w:lineRule="atLeast"/>
              <w:rPr>
                <w:rFonts w:ascii="Times New Roman" w:eastAsia="Times New Roman" w:hAnsi="Times New Roman"/>
                <w:sz w:val="8"/>
              </w:rPr>
            </w:pPr>
          </w:p>
        </w:tc>
        <w:tc>
          <w:tcPr>
            <w:tcW w:w="2860" w:type="dxa"/>
            <w:gridSpan w:val="2"/>
            <w:vMerge w:val="restart"/>
            <w:tcBorders>
              <w:right w:val="single" w:sz="8" w:space="0" w:color="auto"/>
            </w:tcBorders>
            <w:shd w:val="clear" w:color="auto" w:fill="auto"/>
            <w:vAlign w:val="bottom"/>
          </w:tcPr>
          <w:p w:rsidR="00522AFF" w:rsidRDefault="00522AFF">
            <w:pPr>
              <w:spacing w:line="0" w:lineRule="atLeast"/>
              <w:ind w:right="120"/>
              <w:jc w:val="center"/>
              <w:rPr>
                <w:rFonts w:ascii="Arial" w:eastAsia="Arial" w:hAnsi="Arial"/>
                <w:i/>
                <w:w w:val="98"/>
              </w:rPr>
            </w:pPr>
            <w:r>
              <w:rPr>
                <w:rFonts w:ascii="Arial" w:eastAsia="Arial" w:hAnsi="Arial"/>
                <w:i/>
                <w:w w:val="98"/>
              </w:rPr>
              <w:t>average)</w:t>
            </w:r>
          </w:p>
        </w:tc>
        <w:tc>
          <w:tcPr>
            <w:tcW w:w="520" w:type="dxa"/>
            <w:shd w:val="clear" w:color="auto" w:fill="auto"/>
            <w:vAlign w:val="bottom"/>
          </w:tcPr>
          <w:p w:rsidR="00522AFF" w:rsidRDefault="00522AFF">
            <w:pPr>
              <w:spacing w:line="0" w:lineRule="atLeast"/>
              <w:rPr>
                <w:rFonts w:ascii="Times New Roman" w:eastAsia="Times New Roman" w:hAnsi="Times New Roman"/>
                <w:sz w:val="8"/>
              </w:rPr>
            </w:pPr>
          </w:p>
        </w:tc>
        <w:tc>
          <w:tcPr>
            <w:tcW w:w="500" w:type="dxa"/>
            <w:shd w:val="clear" w:color="auto" w:fill="auto"/>
            <w:vAlign w:val="bottom"/>
          </w:tcPr>
          <w:p w:rsidR="00522AFF" w:rsidRDefault="00522AFF">
            <w:pPr>
              <w:spacing w:line="0" w:lineRule="atLeast"/>
              <w:rPr>
                <w:rFonts w:ascii="Times New Roman" w:eastAsia="Times New Roman" w:hAnsi="Times New Roman"/>
                <w:sz w:val="8"/>
              </w:rPr>
            </w:pPr>
          </w:p>
        </w:tc>
        <w:tc>
          <w:tcPr>
            <w:tcW w:w="280" w:type="dxa"/>
            <w:shd w:val="clear" w:color="auto" w:fill="auto"/>
            <w:vAlign w:val="bottom"/>
          </w:tcPr>
          <w:p w:rsidR="00522AFF" w:rsidRDefault="00522AFF">
            <w:pPr>
              <w:spacing w:line="0" w:lineRule="atLeast"/>
              <w:rPr>
                <w:rFonts w:ascii="Times New Roman" w:eastAsia="Times New Roman" w:hAnsi="Times New Roman"/>
                <w:sz w:val="8"/>
              </w:rPr>
            </w:pPr>
          </w:p>
        </w:tc>
        <w:tc>
          <w:tcPr>
            <w:tcW w:w="1560" w:type="dxa"/>
            <w:shd w:val="clear" w:color="auto" w:fill="auto"/>
            <w:vAlign w:val="bottom"/>
          </w:tcPr>
          <w:p w:rsidR="00522AFF" w:rsidRDefault="00522AFF">
            <w:pPr>
              <w:spacing w:line="0" w:lineRule="atLeast"/>
              <w:rPr>
                <w:rFonts w:ascii="Times New Roman" w:eastAsia="Times New Roman" w:hAnsi="Times New Roman"/>
                <w:sz w:val="8"/>
              </w:rPr>
            </w:pPr>
          </w:p>
        </w:tc>
        <w:tc>
          <w:tcPr>
            <w:tcW w:w="14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r>
      <w:tr w:rsidR="00522AFF" w:rsidTr="00D44988">
        <w:trPr>
          <w:trHeight w:val="139"/>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2"/>
              </w:rPr>
            </w:pPr>
          </w:p>
        </w:tc>
        <w:tc>
          <w:tcPr>
            <w:tcW w:w="2740" w:type="dxa"/>
            <w:shd w:val="clear" w:color="auto" w:fill="auto"/>
            <w:vAlign w:val="bottom"/>
          </w:tcPr>
          <w:p w:rsidR="00522AFF" w:rsidRPr="00977EEA" w:rsidRDefault="00522AFF">
            <w:pPr>
              <w:spacing w:line="0" w:lineRule="atLeast"/>
              <w:rPr>
                <w:rFonts w:asciiTheme="minorHAnsi" w:eastAsia="Times New Roman" w:hAnsiTheme="minorHAnsi"/>
                <w:sz w:val="12"/>
              </w:rPr>
            </w:pPr>
          </w:p>
        </w:tc>
        <w:tc>
          <w:tcPr>
            <w:tcW w:w="1360" w:type="dxa"/>
            <w:shd w:val="clear" w:color="auto" w:fill="auto"/>
            <w:vAlign w:val="bottom"/>
          </w:tcPr>
          <w:p w:rsidR="00522AFF" w:rsidRDefault="00522AFF">
            <w:pPr>
              <w:spacing w:line="0" w:lineRule="atLeast"/>
              <w:rPr>
                <w:rFonts w:ascii="Times New Roman" w:eastAsia="Times New Roman" w:hAnsi="Times New Roman"/>
                <w:sz w:val="12"/>
              </w:rPr>
            </w:pPr>
          </w:p>
        </w:tc>
        <w:tc>
          <w:tcPr>
            <w:tcW w:w="40" w:type="dxa"/>
            <w:shd w:val="clear" w:color="auto" w:fill="auto"/>
            <w:vAlign w:val="bottom"/>
          </w:tcPr>
          <w:p w:rsidR="00522AFF" w:rsidRDefault="00522AFF">
            <w:pPr>
              <w:spacing w:line="0" w:lineRule="atLeast"/>
              <w:rPr>
                <w:rFonts w:ascii="Times New Roman" w:eastAsia="Times New Roman" w:hAnsi="Times New Roman"/>
                <w:sz w:val="12"/>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2"/>
              </w:rPr>
            </w:pPr>
          </w:p>
        </w:tc>
        <w:tc>
          <w:tcPr>
            <w:tcW w:w="1080" w:type="dxa"/>
            <w:shd w:val="clear" w:color="auto" w:fill="auto"/>
            <w:vAlign w:val="bottom"/>
          </w:tcPr>
          <w:p w:rsidR="00522AFF" w:rsidRDefault="00522AFF">
            <w:pPr>
              <w:spacing w:line="0" w:lineRule="atLeast"/>
              <w:rPr>
                <w:rFonts w:ascii="Times New Roman" w:eastAsia="Times New Roman" w:hAnsi="Times New Roman"/>
                <w:sz w:val="12"/>
              </w:rPr>
            </w:pPr>
          </w:p>
        </w:tc>
        <w:tc>
          <w:tcPr>
            <w:tcW w:w="1560" w:type="dxa"/>
            <w:gridSpan w:val="2"/>
            <w:vMerge w:val="restart"/>
            <w:shd w:val="clear" w:color="auto" w:fill="auto"/>
            <w:vAlign w:val="bottom"/>
          </w:tcPr>
          <w:p w:rsidR="00522AFF" w:rsidRDefault="00522AFF">
            <w:pPr>
              <w:spacing w:line="0" w:lineRule="atLeast"/>
              <w:ind w:right="680"/>
              <w:jc w:val="center"/>
              <w:rPr>
                <w:rFonts w:ascii="Arial" w:eastAsia="Arial" w:hAnsi="Arial"/>
                <w:i/>
                <w:w w:val="97"/>
              </w:rPr>
            </w:pPr>
            <w:r>
              <w:rPr>
                <w:rFonts w:ascii="Arial" w:eastAsia="Arial" w:hAnsi="Arial"/>
                <w:i/>
                <w:w w:val="97"/>
              </w:rPr>
              <w:t>School)</w:t>
            </w: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2"/>
              </w:rPr>
            </w:pPr>
          </w:p>
        </w:tc>
        <w:tc>
          <w:tcPr>
            <w:tcW w:w="100" w:type="dxa"/>
            <w:shd w:val="clear" w:color="auto" w:fill="auto"/>
            <w:vAlign w:val="bottom"/>
          </w:tcPr>
          <w:p w:rsidR="00522AFF" w:rsidRDefault="00522AFF">
            <w:pPr>
              <w:spacing w:line="0" w:lineRule="atLeast"/>
              <w:rPr>
                <w:rFonts w:ascii="Times New Roman" w:eastAsia="Times New Roman" w:hAnsi="Times New Roman"/>
                <w:sz w:val="12"/>
              </w:rPr>
            </w:pPr>
          </w:p>
        </w:tc>
        <w:tc>
          <w:tcPr>
            <w:tcW w:w="2860" w:type="dxa"/>
            <w:gridSpan w:val="2"/>
            <w:vMerge/>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2"/>
              </w:rPr>
            </w:pPr>
          </w:p>
        </w:tc>
        <w:tc>
          <w:tcPr>
            <w:tcW w:w="520" w:type="dxa"/>
            <w:shd w:val="clear" w:color="auto" w:fill="auto"/>
            <w:vAlign w:val="bottom"/>
          </w:tcPr>
          <w:p w:rsidR="00522AFF" w:rsidRDefault="00522AFF">
            <w:pPr>
              <w:spacing w:line="0" w:lineRule="atLeast"/>
              <w:rPr>
                <w:rFonts w:ascii="Times New Roman" w:eastAsia="Times New Roman" w:hAnsi="Times New Roman"/>
                <w:sz w:val="12"/>
              </w:rPr>
            </w:pPr>
          </w:p>
        </w:tc>
        <w:tc>
          <w:tcPr>
            <w:tcW w:w="500" w:type="dxa"/>
            <w:shd w:val="clear" w:color="auto" w:fill="auto"/>
            <w:vAlign w:val="bottom"/>
          </w:tcPr>
          <w:p w:rsidR="00522AFF" w:rsidRDefault="00522AFF">
            <w:pPr>
              <w:spacing w:line="0" w:lineRule="atLeast"/>
              <w:rPr>
                <w:rFonts w:ascii="Times New Roman" w:eastAsia="Times New Roman" w:hAnsi="Times New Roman"/>
                <w:sz w:val="12"/>
              </w:rPr>
            </w:pPr>
          </w:p>
        </w:tc>
        <w:tc>
          <w:tcPr>
            <w:tcW w:w="280" w:type="dxa"/>
            <w:shd w:val="clear" w:color="auto" w:fill="auto"/>
            <w:vAlign w:val="bottom"/>
          </w:tcPr>
          <w:p w:rsidR="00522AFF" w:rsidRDefault="00522AFF">
            <w:pPr>
              <w:spacing w:line="0" w:lineRule="atLeast"/>
              <w:rPr>
                <w:rFonts w:ascii="Times New Roman" w:eastAsia="Times New Roman" w:hAnsi="Times New Roman"/>
                <w:sz w:val="12"/>
              </w:rPr>
            </w:pPr>
          </w:p>
        </w:tc>
        <w:tc>
          <w:tcPr>
            <w:tcW w:w="1560" w:type="dxa"/>
            <w:shd w:val="clear" w:color="auto" w:fill="auto"/>
            <w:vAlign w:val="bottom"/>
          </w:tcPr>
          <w:p w:rsidR="00522AFF" w:rsidRDefault="00522AF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2"/>
              </w:rPr>
            </w:pPr>
          </w:p>
        </w:tc>
      </w:tr>
      <w:tr w:rsidR="00522AFF" w:rsidTr="00D44988">
        <w:trPr>
          <w:trHeight w:val="137"/>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1"/>
              </w:rPr>
            </w:pPr>
          </w:p>
        </w:tc>
        <w:tc>
          <w:tcPr>
            <w:tcW w:w="2740" w:type="dxa"/>
            <w:shd w:val="clear" w:color="auto" w:fill="auto"/>
            <w:vAlign w:val="bottom"/>
          </w:tcPr>
          <w:p w:rsidR="00522AFF" w:rsidRPr="00977EEA" w:rsidRDefault="00522AFF">
            <w:pPr>
              <w:spacing w:line="0" w:lineRule="atLeast"/>
              <w:rPr>
                <w:rFonts w:asciiTheme="minorHAnsi" w:eastAsia="Times New Roman" w:hAnsiTheme="minorHAnsi"/>
                <w:sz w:val="11"/>
              </w:rPr>
            </w:pPr>
          </w:p>
        </w:tc>
        <w:tc>
          <w:tcPr>
            <w:tcW w:w="1360" w:type="dxa"/>
            <w:shd w:val="clear" w:color="auto" w:fill="auto"/>
            <w:vAlign w:val="bottom"/>
          </w:tcPr>
          <w:p w:rsidR="00522AFF" w:rsidRDefault="00522AFF">
            <w:pPr>
              <w:spacing w:line="0" w:lineRule="atLeast"/>
              <w:rPr>
                <w:rFonts w:ascii="Times New Roman" w:eastAsia="Times New Roman" w:hAnsi="Times New Roman"/>
                <w:sz w:val="11"/>
              </w:rPr>
            </w:pPr>
          </w:p>
        </w:tc>
        <w:tc>
          <w:tcPr>
            <w:tcW w:w="40" w:type="dxa"/>
            <w:shd w:val="clear" w:color="auto" w:fill="auto"/>
            <w:vAlign w:val="bottom"/>
          </w:tcPr>
          <w:p w:rsidR="00522AFF" w:rsidRDefault="00522AFF">
            <w:pPr>
              <w:spacing w:line="0" w:lineRule="atLeast"/>
              <w:rPr>
                <w:rFonts w:ascii="Times New Roman" w:eastAsia="Times New Roman" w:hAnsi="Times New Roman"/>
                <w:sz w:val="11"/>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1"/>
              </w:rPr>
            </w:pPr>
          </w:p>
        </w:tc>
        <w:tc>
          <w:tcPr>
            <w:tcW w:w="1080" w:type="dxa"/>
            <w:shd w:val="clear" w:color="auto" w:fill="auto"/>
            <w:vAlign w:val="bottom"/>
          </w:tcPr>
          <w:p w:rsidR="00522AFF" w:rsidRDefault="00522AFF">
            <w:pPr>
              <w:spacing w:line="0" w:lineRule="atLeast"/>
              <w:rPr>
                <w:rFonts w:ascii="Times New Roman" w:eastAsia="Times New Roman" w:hAnsi="Times New Roman"/>
                <w:sz w:val="11"/>
              </w:rPr>
            </w:pPr>
          </w:p>
        </w:tc>
        <w:tc>
          <w:tcPr>
            <w:tcW w:w="1560" w:type="dxa"/>
            <w:gridSpan w:val="2"/>
            <w:vMerge/>
            <w:shd w:val="clear" w:color="auto" w:fill="auto"/>
            <w:vAlign w:val="bottom"/>
          </w:tcPr>
          <w:p w:rsidR="00522AFF" w:rsidRDefault="00522AFF">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1"/>
              </w:rPr>
            </w:pPr>
          </w:p>
        </w:tc>
        <w:tc>
          <w:tcPr>
            <w:tcW w:w="100" w:type="dxa"/>
            <w:shd w:val="clear" w:color="auto" w:fill="auto"/>
            <w:vAlign w:val="bottom"/>
          </w:tcPr>
          <w:p w:rsidR="00522AFF" w:rsidRDefault="00522AFF">
            <w:pPr>
              <w:spacing w:line="0" w:lineRule="atLeast"/>
              <w:rPr>
                <w:rFonts w:ascii="Times New Roman" w:eastAsia="Times New Roman" w:hAnsi="Times New Roman"/>
                <w:sz w:val="11"/>
              </w:rPr>
            </w:pPr>
          </w:p>
        </w:tc>
        <w:tc>
          <w:tcPr>
            <w:tcW w:w="2740" w:type="dxa"/>
            <w:shd w:val="clear" w:color="auto" w:fill="auto"/>
            <w:vAlign w:val="bottom"/>
          </w:tcPr>
          <w:p w:rsidR="00522AFF" w:rsidRDefault="00522AFF">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1"/>
              </w:rPr>
            </w:pPr>
          </w:p>
        </w:tc>
        <w:tc>
          <w:tcPr>
            <w:tcW w:w="520" w:type="dxa"/>
            <w:shd w:val="clear" w:color="auto" w:fill="auto"/>
            <w:vAlign w:val="bottom"/>
          </w:tcPr>
          <w:p w:rsidR="00522AFF" w:rsidRDefault="00522AFF">
            <w:pPr>
              <w:spacing w:line="0" w:lineRule="atLeast"/>
              <w:rPr>
                <w:rFonts w:ascii="Times New Roman" w:eastAsia="Times New Roman" w:hAnsi="Times New Roman"/>
                <w:sz w:val="11"/>
              </w:rPr>
            </w:pPr>
          </w:p>
        </w:tc>
        <w:tc>
          <w:tcPr>
            <w:tcW w:w="500" w:type="dxa"/>
            <w:shd w:val="clear" w:color="auto" w:fill="auto"/>
            <w:vAlign w:val="bottom"/>
          </w:tcPr>
          <w:p w:rsidR="00522AFF" w:rsidRDefault="00522AFF">
            <w:pPr>
              <w:spacing w:line="0" w:lineRule="atLeast"/>
              <w:rPr>
                <w:rFonts w:ascii="Times New Roman" w:eastAsia="Times New Roman" w:hAnsi="Times New Roman"/>
                <w:sz w:val="11"/>
              </w:rPr>
            </w:pPr>
          </w:p>
        </w:tc>
        <w:tc>
          <w:tcPr>
            <w:tcW w:w="280" w:type="dxa"/>
            <w:shd w:val="clear" w:color="auto" w:fill="auto"/>
            <w:vAlign w:val="bottom"/>
          </w:tcPr>
          <w:p w:rsidR="00522AFF" w:rsidRDefault="00522AFF">
            <w:pPr>
              <w:spacing w:line="0" w:lineRule="atLeast"/>
              <w:rPr>
                <w:rFonts w:ascii="Times New Roman" w:eastAsia="Times New Roman" w:hAnsi="Times New Roman"/>
                <w:sz w:val="11"/>
              </w:rPr>
            </w:pPr>
          </w:p>
        </w:tc>
        <w:tc>
          <w:tcPr>
            <w:tcW w:w="1560" w:type="dxa"/>
            <w:shd w:val="clear" w:color="auto" w:fill="auto"/>
            <w:vAlign w:val="bottom"/>
          </w:tcPr>
          <w:p w:rsidR="00522AFF" w:rsidRDefault="00522AFF">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1"/>
              </w:rPr>
            </w:pPr>
          </w:p>
        </w:tc>
      </w:tr>
      <w:tr w:rsidR="00522AFF" w:rsidTr="00D44988">
        <w:trPr>
          <w:trHeight w:val="259"/>
        </w:trPr>
        <w:tc>
          <w:tcPr>
            <w:tcW w:w="120" w:type="dxa"/>
            <w:tcBorders>
              <w:left w:val="single" w:sz="8" w:space="0" w:color="auto"/>
              <w:bottom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2"/>
              </w:rPr>
            </w:pPr>
          </w:p>
        </w:tc>
        <w:tc>
          <w:tcPr>
            <w:tcW w:w="6420" w:type="dxa"/>
            <w:gridSpan w:val="4"/>
            <w:tcBorders>
              <w:bottom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2"/>
              </w:rPr>
            </w:pPr>
          </w:p>
        </w:tc>
        <w:tc>
          <w:tcPr>
            <w:tcW w:w="108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15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32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2740" w:type="dxa"/>
            <w:tcBorders>
              <w:bottom w:val="single" w:sz="8" w:space="0" w:color="auto"/>
            </w:tcBorders>
            <w:shd w:val="clear" w:color="auto" w:fill="auto"/>
            <w:vAlign w:val="bottom"/>
          </w:tcPr>
          <w:p w:rsidR="00522AFF" w:rsidRPr="00F92A6B" w:rsidRDefault="00522AFF">
            <w:pPr>
              <w:spacing w:line="0" w:lineRule="atLeast"/>
              <w:rPr>
                <w:rFonts w:asciiTheme="minorHAnsi" w:eastAsia="Times New Roman" w:hAnsiTheme="minorHAnsi"/>
                <w:sz w:val="22"/>
              </w:rPr>
            </w:pPr>
          </w:p>
        </w:tc>
        <w:tc>
          <w:tcPr>
            <w:tcW w:w="12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52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500" w:type="dxa"/>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184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c>
          <w:tcPr>
            <w:tcW w:w="140" w:type="dxa"/>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2"/>
              </w:rPr>
            </w:pPr>
          </w:p>
        </w:tc>
      </w:tr>
      <w:tr w:rsidR="00522AFF" w:rsidTr="000134F7">
        <w:trPr>
          <w:trHeight w:val="27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6420" w:type="dxa"/>
            <w:gridSpan w:val="4"/>
            <w:tcBorders>
              <w:right w:val="single" w:sz="8" w:space="0" w:color="auto"/>
            </w:tcBorders>
            <w:shd w:val="clear" w:color="auto" w:fill="auto"/>
            <w:vAlign w:val="bottom"/>
          </w:tcPr>
          <w:p w:rsidR="00522AFF" w:rsidRPr="00977EEA" w:rsidRDefault="00522AFF">
            <w:pPr>
              <w:spacing w:line="273" w:lineRule="exact"/>
              <w:rPr>
                <w:rFonts w:asciiTheme="minorHAnsi" w:eastAsia="Arial" w:hAnsiTheme="minorHAnsi"/>
                <w:b/>
                <w:sz w:val="24"/>
              </w:rPr>
            </w:pPr>
            <w:r w:rsidRPr="00977EEA">
              <w:rPr>
                <w:rFonts w:asciiTheme="minorHAnsi" w:eastAsia="Arial" w:hAnsiTheme="minorHAnsi"/>
                <w:b/>
                <w:sz w:val="24"/>
              </w:rPr>
              <w:t>% of PP pupils achieving expected or above in Reading</w:t>
            </w:r>
          </w:p>
        </w:tc>
        <w:tc>
          <w:tcPr>
            <w:tcW w:w="1080" w:type="dxa"/>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shd w:val="clear" w:color="auto" w:fill="auto"/>
            <w:vAlign w:val="bottom"/>
          </w:tcPr>
          <w:p w:rsidR="00522AFF" w:rsidRDefault="00522AFF">
            <w:pPr>
              <w:spacing w:line="223" w:lineRule="exact"/>
              <w:ind w:right="500"/>
              <w:jc w:val="center"/>
              <w:rPr>
                <w:rFonts w:ascii="Arial" w:eastAsia="Arial" w:hAnsi="Arial"/>
                <w:b/>
                <w:w w:val="99"/>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tcBorders>
              <w:top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23"/>
              </w:rPr>
            </w:pPr>
          </w:p>
        </w:tc>
        <w:tc>
          <w:tcPr>
            <w:tcW w:w="2740" w:type="dxa"/>
            <w:tcBorders>
              <w:top w:val="single" w:sz="8" w:space="0" w:color="F2F2F2"/>
            </w:tcBorders>
            <w:shd w:val="clear" w:color="auto" w:fill="auto"/>
            <w:vAlign w:val="bottom"/>
          </w:tcPr>
          <w:p w:rsidR="00522AFF" w:rsidRPr="000134F7" w:rsidRDefault="00522AFF">
            <w:pPr>
              <w:spacing w:line="223" w:lineRule="exact"/>
              <w:jc w:val="center"/>
              <w:rPr>
                <w:rFonts w:ascii="Arial" w:eastAsia="Arial" w:hAnsi="Arial"/>
                <w:i/>
                <w:w w:val="99"/>
              </w:rPr>
            </w:pPr>
          </w:p>
        </w:tc>
        <w:tc>
          <w:tcPr>
            <w:tcW w:w="120" w:type="dxa"/>
            <w:tcBorders>
              <w:top w:val="single" w:sz="8" w:space="0" w:color="F2F2F2"/>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tcBorders>
              <w:top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tcBorders>
              <w:top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tcBorders>
              <w:top w:val="single" w:sz="8" w:space="0" w:color="F2F2F2"/>
            </w:tcBorders>
            <w:shd w:val="clear" w:color="auto" w:fill="auto"/>
            <w:vAlign w:val="bottom"/>
          </w:tcPr>
          <w:p w:rsidR="00522AFF" w:rsidRPr="000134F7" w:rsidRDefault="00522AFF" w:rsidP="004E77F7">
            <w:pPr>
              <w:spacing w:line="223" w:lineRule="exact"/>
              <w:ind w:right="294"/>
              <w:jc w:val="center"/>
              <w:rPr>
                <w:rFonts w:ascii="Arial" w:eastAsia="Arial" w:hAnsi="Arial"/>
                <w:i/>
                <w:w w:val="99"/>
              </w:rPr>
            </w:pPr>
          </w:p>
        </w:tc>
        <w:tc>
          <w:tcPr>
            <w:tcW w:w="140" w:type="dxa"/>
            <w:tcBorders>
              <w:top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0134F7">
        <w:trPr>
          <w:trHeight w:val="12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6420"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1080" w:type="dxa"/>
            <w:shd w:val="clear" w:color="auto" w:fill="auto"/>
            <w:vAlign w:val="bottom"/>
          </w:tcPr>
          <w:p w:rsidR="00522AFF" w:rsidRDefault="00522AFF">
            <w:pPr>
              <w:spacing w:line="0" w:lineRule="atLeast"/>
              <w:rPr>
                <w:rFonts w:ascii="Times New Roman" w:eastAsia="Times New Roman" w:hAnsi="Times New Roman"/>
                <w:sz w:val="10"/>
              </w:rPr>
            </w:pPr>
          </w:p>
        </w:tc>
        <w:tc>
          <w:tcPr>
            <w:tcW w:w="1560" w:type="dxa"/>
            <w:gridSpan w:val="2"/>
            <w:shd w:val="clear" w:color="auto" w:fill="auto"/>
            <w:vAlign w:val="bottom"/>
          </w:tcPr>
          <w:p w:rsidR="00522AFF" w:rsidRDefault="00522AFF">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274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20" w:type="dxa"/>
            <w:tcBorders>
              <w:bottom w:val="single" w:sz="8" w:space="0" w:color="F2F2F2"/>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2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0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840" w:type="dxa"/>
            <w:gridSpan w:val="2"/>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0"/>
              </w:rPr>
            </w:pPr>
          </w:p>
        </w:tc>
      </w:tr>
      <w:tr w:rsidR="00522AFF" w:rsidTr="000134F7">
        <w:trPr>
          <w:trHeight w:val="47"/>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4"/>
              </w:rPr>
            </w:pPr>
          </w:p>
        </w:tc>
        <w:tc>
          <w:tcPr>
            <w:tcW w:w="6420" w:type="dxa"/>
            <w:gridSpan w:val="4"/>
            <w:vMerge w:val="restart"/>
            <w:tcBorders>
              <w:top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 of PP pupils achieving expected or above in Writing</w:t>
            </w:r>
          </w:p>
        </w:tc>
        <w:tc>
          <w:tcPr>
            <w:tcW w:w="108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560" w:type="dxa"/>
            <w:gridSpan w:val="2"/>
            <w:vMerge w:val="restart"/>
            <w:tcBorders>
              <w:top w:val="single" w:sz="8" w:space="0" w:color="auto"/>
            </w:tcBorders>
            <w:shd w:val="clear" w:color="auto" w:fill="auto"/>
            <w:vAlign w:val="bottom"/>
          </w:tcPr>
          <w:p w:rsidR="00522AFF" w:rsidRDefault="00522AFF">
            <w:pPr>
              <w:spacing w:line="0" w:lineRule="atLeast"/>
              <w:ind w:right="500"/>
              <w:jc w:val="center"/>
              <w:rPr>
                <w:rFonts w:ascii="Arial" w:eastAsia="Arial" w:hAnsi="Arial"/>
                <w:b/>
                <w:w w:val="99"/>
              </w:rPr>
            </w:pP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00" w:type="dxa"/>
            <w:tcBorders>
              <w:top w:val="single" w:sz="8" w:space="0" w:color="auto"/>
            </w:tcBorders>
            <w:shd w:val="clear" w:color="auto" w:fill="F2F2F2"/>
            <w:vAlign w:val="bottom"/>
          </w:tcPr>
          <w:p w:rsidR="00522AFF" w:rsidRDefault="00522AFF">
            <w:pPr>
              <w:spacing w:line="0" w:lineRule="atLeast"/>
              <w:rPr>
                <w:rFonts w:ascii="Times New Roman" w:eastAsia="Times New Roman" w:hAnsi="Times New Roman"/>
                <w:sz w:val="4"/>
              </w:rPr>
            </w:pPr>
          </w:p>
        </w:tc>
        <w:tc>
          <w:tcPr>
            <w:tcW w:w="2740" w:type="dxa"/>
            <w:vMerge w:val="restart"/>
            <w:tcBorders>
              <w:top w:val="single" w:sz="8" w:space="0" w:color="auto"/>
            </w:tcBorders>
            <w:shd w:val="clear" w:color="auto" w:fill="auto"/>
            <w:vAlign w:val="bottom"/>
          </w:tcPr>
          <w:p w:rsidR="00522AFF" w:rsidRPr="000134F7" w:rsidRDefault="00522AFF">
            <w:pPr>
              <w:spacing w:line="0" w:lineRule="atLeast"/>
              <w:jc w:val="center"/>
              <w:rPr>
                <w:rFonts w:ascii="Arial" w:eastAsia="Arial" w:hAnsi="Arial"/>
                <w:w w:val="99"/>
              </w:rPr>
            </w:pPr>
          </w:p>
        </w:tc>
        <w:tc>
          <w:tcPr>
            <w:tcW w:w="120" w:type="dxa"/>
            <w:tcBorders>
              <w:top w:val="single" w:sz="8" w:space="0" w:color="auto"/>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2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0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840" w:type="dxa"/>
            <w:gridSpan w:val="2"/>
            <w:vMerge w:val="restart"/>
            <w:tcBorders>
              <w:top w:val="single" w:sz="8" w:space="0" w:color="auto"/>
            </w:tcBorders>
            <w:shd w:val="clear" w:color="auto" w:fill="auto"/>
            <w:vAlign w:val="bottom"/>
          </w:tcPr>
          <w:p w:rsidR="00522AFF" w:rsidRPr="000134F7" w:rsidRDefault="00522AFF" w:rsidP="004E77F7">
            <w:pPr>
              <w:spacing w:line="0" w:lineRule="atLeast"/>
              <w:ind w:right="152"/>
              <w:jc w:val="right"/>
              <w:rPr>
                <w:rFonts w:ascii="Arial" w:eastAsia="Arial" w:hAnsi="Arial"/>
              </w:rPr>
            </w:pPr>
          </w:p>
        </w:tc>
        <w:tc>
          <w:tcPr>
            <w:tcW w:w="140" w:type="dxa"/>
            <w:tcBorders>
              <w:top w:val="single" w:sz="8" w:space="0" w:color="auto"/>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4"/>
              </w:rPr>
            </w:pPr>
          </w:p>
        </w:tc>
      </w:tr>
      <w:tr w:rsidR="00522AFF" w:rsidTr="000134F7">
        <w:trPr>
          <w:trHeight w:val="27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6420" w:type="dxa"/>
            <w:gridSpan w:val="4"/>
            <w:vMerge/>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1080" w:type="dxa"/>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vMerge/>
            <w:shd w:val="clear" w:color="auto" w:fill="auto"/>
            <w:vAlign w:val="bottom"/>
          </w:tcPr>
          <w:p w:rsidR="00522AFF" w:rsidRDefault="00522AFF">
            <w:pPr>
              <w:spacing w:line="0" w:lineRule="atLeast"/>
              <w:rPr>
                <w:rFonts w:ascii="Times New Roman" w:eastAsia="Times New Roman" w:hAnsi="Times New Roman"/>
                <w:sz w:val="23"/>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shd w:val="clear" w:color="auto" w:fill="F2F2F2"/>
            <w:vAlign w:val="bottom"/>
          </w:tcPr>
          <w:p w:rsidR="00522AFF" w:rsidRDefault="00522AFF">
            <w:pPr>
              <w:spacing w:line="0" w:lineRule="atLeast"/>
              <w:rPr>
                <w:rFonts w:ascii="Times New Roman" w:eastAsia="Times New Roman" w:hAnsi="Times New Roman"/>
                <w:sz w:val="23"/>
              </w:rPr>
            </w:pPr>
          </w:p>
        </w:tc>
        <w:tc>
          <w:tcPr>
            <w:tcW w:w="2740" w:type="dxa"/>
            <w:vMerge/>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vMerge/>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40" w:type="dxa"/>
            <w:tcBorders>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0134F7">
        <w:trPr>
          <w:trHeight w:val="116"/>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6420"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1080" w:type="dxa"/>
            <w:shd w:val="clear" w:color="auto" w:fill="auto"/>
            <w:vAlign w:val="bottom"/>
          </w:tcPr>
          <w:p w:rsidR="00522AFF" w:rsidRDefault="00522AFF">
            <w:pPr>
              <w:spacing w:line="0" w:lineRule="atLeast"/>
              <w:rPr>
                <w:rFonts w:ascii="Times New Roman" w:eastAsia="Times New Roman" w:hAnsi="Times New Roman"/>
                <w:sz w:val="10"/>
              </w:rPr>
            </w:pPr>
          </w:p>
        </w:tc>
        <w:tc>
          <w:tcPr>
            <w:tcW w:w="1560" w:type="dxa"/>
            <w:gridSpan w:val="2"/>
            <w:shd w:val="clear" w:color="auto" w:fill="auto"/>
            <w:vAlign w:val="bottom"/>
          </w:tcPr>
          <w:p w:rsidR="00522AFF" w:rsidRDefault="00522AFF">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274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20" w:type="dxa"/>
            <w:tcBorders>
              <w:bottom w:val="single" w:sz="8" w:space="0" w:color="F2F2F2"/>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2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0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840" w:type="dxa"/>
            <w:gridSpan w:val="2"/>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0"/>
              </w:rPr>
            </w:pPr>
          </w:p>
        </w:tc>
      </w:tr>
      <w:tr w:rsidR="00522AFF" w:rsidTr="000134F7">
        <w:trPr>
          <w:trHeight w:val="47"/>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4"/>
              </w:rPr>
            </w:pPr>
          </w:p>
        </w:tc>
        <w:tc>
          <w:tcPr>
            <w:tcW w:w="6420" w:type="dxa"/>
            <w:gridSpan w:val="4"/>
            <w:vMerge w:val="restart"/>
            <w:tcBorders>
              <w:top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 of PP pupils achieving expected or above in Maths</w:t>
            </w:r>
          </w:p>
        </w:tc>
        <w:tc>
          <w:tcPr>
            <w:tcW w:w="108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560" w:type="dxa"/>
            <w:gridSpan w:val="2"/>
            <w:vMerge w:val="restart"/>
            <w:tcBorders>
              <w:top w:val="single" w:sz="8" w:space="0" w:color="auto"/>
            </w:tcBorders>
            <w:shd w:val="clear" w:color="auto" w:fill="auto"/>
            <w:vAlign w:val="bottom"/>
          </w:tcPr>
          <w:p w:rsidR="00522AFF" w:rsidRDefault="00522AFF">
            <w:pPr>
              <w:spacing w:line="0" w:lineRule="atLeast"/>
              <w:ind w:right="500"/>
              <w:jc w:val="center"/>
              <w:rPr>
                <w:rFonts w:ascii="Arial" w:eastAsia="Arial" w:hAnsi="Arial"/>
                <w:b/>
                <w:w w:val="99"/>
              </w:rPr>
            </w:pP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2840" w:type="dxa"/>
            <w:gridSpan w:val="2"/>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2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0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840" w:type="dxa"/>
            <w:gridSpan w:val="2"/>
            <w:vMerge w:val="restart"/>
            <w:tcBorders>
              <w:top w:val="single" w:sz="8" w:space="0" w:color="auto"/>
            </w:tcBorders>
            <w:shd w:val="clear" w:color="auto" w:fill="auto"/>
            <w:vAlign w:val="bottom"/>
          </w:tcPr>
          <w:p w:rsidR="00522AFF" w:rsidRPr="000134F7" w:rsidRDefault="00522AFF" w:rsidP="004E77F7">
            <w:pPr>
              <w:spacing w:line="0" w:lineRule="atLeast"/>
              <w:ind w:right="152"/>
              <w:jc w:val="right"/>
              <w:rPr>
                <w:rFonts w:ascii="Arial" w:eastAsia="Arial" w:hAnsi="Arial"/>
              </w:rPr>
            </w:pPr>
          </w:p>
        </w:tc>
        <w:tc>
          <w:tcPr>
            <w:tcW w:w="140" w:type="dxa"/>
            <w:tcBorders>
              <w:top w:val="single" w:sz="8" w:space="0" w:color="auto"/>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4"/>
              </w:rPr>
            </w:pPr>
          </w:p>
        </w:tc>
      </w:tr>
      <w:tr w:rsidR="00522AFF" w:rsidTr="000134F7">
        <w:trPr>
          <w:trHeight w:val="27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6420" w:type="dxa"/>
            <w:gridSpan w:val="4"/>
            <w:vMerge/>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1080" w:type="dxa"/>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vMerge/>
            <w:shd w:val="clear" w:color="auto" w:fill="auto"/>
            <w:vAlign w:val="bottom"/>
          </w:tcPr>
          <w:p w:rsidR="00522AFF" w:rsidRDefault="00522AFF">
            <w:pPr>
              <w:spacing w:line="0" w:lineRule="atLeast"/>
              <w:rPr>
                <w:rFonts w:ascii="Times New Roman" w:eastAsia="Times New Roman" w:hAnsi="Times New Roman"/>
                <w:sz w:val="23"/>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shd w:val="clear" w:color="auto" w:fill="F2F2F2"/>
            <w:vAlign w:val="bottom"/>
          </w:tcPr>
          <w:p w:rsidR="00522AFF" w:rsidRDefault="00522AFF">
            <w:pPr>
              <w:spacing w:line="0" w:lineRule="atLeast"/>
              <w:rPr>
                <w:rFonts w:ascii="Times New Roman" w:eastAsia="Times New Roman" w:hAnsi="Times New Roman"/>
                <w:sz w:val="23"/>
              </w:rPr>
            </w:pPr>
          </w:p>
        </w:tc>
        <w:tc>
          <w:tcPr>
            <w:tcW w:w="2740" w:type="dxa"/>
            <w:shd w:val="clear" w:color="auto" w:fill="auto"/>
            <w:vAlign w:val="bottom"/>
          </w:tcPr>
          <w:p w:rsidR="00522AFF" w:rsidRPr="000134F7" w:rsidRDefault="00522AFF">
            <w:pPr>
              <w:spacing w:line="225" w:lineRule="exact"/>
              <w:jc w:val="center"/>
              <w:rPr>
                <w:rFonts w:ascii="Arial" w:eastAsia="Arial" w:hAnsi="Arial"/>
                <w:w w:val="99"/>
              </w:rPr>
            </w:pPr>
          </w:p>
        </w:tc>
        <w:tc>
          <w:tcPr>
            <w:tcW w:w="120" w:type="dxa"/>
            <w:tcBorders>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vMerge/>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40" w:type="dxa"/>
            <w:tcBorders>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0134F7">
        <w:trPr>
          <w:trHeight w:val="12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6420"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1080" w:type="dxa"/>
            <w:shd w:val="clear" w:color="auto" w:fill="auto"/>
            <w:vAlign w:val="bottom"/>
          </w:tcPr>
          <w:p w:rsidR="00522AFF" w:rsidRDefault="00522AFF">
            <w:pPr>
              <w:spacing w:line="0" w:lineRule="atLeast"/>
              <w:rPr>
                <w:rFonts w:ascii="Times New Roman" w:eastAsia="Times New Roman" w:hAnsi="Times New Roman"/>
                <w:sz w:val="10"/>
              </w:rPr>
            </w:pPr>
          </w:p>
        </w:tc>
        <w:tc>
          <w:tcPr>
            <w:tcW w:w="1560" w:type="dxa"/>
            <w:gridSpan w:val="2"/>
            <w:shd w:val="clear" w:color="auto" w:fill="auto"/>
            <w:vAlign w:val="bottom"/>
          </w:tcPr>
          <w:p w:rsidR="00522AFF" w:rsidRDefault="00522AFF">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274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20" w:type="dxa"/>
            <w:tcBorders>
              <w:bottom w:val="single" w:sz="8" w:space="0" w:color="F2F2F2"/>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2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0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840" w:type="dxa"/>
            <w:gridSpan w:val="2"/>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0"/>
              </w:rPr>
            </w:pPr>
          </w:p>
        </w:tc>
      </w:tr>
      <w:tr w:rsidR="00522AFF" w:rsidTr="000134F7">
        <w:trPr>
          <w:trHeight w:val="47"/>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4"/>
              </w:rPr>
            </w:pPr>
          </w:p>
        </w:tc>
        <w:tc>
          <w:tcPr>
            <w:tcW w:w="6420" w:type="dxa"/>
            <w:gridSpan w:val="4"/>
            <w:vMerge w:val="restart"/>
            <w:tcBorders>
              <w:top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 of children achieving expected or above in GPS</w:t>
            </w:r>
          </w:p>
        </w:tc>
        <w:tc>
          <w:tcPr>
            <w:tcW w:w="108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560" w:type="dxa"/>
            <w:gridSpan w:val="2"/>
            <w:vMerge w:val="restart"/>
            <w:tcBorders>
              <w:top w:val="single" w:sz="8" w:space="0" w:color="auto"/>
            </w:tcBorders>
            <w:shd w:val="clear" w:color="auto" w:fill="auto"/>
            <w:vAlign w:val="bottom"/>
          </w:tcPr>
          <w:p w:rsidR="00522AFF" w:rsidRDefault="00522AFF">
            <w:pPr>
              <w:spacing w:line="0" w:lineRule="atLeast"/>
              <w:ind w:right="500"/>
              <w:jc w:val="center"/>
              <w:rPr>
                <w:rFonts w:ascii="Arial" w:eastAsia="Arial" w:hAnsi="Arial"/>
                <w:b/>
                <w:w w:val="99"/>
              </w:rPr>
            </w:pP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2840" w:type="dxa"/>
            <w:gridSpan w:val="2"/>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2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0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840" w:type="dxa"/>
            <w:gridSpan w:val="2"/>
            <w:vMerge w:val="restart"/>
            <w:tcBorders>
              <w:top w:val="single" w:sz="8" w:space="0" w:color="auto"/>
            </w:tcBorders>
            <w:shd w:val="clear" w:color="auto" w:fill="auto"/>
            <w:vAlign w:val="bottom"/>
          </w:tcPr>
          <w:p w:rsidR="00522AFF" w:rsidRPr="000134F7" w:rsidRDefault="00522AFF" w:rsidP="004E77F7">
            <w:pPr>
              <w:spacing w:line="0" w:lineRule="atLeast"/>
              <w:jc w:val="center"/>
              <w:rPr>
                <w:rFonts w:ascii="Arial" w:eastAsia="Arial" w:hAnsi="Arial"/>
              </w:rPr>
            </w:pPr>
          </w:p>
        </w:tc>
        <w:tc>
          <w:tcPr>
            <w:tcW w:w="140" w:type="dxa"/>
            <w:tcBorders>
              <w:top w:val="single" w:sz="8" w:space="0" w:color="auto"/>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4"/>
              </w:rPr>
            </w:pPr>
          </w:p>
        </w:tc>
      </w:tr>
      <w:tr w:rsidR="00522AFF" w:rsidTr="000134F7">
        <w:trPr>
          <w:trHeight w:val="27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6420" w:type="dxa"/>
            <w:gridSpan w:val="4"/>
            <w:vMerge/>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1080" w:type="dxa"/>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vMerge/>
            <w:shd w:val="clear" w:color="auto" w:fill="auto"/>
            <w:vAlign w:val="bottom"/>
          </w:tcPr>
          <w:p w:rsidR="00522AFF" w:rsidRDefault="00522AFF">
            <w:pPr>
              <w:spacing w:line="0" w:lineRule="atLeast"/>
              <w:rPr>
                <w:rFonts w:ascii="Times New Roman" w:eastAsia="Times New Roman" w:hAnsi="Times New Roman"/>
                <w:sz w:val="23"/>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shd w:val="clear" w:color="auto" w:fill="F2F2F2"/>
            <w:vAlign w:val="bottom"/>
          </w:tcPr>
          <w:p w:rsidR="00522AFF" w:rsidRDefault="00522AFF">
            <w:pPr>
              <w:spacing w:line="0" w:lineRule="atLeast"/>
              <w:rPr>
                <w:rFonts w:ascii="Times New Roman" w:eastAsia="Times New Roman" w:hAnsi="Times New Roman"/>
                <w:sz w:val="23"/>
              </w:rPr>
            </w:pPr>
          </w:p>
        </w:tc>
        <w:tc>
          <w:tcPr>
            <w:tcW w:w="2740" w:type="dxa"/>
            <w:shd w:val="clear" w:color="auto" w:fill="auto"/>
            <w:vAlign w:val="bottom"/>
          </w:tcPr>
          <w:p w:rsidR="00522AFF" w:rsidRPr="000134F7" w:rsidRDefault="00522AFF">
            <w:pPr>
              <w:spacing w:line="225" w:lineRule="exact"/>
              <w:ind w:right="460"/>
              <w:jc w:val="right"/>
              <w:rPr>
                <w:rFonts w:ascii="Arial" w:eastAsia="Arial" w:hAnsi="Arial"/>
              </w:rPr>
            </w:pPr>
          </w:p>
        </w:tc>
        <w:tc>
          <w:tcPr>
            <w:tcW w:w="120" w:type="dxa"/>
            <w:tcBorders>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vMerge/>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40" w:type="dxa"/>
            <w:tcBorders>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0134F7">
        <w:trPr>
          <w:trHeight w:val="165"/>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4"/>
              </w:rPr>
            </w:pPr>
          </w:p>
        </w:tc>
        <w:tc>
          <w:tcPr>
            <w:tcW w:w="6420"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4"/>
              </w:rPr>
            </w:pPr>
          </w:p>
        </w:tc>
        <w:tc>
          <w:tcPr>
            <w:tcW w:w="1080" w:type="dxa"/>
            <w:shd w:val="clear" w:color="auto" w:fill="auto"/>
            <w:vAlign w:val="bottom"/>
          </w:tcPr>
          <w:p w:rsidR="00522AFF" w:rsidRDefault="00522AFF">
            <w:pPr>
              <w:spacing w:line="0" w:lineRule="atLeast"/>
              <w:rPr>
                <w:rFonts w:ascii="Times New Roman" w:eastAsia="Times New Roman" w:hAnsi="Times New Roman"/>
                <w:sz w:val="14"/>
              </w:rPr>
            </w:pPr>
          </w:p>
        </w:tc>
        <w:tc>
          <w:tcPr>
            <w:tcW w:w="1560" w:type="dxa"/>
            <w:gridSpan w:val="2"/>
            <w:shd w:val="clear" w:color="auto" w:fill="auto"/>
            <w:vAlign w:val="bottom"/>
          </w:tcPr>
          <w:p w:rsidR="00522AFF" w:rsidRDefault="00522AFF">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4"/>
              </w:rPr>
            </w:pPr>
          </w:p>
        </w:tc>
        <w:tc>
          <w:tcPr>
            <w:tcW w:w="10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4"/>
              </w:rPr>
            </w:pPr>
          </w:p>
        </w:tc>
        <w:tc>
          <w:tcPr>
            <w:tcW w:w="274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4"/>
              </w:rPr>
            </w:pPr>
          </w:p>
        </w:tc>
        <w:tc>
          <w:tcPr>
            <w:tcW w:w="120" w:type="dxa"/>
            <w:tcBorders>
              <w:bottom w:val="single" w:sz="8" w:space="0" w:color="F2F2F2"/>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14"/>
              </w:rPr>
            </w:pPr>
          </w:p>
        </w:tc>
        <w:tc>
          <w:tcPr>
            <w:tcW w:w="52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4"/>
              </w:rPr>
            </w:pPr>
          </w:p>
        </w:tc>
        <w:tc>
          <w:tcPr>
            <w:tcW w:w="50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4"/>
              </w:rPr>
            </w:pPr>
          </w:p>
        </w:tc>
        <w:tc>
          <w:tcPr>
            <w:tcW w:w="1840" w:type="dxa"/>
            <w:gridSpan w:val="2"/>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4"/>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4"/>
              </w:rPr>
            </w:pPr>
          </w:p>
        </w:tc>
      </w:tr>
      <w:tr w:rsidR="00522AFF" w:rsidTr="000134F7">
        <w:trPr>
          <w:trHeight w:val="273"/>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6420" w:type="dxa"/>
            <w:gridSpan w:val="4"/>
            <w:tcBorders>
              <w:top w:val="single" w:sz="8" w:space="0" w:color="auto"/>
              <w:right w:val="single" w:sz="8" w:space="0" w:color="auto"/>
            </w:tcBorders>
            <w:shd w:val="clear" w:color="auto" w:fill="auto"/>
            <w:vAlign w:val="bottom"/>
          </w:tcPr>
          <w:p w:rsidR="00522AFF" w:rsidRPr="00977EEA" w:rsidRDefault="00522AFF">
            <w:pPr>
              <w:spacing w:line="273" w:lineRule="exact"/>
              <w:rPr>
                <w:rFonts w:asciiTheme="minorHAnsi" w:eastAsia="Arial" w:hAnsiTheme="minorHAnsi"/>
                <w:b/>
                <w:sz w:val="24"/>
              </w:rPr>
            </w:pPr>
            <w:r w:rsidRPr="00977EEA">
              <w:rPr>
                <w:rFonts w:asciiTheme="minorHAnsi" w:eastAsia="Arial" w:hAnsiTheme="minorHAnsi"/>
                <w:b/>
                <w:sz w:val="24"/>
              </w:rPr>
              <w:t>Average Progress Scores in Reading</w:t>
            </w:r>
          </w:p>
        </w:tc>
        <w:tc>
          <w:tcPr>
            <w:tcW w:w="108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tcBorders>
              <w:top w:val="single" w:sz="8" w:space="0" w:color="auto"/>
            </w:tcBorders>
            <w:shd w:val="clear" w:color="auto" w:fill="auto"/>
            <w:vAlign w:val="bottom"/>
          </w:tcPr>
          <w:p w:rsidR="00522AFF" w:rsidRDefault="00522AFF">
            <w:pPr>
              <w:spacing w:line="223" w:lineRule="exact"/>
              <w:ind w:right="500"/>
              <w:jc w:val="center"/>
              <w:rPr>
                <w:rFonts w:ascii="Arial" w:eastAsia="Arial" w:hAnsi="Arial"/>
                <w:b/>
              </w:rPr>
            </w:pP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tcBorders>
              <w:top w:val="single" w:sz="8" w:space="0" w:color="auto"/>
            </w:tcBorders>
            <w:shd w:val="clear" w:color="auto" w:fill="808080"/>
            <w:vAlign w:val="bottom"/>
          </w:tcPr>
          <w:p w:rsidR="00522AFF" w:rsidRDefault="00522AFF">
            <w:pPr>
              <w:spacing w:line="0" w:lineRule="atLeast"/>
              <w:rPr>
                <w:rFonts w:ascii="Times New Roman" w:eastAsia="Times New Roman" w:hAnsi="Times New Roman"/>
                <w:sz w:val="23"/>
              </w:rPr>
            </w:pPr>
          </w:p>
        </w:tc>
        <w:tc>
          <w:tcPr>
            <w:tcW w:w="2740" w:type="dxa"/>
            <w:tcBorders>
              <w:top w:val="single" w:sz="8" w:space="0" w:color="auto"/>
            </w:tcBorders>
            <w:shd w:val="clear" w:color="auto" w:fill="auto"/>
            <w:vAlign w:val="bottom"/>
          </w:tcPr>
          <w:p w:rsidR="00522AFF" w:rsidRPr="000134F7" w:rsidRDefault="00522AFF" w:rsidP="004E77F7">
            <w:pPr>
              <w:spacing w:line="0" w:lineRule="atLeast"/>
              <w:jc w:val="center"/>
              <w:rPr>
                <w:rFonts w:ascii="Times New Roman" w:eastAsia="Times New Roman" w:hAnsi="Times New Roman"/>
                <w:sz w:val="23"/>
              </w:rPr>
            </w:pPr>
          </w:p>
        </w:tc>
        <w:tc>
          <w:tcPr>
            <w:tcW w:w="120" w:type="dxa"/>
            <w:tcBorders>
              <w:top w:val="single" w:sz="8" w:space="0" w:color="auto"/>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tcBorders>
              <w:top w:val="single" w:sz="8" w:space="0" w:color="auto"/>
            </w:tcBorders>
            <w:shd w:val="clear" w:color="auto" w:fill="auto"/>
            <w:vAlign w:val="bottom"/>
          </w:tcPr>
          <w:p w:rsidR="00522AFF" w:rsidRPr="000134F7" w:rsidRDefault="00522AFF" w:rsidP="004E77F7">
            <w:pPr>
              <w:spacing w:line="223" w:lineRule="exact"/>
              <w:ind w:right="152"/>
              <w:jc w:val="center"/>
              <w:rPr>
                <w:rFonts w:ascii="Arial" w:eastAsia="Arial" w:hAnsi="Arial"/>
                <w:i/>
              </w:rPr>
            </w:pPr>
          </w:p>
        </w:tc>
        <w:tc>
          <w:tcPr>
            <w:tcW w:w="140" w:type="dxa"/>
            <w:tcBorders>
              <w:top w:val="single" w:sz="8" w:space="0" w:color="auto"/>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0134F7">
        <w:trPr>
          <w:trHeight w:val="118"/>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4140" w:type="dxa"/>
            <w:gridSpan w:val="3"/>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80" w:type="dxa"/>
            <w:shd w:val="clear" w:color="auto" w:fill="auto"/>
            <w:vAlign w:val="bottom"/>
          </w:tcPr>
          <w:p w:rsidR="00522AFF" w:rsidRDefault="00522AFF">
            <w:pPr>
              <w:spacing w:line="0" w:lineRule="atLeast"/>
              <w:rPr>
                <w:rFonts w:ascii="Times New Roman" w:eastAsia="Times New Roman" w:hAnsi="Times New Roman"/>
                <w:sz w:val="10"/>
              </w:rPr>
            </w:pPr>
          </w:p>
        </w:tc>
        <w:tc>
          <w:tcPr>
            <w:tcW w:w="1560" w:type="dxa"/>
            <w:gridSpan w:val="2"/>
            <w:shd w:val="clear" w:color="auto" w:fill="auto"/>
            <w:vAlign w:val="bottom"/>
          </w:tcPr>
          <w:p w:rsidR="00522AFF" w:rsidRDefault="00522AFF">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0" w:type="dxa"/>
            <w:tcBorders>
              <w:bottom w:val="single" w:sz="8" w:space="0" w:color="808080"/>
            </w:tcBorders>
            <w:shd w:val="clear" w:color="auto" w:fill="808080"/>
            <w:vAlign w:val="bottom"/>
          </w:tcPr>
          <w:p w:rsidR="00522AFF" w:rsidRDefault="00522AFF">
            <w:pPr>
              <w:spacing w:line="0" w:lineRule="atLeast"/>
              <w:rPr>
                <w:rFonts w:ascii="Times New Roman" w:eastAsia="Times New Roman" w:hAnsi="Times New Roman"/>
                <w:sz w:val="10"/>
              </w:rPr>
            </w:pPr>
          </w:p>
        </w:tc>
        <w:tc>
          <w:tcPr>
            <w:tcW w:w="2740" w:type="dxa"/>
            <w:tcBorders>
              <w:bottom w:val="single" w:sz="8" w:space="0" w:color="808080"/>
            </w:tcBorders>
            <w:shd w:val="clear" w:color="auto" w:fill="auto"/>
            <w:vAlign w:val="bottom"/>
          </w:tcPr>
          <w:p w:rsidR="00522AFF" w:rsidRPr="000134F7" w:rsidRDefault="00522AFF" w:rsidP="004E77F7">
            <w:pPr>
              <w:spacing w:line="0" w:lineRule="atLeast"/>
              <w:jc w:val="center"/>
              <w:rPr>
                <w:rFonts w:ascii="Times New Roman" w:eastAsia="Times New Roman" w:hAnsi="Times New Roman"/>
                <w:sz w:val="10"/>
              </w:rPr>
            </w:pPr>
          </w:p>
        </w:tc>
        <w:tc>
          <w:tcPr>
            <w:tcW w:w="120" w:type="dxa"/>
            <w:tcBorders>
              <w:bottom w:val="single" w:sz="8" w:space="0" w:color="808080"/>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2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0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840" w:type="dxa"/>
            <w:gridSpan w:val="2"/>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0"/>
              </w:rPr>
            </w:pPr>
          </w:p>
        </w:tc>
      </w:tr>
      <w:tr w:rsidR="00522AFF" w:rsidTr="000134F7">
        <w:trPr>
          <w:trHeight w:val="47"/>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4"/>
              </w:rPr>
            </w:pPr>
          </w:p>
        </w:tc>
        <w:tc>
          <w:tcPr>
            <w:tcW w:w="4140" w:type="dxa"/>
            <w:gridSpan w:val="3"/>
            <w:vMerge w:val="restart"/>
            <w:tcBorders>
              <w:top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Average Progress Scores in Writing</w:t>
            </w:r>
          </w:p>
        </w:tc>
        <w:tc>
          <w:tcPr>
            <w:tcW w:w="228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08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560" w:type="dxa"/>
            <w:gridSpan w:val="2"/>
            <w:vMerge w:val="restart"/>
            <w:tcBorders>
              <w:top w:val="single" w:sz="8" w:space="0" w:color="auto"/>
            </w:tcBorders>
            <w:shd w:val="clear" w:color="auto" w:fill="auto"/>
            <w:vAlign w:val="bottom"/>
          </w:tcPr>
          <w:p w:rsidR="00522AFF" w:rsidRDefault="00522AFF">
            <w:pPr>
              <w:spacing w:line="0" w:lineRule="atLeast"/>
              <w:ind w:right="480"/>
              <w:jc w:val="center"/>
              <w:rPr>
                <w:rFonts w:ascii="Arial" w:eastAsia="Arial" w:hAnsi="Arial"/>
                <w:b/>
                <w:w w:val="98"/>
              </w:rPr>
            </w:pP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00" w:type="dxa"/>
            <w:tcBorders>
              <w:top w:val="single" w:sz="8" w:space="0" w:color="auto"/>
            </w:tcBorders>
            <w:shd w:val="clear" w:color="auto" w:fill="808080"/>
            <w:vAlign w:val="bottom"/>
          </w:tcPr>
          <w:p w:rsidR="00522AFF" w:rsidRDefault="00522AFF">
            <w:pPr>
              <w:spacing w:line="0" w:lineRule="atLeast"/>
              <w:rPr>
                <w:rFonts w:ascii="Times New Roman" w:eastAsia="Times New Roman" w:hAnsi="Times New Roman"/>
                <w:sz w:val="4"/>
              </w:rPr>
            </w:pPr>
          </w:p>
        </w:tc>
        <w:tc>
          <w:tcPr>
            <w:tcW w:w="2740" w:type="dxa"/>
            <w:tcBorders>
              <w:top w:val="single" w:sz="8" w:space="0" w:color="auto"/>
            </w:tcBorders>
            <w:shd w:val="clear" w:color="auto" w:fill="auto"/>
            <w:vAlign w:val="bottom"/>
          </w:tcPr>
          <w:p w:rsidR="00522AFF" w:rsidRPr="000134F7" w:rsidRDefault="00522AFF" w:rsidP="004E77F7">
            <w:pPr>
              <w:spacing w:line="0" w:lineRule="atLeast"/>
              <w:jc w:val="center"/>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2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0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840" w:type="dxa"/>
            <w:gridSpan w:val="2"/>
            <w:vMerge w:val="restart"/>
            <w:tcBorders>
              <w:top w:val="single" w:sz="8" w:space="0" w:color="auto"/>
            </w:tcBorders>
            <w:shd w:val="clear" w:color="auto" w:fill="auto"/>
            <w:vAlign w:val="bottom"/>
          </w:tcPr>
          <w:p w:rsidR="00522AFF" w:rsidRPr="000134F7" w:rsidRDefault="00522AFF" w:rsidP="004E77F7">
            <w:pPr>
              <w:tabs>
                <w:tab w:val="left" w:pos="1546"/>
                <w:tab w:val="left" w:pos="1688"/>
              </w:tabs>
              <w:spacing w:line="0" w:lineRule="atLeast"/>
              <w:ind w:right="294"/>
              <w:jc w:val="center"/>
              <w:rPr>
                <w:rFonts w:ascii="Arial" w:eastAsia="Arial" w:hAnsi="Arial"/>
                <w:i/>
              </w:rPr>
            </w:pPr>
          </w:p>
        </w:tc>
        <w:tc>
          <w:tcPr>
            <w:tcW w:w="140" w:type="dxa"/>
            <w:tcBorders>
              <w:top w:val="single" w:sz="8" w:space="0" w:color="auto"/>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4"/>
              </w:rPr>
            </w:pPr>
          </w:p>
        </w:tc>
      </w:tr>
      <w:tr w:rsidR="00522AFF" w:rsidTr="000134F7">
        <w:trPr>
          <w:trHeight w:val="273"/>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4140" w:type="dxa"/>
            <w:gridSpan w:val="3"/>
            <w:vMerge/>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80" w:type="dxa"/>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vMerge/>
            <w:shd w:val="clear" w:color="auto" w:fill="auto"/>
            <w:vAlign w:val="bottom"/>
          </w:tcPr>
          <w:p w:rsidR="00522AFF" w:rsidRDefault="00522AFF">
            <w:pPr>
              <w:spacing w:line="0" w:lineRule="atLeast"/>
              <w:rPr>
                <w:rFonts w:ascii="Times New Roman" w:eastAsia="Times New Roman" w:hAnsi="Times New Roman"/>
                <w:sz w:val="23"/>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shd w:val="clear" w:color="auto" w:fill="808080"/>
            <w:vAlign w:val="bottom"/>
          </w:tcPr>
          <w:p w:rsidR="00522AFF" w:rsidRDefault="00522AFF">
            <w:pPr>
              <w:spacing w:line="0" w:lineRule="atLeast"/>
              <w:rPr>
                <w:rFonts w:ascii="Times New Roman" w:eastAsia="Times New Roman" w:hAnsi="Times New Roman"/>
                <w:sz w:val="23"/>
              </w:rPr>
            </w:pPr>
          </w:p>
        </w:tc>
        <w:tc>
          <w:tcPr>
            <w:tcW w:w="2740" w:type="dxa"/>
            <w:shd w:val="clear" w:color="auto" w:fill="auto"/>
            <w:vAlign w:val="bottom"/>
          </w:tcPr>
          <w:p w:rsidR="00522AFF" w:rsidRPr="000134F7" w:rsidRDefault="00522AFF" w:rsidP="004E77F7">
            <w:pPr>
              <w:spacing w:line="0" w:lineRule="atLeast"/>
              <w:jc w:val="center"/>
              <w:rPr>
                <w:rFonts w:ascii="Times New Roman" w:eastAsia="Times New Roman" w:hAnsi="Times New Roman"/>
                <w:sz w:val="23"/>
              </w:rPr>
            </w:pPr>
          </w:p>
        </w:tc>
        <w:tc>
          <w:tcPr>
            <w:tcW w:w="120" w:type="dxa"/>
            <w:tcBorders>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vMerge/>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40" w:type="dxa"/>
            <w:tcBorders>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0134F7">
        <w:trPr>
          <w:trHeight w:val="118"/>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4140" w:type="dxa"/>
            <w:gridSpan w:val="3"/>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80" w:type="dxa"/>
            <w:shd w:val="clear" w:color="auto" w:fill="auto"/>
            <w:vAlign w:val="bottom"/>
          </w:tcPr>
          <w:p w:rsidR="00522AFF" w:rsidRDefault="00522AFF">
            <w:pPr>
              <w:spacing w:line="0" w:lineRule="atLeast"/>
              <w:rPr>
                <w:rFonts w:ascii="Times New Roman" w:eastAsia="Times New Roman" w:hAnsi="Times New Roman"/>
                <w:sz w:val="10"/>
              </w:rPr>
            </w:pPr>
          </w:p>
        </w:tc>
        <w:tc>
          <w:tcPr>
            <w:tcW w:w="1560" w:type="dxa"/>
            <w:gridSpan w:val="2"/>
            <w:shd w:val="clear" w:color="auto" w:fill="auto"/>
            <w:vAlign w:val="bottom"/>
          </w:tcPr>
          <w:p w:rsidR="00522AFF" w:rsidRDefault="00522AFF">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0" w:type="dxa"/>
            <w:tcBorders>
              <w:bottom w:val="single" w:sz="8" w:space="0" w:color="808080"/>
            </w:tcBorders>
            <w:shd w:val="clear" w:color="auto" w:fill="808080"/>
            <w:vAlign w:val="bottom"/>
          </w:tcPr>
          <w:p w:rsidR="00522AFF" w:rsidRDefault="00522AFF">
            <w:pPr>
              <w:spacing w:line="0" w:lineRule="atLeast"/>
              <w:rPr>
                <w:rFonts w:ascii="Times New Roman" w:eastAsia="Times New Roman" w:hAnsi="Times New Roman"/>
                <w:sz w:val="10"/>
              </w:rPr>
            </w:pPr>
          </w:p>
        </w:tc>
        <w:tc>
          <w:tcPr>
            <w:tcW w:w="2740" w:type="dxa"/>
            <w:tcBorders>
              <w:bottom w:val="single" w:sz="8" w:space="0" w:color="808080"/>
            </w:tcBorders>
            <w:shd w:val="clear" w:color="auto" w:fill="auto"/>
            <w:vAlign w:val="bottom"/>
          </w:tcPr>
          <w:p w:rsidR="00522AFF" w:rsidRPr="000134F7" w:rsidRDefault="00522AFF" w:rsidP="004E77F7">
            <w:pPr>
              <w:spacing w:line="0" w:lineRule="atLeast"/>
              <w:jc w:val="center"/>
              <w:rPr>
                <w:rFonts w:ascii="Times New Roman" w:eastAsia="Times New Roman" w:hAnsi="Times New Roman"/>
                <w:sz w:val="10"/>
              </w:rPr>
            </w:pPr>
          </w:p>
        </w:tc>
        <w:tc>
          <w:tcPr>
            <w:tcW w:w="120" w:type="dxa"/>
            <w:tcBorders>
              <w:bottom w:val="single" w:sz="8" w:space="0" w:color="808080"/>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2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500" w:type="dxa"/>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840" w:type="dxa"/>
            <w:gridSpan w:val="2"/>
            <w:tcBorders>
              <w:bottom w:val="single" w:sz="8" w:space="0" w:color="F2F2F2"/>
            </w:tcBorders>
            <w:shd w:val="clear" w:color="auto" w:fill="auto"/>
            <w:vAlign w:val="bottom"/>
          </w:tcPr>
          <w:p w:rsidR="00522AFF" w:rsidRPr="000134F7" w:rsidRDefault="00522AFF">
            <w:pPr>
              <w:spacing w:line="0" w:lineRule="atLeast"/>
              <w:rPr>
                <w:rFonts w:ascii="Times New Roman" w:eastAsia="Times New Roman" w:hAnsi="Times New Roman"/>
                <w:sz w:val="10"/>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0"/>
              </w:rPr>
            </w:pPr>
          </w:p>
        </w:tc>
      </w:tr>
      <w:tr w:rsidR="00522AFF" w:rsidTr="000134F7">
        <w:trPr>
          <w:trHeight w:val="47"/>
        </w:trPr>
        <w:tc>
          <w:tcPr>
            <w:tcW w:w="120" w:type="dxa"/>
            <w:tcBorders>
              <w:top w:val="single" w:sz="8" w:space="0" w:color="auto"/>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4"/>
              </w:rPr>
            </w:pPr>
          </w:p>
        </w:tc>
        <w:tc>
          <w:tcPr>
            <w:tcW w:w="4140" w:type="dxa"/>
            <w:gridSpan w:val="3"/>
            <w:tcBorders>
              <w:top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4"/>
              </w:rPr>
            </w:pPr>
          </w:p>
        </w:tc>
        <w:tc>
          <w:tcPr>
            <w:tcW w:w="228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080" w:type="dxa"/>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560" w:type="dxa"/>
            <w:gridSpan w:val="2"/>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320" w:type="dxa"/>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4"/>
              </w:rPr>
            </w:pPr>
          </w:p>
        </w:tc>
        <w:tc>
          <w:tcPr>
            <w:tcW w:w="100" w:type="dxa"/>
            <w:tcBorders>
              <w:top w:val="single" w:sz="8" w:space="0" w:color="auto"/>
            </w:tcBorders>
            <w:shd w:val="clear" w:color="auto" w:fill="808080"/>
            <w:vAlign w:val="bottom"/>
          </w:tcPr>
          <w:p w:rsidR="00522AFF" w:rsidRDefault="00522AFF">
            <w:pPr>
              <w:spacing w:line="0" w:lineRule="atLeast"/>
              <w:rPr>
                <w:rFonts w:ascii="Times New Roman" w:eastAsia="Times New Roman" w:hAnsi="Times New Roman"/>
                <w:sz w:val="4"/>
              </w:rPr>
            </w:pPr>
          </w:p>
        </w:tc>
        <w:tc>
          <w:tcPr>
            <w:tcW w:w="2740" w:type="dxa"/>
            <w:tcBorders>
              <w:top w:val="single" w:sz="8" w:space="0" w:color="auto"/>
            </w:tcBorders>
            <w:shd w:val="clear" w:color="auto" w:fill="auto"/>
            <w:vAlign w:val="bottom"/>
          </w:tcPr>
          <w:p w:rsidR="00522AFF" w:rsidRPr="000134F7" w:rsidRDefault="00522AFF" w:rsidP="004E77F7">
            <w:pPr>
              <w:spacing w:line="0" w:lineRule="atLeast"/>
              <w:jc w:val="center"/>
              <w:rPr>
                <w:rFonts w:ascii="Times New Roman" w:eastAsia="Times New Roman" w:hAnsi="Times New Roman"/>
                <w:sz w:val="4"/>
              </w:rPr>
            </w:pPr>
          </w:p>
        </w:tc>
        <w:tc>
          <w:tcPr>
            <w:tcW w:w="120" w:type="dxa"/>
            <w:tcBorders>
              <w:top w:val="single" w:sz="8" w:space="0" w:color="auto"/>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2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500" w:type="dxa"/>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840" w:type="dxa"/>
            <w:gridSpan w:val="2"/>
            <w:tcBorders>
              <w:top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4"/>
              </w:rPr>
            </w:pPr>
          </w:p>
        </w:tc>
        <w:tc>
          <w:tcPr>
            <w:tcW w:w="140" w:type="dxa"/>
            <w:tcBorders>
              <w:top w:val="single" w:sz="8" w:space="0" w:color="auto"/>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4"/>
              </w:rPr>
            </w:pPr>
          </w:p>
        </w:tc>
      </w:tr>
      <w:tr w:rsidR="00522AFF" w:rsidTr="000134F7">
        <w:trPr>
          <w:trHeight w:val="274"/>
        </w:trPr>
        <w:tc>
          <w:tcPr>
            <w:tcW w:w="120" w:type="dxa"/>
            <w:tcBorders>
              <w:lef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4140" w:type="dxa"/>
            <w:gridSpan w:val="3"/>
            <w:shd w:val="clear" w:color="auto" w:fill="auto"/>
            <w:vAlign w:val="bottom"/>
          </w:tcPr>
          <w:p w:rsidR="00522AFF" w:rsidRPr="00977EEA" w:rsidRDefault="00522AFF">
            <w:pPr>
              <w:spacing w:line="274" w:lineRule="exact"/>
              <w:rPr>
                <w:rFonts w:asciiTheme="minorHAnsi" w:eastAsia="Arial" w:hAnsiTheme="minorHAnsi"/>
                <w:b/>
                <w:sz w:val="24"/>
              </w:rPr>
            </w:pPr>
            <w:r w:rsidRPr="00977EEA">
              <w:rPr>
                <w:rFonts w:asciiTheme="minorHAnsi" w:eastAsia="Arial" w:hAnsiTheme="minorHAnsi"/>
                <w:b/>
                <w:sz w:val="24"/>
              </w:rPr>
              <w:t>Average Progress scores in Maths</w:t>
            </w: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80" w:type="dxa"/>
            <w:shd w:val="clear" w:color="auto" w:fill="auto"/>
            <w:vAlign w:val="bottom"/>
          </w:tcPr>
          <w:p w:rsidR="00522AFF" w:rsidRDefault="00522AFF">
            <w:pPr>
              <w:spacing w:line="0" w:lineRule="atLeast"/>
              <w:rPr>
                <w:rFonts w:ascii="Times New Roman" w:eastAsia="Times New Roman" w:hAnsi="Times New Roman"/>
                <w:sz w:val="23"/>
              </w:rPr>
            </w:pPr>
          </w:p>
        </w:tc>
        <w:tc>
          <w:tcPr>
            <w:tcW w:w="1560" w:type="dxa"/>
            <w:gridSpan w:val="2"/>
            <w:shd w:val="clear" w:color="auto" w:fill="auto"/>
            <w:vAlign w:val="bottom"/>
          </w:tcPr>
          <w:p w:rsidR="00522AFF" w:rsidRDefault="00522AFF">
            <w:pPr>
              <w:spacing w:line="223" w:lineRule="exact"/>
              <w:ind w:right="480"/>
              <w:jc w:val="center"/>
              <w:rPr>
                <w:rFonts w:ascii="Arial" w:eastAsia="Arial" w:hAnsi="Arial"/>
                <w:b/>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100" w:type="dxa"/>
            <w:shd w:val="clear" w:color="auto" w:fill="auto"/>
            <w:vAlign w:val="bottom"/>
          </w:tcPr>
          <w:p w:rsidR="00522AFF" w:rsidRDefault="00522AFF">
            <w:pPr>
              <w:spacing w:line="0" w:lineRule="atLeast"/>
              <w:rPr>
                <w:rFonts w:ascii="Times New Roman" w:eastAsia="Times New Roman" w:hAnsi="Times New Roman"/>
                <w:sz w:val="23"/>
              </w:rPr>
            </w:pPr>
          </w:p>
        </w:tc>
        <w:tc>
          <w:tcPr>
            <w:tcW w:w="2740" w:type="dxa"/>
            <w:shd w:val="clear" w:color="auto" w:fill="auto"/>
            <w:vAlign w:val="bottom"/>
          </w:tcPr>
          <w:p w:rsidR="00522AFF" w:rsidRPr="000134F7" w:rsidRDefault="00522AFF" w:rsidP="004E77F7">
            <w:pPr>
              <w:spacing w:line="0" w:lineRule="atLeast"/>
              <w:jc w:val="center"/>
              <w:rPr>
                <w:rFonts w:ascii="Times New Roman" w:eastAsia="Times New Roman" w:hAnsi="Times New Roman"/>
                <w:sz w:val="23"/>
              </w:rPr>
            </w:pPr>
          </w:p>
        </w:tc>
        <w:tc>
          <w:tcPr>
            <w:tcW w:w="120" w:type="dxa"/>
            <w:tcBorders>
              <w:right w:val="single" w:sz="8" w:space="0" w:color="auto"/>
            </w:tcBorders>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2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500" w:type="dxa"/>
            <w:shd w:val="clear" w:color="auto" w:fill="auto"/>
            <w:vAlign w:val="bottom"/>
          </w:tcPr>
          <w:p w:rsidR="00522AFF" w:rsidRPr="000134F7" w:rsidRDefault="00522AFF">
            <w:pPr>
              <w:spacing w:line="0" w:lineRule="atLeast"/>
              <w:rPr>
                <w:rFonts w:ascii="Times New Roman" w:eastAsia="Times New Roman" w:hAnsi="Times New Roman"/>
                <w:sz w:val="23"/>
              </w:rPr>
            </w:pPr>
          </w:p>
        </w:tc>
        <w:tc>
          <w:tcPr>
            <w:tcW w:w="1840" w:type="dxa"/>
            <w:gridSpan w:val="2"/>
            <w:shd w:val="clear" w:color="auto" w:fill="auto"/>
            <w:vAlign w:val="bottom"/>
          </w:tcPr>
          <w:p w:rsidR="00522AFF" w:rsidRPr="000134F7" w:rsidRDefault="00522AFF" w:rsidP="004E77F7">
            <w:pPr>
              <w:tabs>
                <w:tab w:val="left" w:pos="1546"/>
              </w:tabs>
              <w:spacing w:line="223" w:lineRule="exact"/>
              <w:ind w:right="294"/>
              <w:jc w:val="center"/>
              <w:rPr>
                <w:rFonts w:ascii="Arial" w:eastAsia="Arial" w:hAnsi="Arial"/>
                <w:i/>
              </w:rPr>
            </w:pPr>
          </w:p>
        </w:tc>
        <w:tc>
          <w:tcPr>
            <w:tcW w:w="140" w:type="dxa"/>
            <w:tcBorders>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23"/>
              </w:rPr>
            </w:pPr>
          </w:p>
        </w:tc>
      </w:tr>
      <w:tr w:rsidR="00522AFF" w:rsidTr="00D44988">
        <w:trPr>
          <w:trHeight w:val="118"/>
        </w:trPr>
        <w:tc>
          <w:tcPr>
            <w:tcW w:w="120" w:type="dxa"/>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740" w:type="dxa"/>
            <w:shd w:val="clear" w:color="auto" w:fill="auto"/>
            <w:vAlign w:val="bottom"/>
          </w:tcPr>
          <w:p w:rsidR="00522AFF" w:rsidRDefault="00522AFF">
            <w:pPr>
              <w:spacing w:line="0" w:lineRule="atLeast"/>
              <w:rPr>
                <w:rFonts w:ascii="Times New Roman" w:eastAsia="Times New Roman" w:hAnsi="Times New Roman"/>
                <w:sz w:val="10"/>
              </w:rPr>
            </w:pPr>
          </w:p>
        </w:tc>
        <w:tc>
          <w:tcPr>
            <w:tcW w:w="1360" w:type="dxa"/>
            <w:shd w:val="clear" w:color="auto" w:fill="auto"/>
            <w:vAlign w:val="bottom"/>
          </w:tcPr>
          <w:p w:rsidR="00522AFF" w:rsidRDefault="00522AFF">
            <w:pPr>
              <w:spacing w:line="0" w:lineRule="atLeast"/>
              <w:rPr>
                <w:rFonts w:ascii="Times New Roman" w:eastAsia="Times New Roman" w:hAnsi="Times New Roman"/>
                <w:sz w:val="10"/>
              </w:rPr>
            </w:pPr>
          </w:p>
        </w:tc>
        <w:tc>
          <w:tcPr>
            <w:tcW w:w="40" w:type="dxa"/>
            <w:shd w:val="clear" w:color="auto" w:fill="auto"/>
            <w:vAlign w:val="bottom"/>
          </w:tcPr>
          <w:p w:rsidR="00522AFF" w:rsidRDefault="00522AFF">
            <w:pPr>
              <w:spacing w:line="0" w:lineRule="atLeast"/>
              <w:rPr>
                <w:rFonts w:ascii="Times New Roman" w:eastAsia="Times New Roman" w:hAnsi="Times New Roman"/>
                <w:sz w:val="10"/>
              </w:rPr>
            </w:pPr>
          </w:p>
        </w:tc>
        <w:tc>
          <w:tcPr>
            <w:tcW w:w="228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80" w:type="dxa"/>
            <w:shd w:val="clear" w:color="auto" w:fill="auto"/>
            <w:vAlign w:val="bottom"/>
          </w:tcPr>
          <w:p w:rsidR="00522AFF" w:rsidRDefault="00522AFF">
            <w:pPr>
              <w:spacing w:line="0" w:lineRule="atLeast"/>
              <w:rPr>
                <w:rFonts w:ascii="Times New Roman" w:eastAsia="Times New Roman" w:hAnsi="Times New Roman"/>
                <w:sz w:val="10"/>
              </w:rPr>
            </w:pPr>
          </w:p>
        </w:tc>
        <w:tc>
          <w:tcPr>
            <w:tcW w:w="400" w:type="dxa"/>
            <w:shd w:val="clear" w:color="auto" w:fill="auto"/>
            <w:vAlign w:val="bottom"/>
          </w:tcPr>
          <w:p w:rsidR="00522AFF" w:rsidRDefault="00522AFF">
            <w:pPr>
              <w:spacing w:line="0" w:lineRule="atLeast"/>
              <w:rPr>
                <w:rFonts w:ascii="Times New Roman" w:eastAsia="Times New Roman" w:hAnsi="Times New Roman"/>
                <w:sz w:val="10"/>
              </w:rPr>
            </w:pPr>
          </w:p>
        </w:tc>
        <w:tc>
          <w:tcPr>
            <w:tcW w:w="1160" w:type="dxa"/>
            <w:shd w:val="clear" w:color="auto" w:fill="auto"/>
            <w:vAlign w:val="bottom"/>
          </w:tcPr>
          <w:p w:rsidR="00522AFF" w:rsidRDefault="00522AFF">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100" w:type="dxa"/>
            <w:tcBorders>
              <w:bottom w:val="single" w:sz="8" w:space="0" w:color="808080"/>
            </w:tcBorders>
            <w:shd w:val="clear" w:color="auto" w:fill="808080"/>
            <w:vAlign w:val="bottom"/>
          </w:tcPr>
          <w:p w:rsidR="00522AFF" w:rsidRDefault="00522AFF">
            <w:pPr>
              <w:spacing w:line="0" w:lineRule="atLeast"/>
              <w:rPr>
                <w:rFonts w:ascii="Times New Roman" w:eastAsia="Times New Roman" w:hAnsi="Times New Roman"/>
                <w:sz w:val="10"/>
              </w:rPr>
            </w:pPr>
          </w:p>
        </w:tc>
        <w:tc>
          <w:tcPr>
            <w:tcW w:w="2740" w:type="dxa"/>
            <w:tcBorders>
              <w:bottom w:val="single" w:sz="8" w:space="0" w:color="808080"/>
            </w:tcBorders>
            <w:shd w:val="clear" w:color="auto" w:fill="808080"/>
            <w:vAlign w:val="bottom"/>
          </w:tcPr>
          <w:p w:rsidR="00522AFF" w:rsidRDefault="00522AFF">
            <w:pPr>
              <w:spacing w:line="0" w:lineRule="atLeast"/>
              <w:rPr>
                <w:rFonts w:ascii="Times New Roman" w:eastAsia="Times New Roman" w:hAnsi="Times New Roman"/>
                <w:sz w:val="10"/>
              </w:rPr>
            </w:pPr>
          </w:p>
        </w:tc>
        <w:tc>
          <w:tcPr>
            <w:tcW w:w="120" w:type="dxa"/>
            <w:tcBorders>
              <w:bottom w:val="single" w:sz="8" w:space="0" w:color="808080"/>
              <w:right w:val="single" w:sz="8" w:space="0" w:color="auto"/>
            </w:tcBorders>
            <w:shd w:val="clear" w:color="auto" w:fill="808080"/>
            <w:vAlign w:val="bottom"/>
          </w:tcPr>
          <w:p w:rsidR="00522AFF" w:rsidRDefault="00522AFF">
            <w:pPr>
              <w:spacing w:line="0" w:lineRule="atLeast"/>
              <w:rPr>
                <w:rFonts w:ascii="Times New Roman" w:eastAsia="Times New Roman" w:hAnsi="Times New Roman"/>
                <w:sz w:val="10"/>
              </w:rPr>
            </w:pPr>
          </w:p>
        </w:tc>
        <w:tc>
          <w:tcPr>
            <w:tcW w:w="52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50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280" w:type="dxa"/>
            <w:tcBorders>
              <w:bottom w:val="single" w:sz="8" w:space="0" w:color="F2F2F2"/>
              <w:right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1560" w:type="dxa"/>
            <w:tcBorders>
              <w:bottom w:val="single" w:sz="8" w:space="0" w:color="F2F2F2"/>
            </w:tcBorders>
            <w:shd w:val="clear" w:color="auto" w:fill="F2F2F2"/>
            <w:vAlign w:val="bottom"/>
          </w:tcPr>
          <w:p w:rsidR="00522AFF" w:rsidRDefault="00522AFF">
            <w:pPr>
              <w:spacing w:line="0" w:lineRule="atLeast"/>
              <w:rPr>
                <w:rFonts w:ascii="Times New Roman" w:eastAsia="Times New Roman" w:hAnsi="Times New Roman"/>
                <w:sz w:val="10"/>
              </w:rPr>
            </w:pPr>
          </w:p>
        </w:tc>
        <w:tc>
          <w:tcPr>
            <w:tcW w:w="140" w:type="dxa"/>
            <w:tcBorders>
              <w:bottom w:val="single" w:sz="8" w:space="0" w:color="F2F2F2"/>
              <w:right w:val="single" w:sz="8" w:space="0" w:color="auto"/>
            </w:tcBorders>
            <w:shd w:val="clear" w:color="auto" w:fill="F2F2F2"/>
            <w:vAlign w:val="bottom"/>
          </w:tcPr>
          <w:p w:rsidR="00522AFF" w:rsidRDefault="00522AFF">
            <w:pPr>
              <w:spacing w:line="0" w:lineRule="atLeast"/>
              <w:rPr>
                <w:rFonts w:ascii="Times New Roman" w:eastAsia="Times New Roman" w:hAnsi="Times New Roman"/>
                <w:sz w:val="10"/>
              </w:rPr>
            </w:pPr>
          </w:p>
        </w:tc>
      </w:tr>
      <w:tr w:rsidR="00522AFF" w:rsidTr="004E77F7">
        <w:trPr>
          <w:trHeight w:val="985"/>
        </w:trPr>
        <w:tc>
          <w:tcPr>
            <w:tcW w:w="120" w:type="dxa"/>
            <w:tcBorders>
              <w:top w:val="single" w:sz="8" w:space="0" w:color="auto"/>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74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36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28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08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40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16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32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74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2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52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50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560" w:type="dxa"/>
            <w:tcBorders>
              <w:top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40" w:type="dxa"/>
            <w:tcBorders>
              <w:top w:val="single" w:sz="8" w:space="0" w:color="auto"/>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bl>
    <w:p w:rsidR="00522AFF" w:rsidRDefault="000470F2">
      <w:pPr>
        <w:spacing w:line="20" w:lineRule="exact"/>
        <w:rPr>
          <w:rFonts w:ascii="Times New Roman" w:eastAsia="Times New Roman" w:hAnsi="Times New Roman"/>
        </w:rPr>
      </w:pPr>
      <w:r>
        <w:rPr>
          <w:rFonts w:ascii="Times New Roman" w:eastAsia="Times New Roman" w:hAnsi="Times New Roman"/>
          <w:noProof/>
          <w:sz w:val="24"/>
          <w:lang w:val="en-GB" w:eastAsia="en-GB"/>
        </w:rPr>
        <mc:AlternateContent>
          <mc:Choice Requires="wps">
            <w:drawing>
              <wp:anchor distT="0" distB="0" distL="114300" distR="114300" simplePos="0" relativeHeight="251643904" behindDoc="1" locked="0" layoutInCell="1" allowOverlap="1">
                <wp:simplePos x="0" y="0"/>
                <wp:positionH relativeFrom="column">
                  <wp:posOffset>7905750</wp:posOffset>
                </wp:positionH>
                <wp:positionV relativeFrom="paragraph">
                  <wp:posOffset>-4854575</wp:posOffset>
                </wp:positionV>
                <wp:extent cx="0" cy="36830"/>
                <wp:effectExtent l="9525" t="10795" r="9525" b="9525"/>
                <wp:wrapNone/>
                <wp:docPr id="3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
                        </a:xfrm>
                        <a:prstGeom prst="line">
                          <a:avLst/>
                        </a:prstGeom>
                        <a:noFill/>
                        <a:ln w="6095">
                          <a:solidFill>
                            <a:srgbClr val="CFDC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40749F" id="Line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382.25pt" to="622.5pt,-3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" strokecolor="#cfdce3" strokeweight=".16931mm"/>
            </w:pict>
          </mc:Fallback>
        </mc:AlternateContent>
      </w:r>
      <w:r>
        <w:rPr>
          <w:rFonts w:ascii="Times New Roman" w:eastAsia="Times New Roman" w:hAnsi="Times New Roman"/>
          <w:noProof/>
          <w:sz w:val="24"/>
          <w:lang w:val="en-GB" w:eastAsia="en-GB"/>
        </w:rPr>
        <mc:AlternateContent>
          <mc:Choice Requires="wps">
            <w:drawing>
              <wp:anchor distT="0" distB="0" distL="114300" distR="114300" simplePos="0" relativeHeight="251644928" behindDoc="1" locked="0" layoutInCell="1" allowOverlap="1">
                <wp:simplePos x="0" y="0"/>
                <wp:positionH relativeFrom="column">
                  <wp:posOffset>4151630</wp:posOffset>
                </wp:positionH>
                <wp:positionV relativeFrom="paragraph">
                  <wp:posOffset>-4578985</wp:posOffset>
                </wp:positionV>
                <wp:extent cx="1870075" cy="0"/>
                <wp:effectExtent l="27305" t="19685" r="26670" b="18415"/>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3657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D62318" id="Line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9pt,-360.55pt" to="474.15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" strokecolor="white" strokeweight="2.88pt"/>
            </w:pict>
          </mc:Fallback>
        </mc:AlternateContent>
      </w:r>
    </w:p>
    <w:p w:rsidR="00522AFF" w:rsidRDefault="00522AFF">
      <w:pPr>
        <w:spacing w:line="20" w:lineRule="exact"/>
        <w:rPr>
          <w:rFonts w:ascii="Times New Roman" w:eastAsia="Times New Roman" w:hAnsi="Times New Roman"/>
        </w:rPr>
        <w:sectPr w:rsidR="00522AFF">
          <w:pgSz w:w="16840" w:h="11921" w:orient="landscape"/>
          <w:pgMar w:top="486" w:right="441" w:bottom="24" w:left="960" w:header="0" w:footer="0" w:gutter="0"/>
          <w:cols w:space="0" w:equalWidth="0">
            <w:col w:w="15440"/>
          </w:cols>
          <w:docGrid w:linePitch="360"/>
        </w:sectPr>
      </w:pPr>
    </w:p>
    <w:p w:rsidR="00522AFF" w:rsidRDefault="00522AFF">
      <w:pPr>
        <w:spacing w:line="51" w:lineRule="exact"/>
        <w:rPr>
          <w:rFonts w:ascii="Times New Roman" w:eastAsia="Times New Roman" w:hAnsi="Times New Roman"/>
        </w:rPr>
      </w:pPr>
    </w:p>
    <w:p w:rsidR="00522AFF" w:rsidRDefault="00522AFF">
      <w:pPr>
        <w:spacing w:line="0" w:lineRule="atLeast"/>
        <w:ind w:right="600"/>
        <w:jc w:val="center"/>
        <w:rPr>
          <w:rFonts w:ascii="Arial" w:eastAsia="Arial" w:hAnsi="Arial"/>
          <w:color w:val="0D0D0D"/>
          <w:sz w:val="21"/>
        </w:rPr>
      </w:pPr>
      <w:r>
        <w:rPr>
          <w:rFonts w:ascii="Arial" w:eastAsia="Arial" w:hAnsi="Arial"/>
          <w:color w:val="0D0D0D"/>
          <w:sz w:val="21"/>
        </w:rPr>
        <w:t>2</w:t>
      </w:r>
    </w:p>
    <w:p w:rsidR="00522AFF" w:rsidRDefault="00522AFF">
      <w:pPr>
        <w:spacing w:line="0" w:lineRule="atLeast"/>
        <w:ind w:right="600"/>
        <w:jc w:val="center"/>
        <w:rPr>
          <w:rFonts w:ascii="Arial" w:eastAsia="Arial" w:hAnsi="Arial"/>
          <w:color w:val="0D0D0D"/>
          <w:sz w:val="21"/>
        </w:rPr>
        <w:sectPr w:rsidR="00522AFF">
          <w:type w:val="continuous"/>
          <w:pgSz w:w="16840" w:h="11921" w:orient="landscape"/>
          <w:pgMar w:top="486" w:right="441" w:bottom="24" w:left="960" w:header="0" w:footer="0" w:gutter="0"/>
          <w:cols w:space="0" w:equalWidth="0">
            <w:col w:w="15440"/>
          </w:cols>
          <w:docGrid w:linePitch="360"/>
        </w:sectPr>
      </w:pPr>
    </w:p>
    <w:tbl>
      <w:tblPr>
        <w:tblW w:w="15460" w:type="dxa"/>
        <w:tblInd w:w="-10" w:type="dxa"/>
        <w:tblLayout w:type="fixed"/>
        <w:tblCellMar>
          <w:left w:w="0" w:type="dxa"/>
          <w:right w:w="0" w:type="dxa"/>
        </w:tblCellMar>
        <w:tblLook w:val="0000" w:firstRow="0" w:lastRow="0" w:firstColumn="0" w:lastColumn="0" w:noHBand="0" w:noVBand="0"/>
      </w:tblPr>
      <w:tblGrid>
        <w:gridCol w:w="20"/>
        <w:gridCol w:w="99"/>
        <w:gridCol w:w="20"/>
        <w:gridCol w:w="740"/>
        <w:gridCol w:w="20"/>
        <w:gridCol w:w="5636"/>
        <w:gridCol w:w="20"/>
        <w:gridCol w:w="140"/>
        <w:gridCol w:w="20"/>
        <w:gridCol w:w="2778"/>
        <w:gridCol w:w="20"/>
        <w:gridCol w:w="30"/>
        <w:gridCol w:w="666"/>
        <w:gridCol w:w="20"/>
        <w:gridCol w:w="2233"/>
        <w:gridCol w:w="20"/>
        <w:gridCol w:w="2958"/>
        <w:gridCol w:w="20"/>
      </w:tblGrid>
      <w:tr w:rsidR="00522AFF" w:rsidTr="00202900">
        <w:trPr>
          <w:gridBefore w:val="1"/>
          <w:wBefore w:w="20" w:type="dxa"/>
          <w:trHeight w:val="317"/>
        </w:trPr>
        <w:tc>
          <w:tcPr>
            <w:tcW w:w="119" w:type="dxa"/>
            <w:gridSpan w:val="2"/>
            <w:tcBorders>
              <w:top w:val="single" w:sz="8" w:space="0" w:color="auto"/>
              <w:left w:val="single" w:sz="8" w:space="0" w:color="auto"/>
            </w:tcBorders>
            <w:shd w:val="clear" w:color="auto" w:fill="D5DCE4"/>
            <w:vAlign w:val="bottom"/>
          </w:tcPr>
          <w:p w:rsidR="00522AFF" w:rsidRDefault="00522AFF">
            <w:pPr>
              <w:spacing w:line="0" w:lineRule="atLeast"/>
              <w:rPr>
                <w:rFonts w:ascii="Times New Roman" w:eastAsia="Times New Roman" w:hAnsi="Times New Roman"/>
                <w:sz w:val="24"/>
              </w:rPr>
            </w:pPr>
            <w:bookmarkStart w:id="2" w:name="page3"/>
            <w:bookmarkEnd w:id="2"/>
          </w:p>
        </w:tc>
        <w:tc>
          <w:tcPr>
            <w:tcW w:w="6416" w:type="dxa"/>
            <w:gridSpan w:val="4"/>
            <w:tcBorders>
              <w:top w:val="single" w:sz="8" w:space="0" w:color="auto"/>
              <w:right w:val="single" w:sz="8" w:space="0" w:color="auto"/>
            </w:tcBorders>
            <w:shd w:val="clear" w:color="auto" w:fill="D5DCE4"/>
            <w:vAlign w:val="bottom"/>
          </w:tcPr>
          <w:p w:rsidR="00522AFF" w:rsidRDefault="00522AFF">
            <w:pPr>
              <w:spacing w:line="0" w:lineRule="atLeast"/>
              <w:rPr>
                <w:rFonts w:ascii="Arial" w:eastAsia="Arial" w:hAnsi="Arial"/>
                <w:b/>
                <w:sz w:val="24"/>
              </w:rPr>
            </w:pPr>
            <w:r>
              <w:rPr>
                <w:rFonts w:ascii="Arial" w:eastAsia="Arial" w:hAnsi="Arial"/>
                <w:b/>
                <w:sz w:val="24"/>
              </w:rPr>
              <w:t>2b. Current attainment</w:t>
            </w:r>
          </w:p>
        </w:tc>
        <w:tc>
          <w:tcPr>
            <w:tcW w:w="160" w:type="dxa"/>
            <w:gridSpan w:val="2"/>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vMerge w:val="restart"/>
            <w:tcBorders>
              <w:top w:val="single" w:sz="8" w:space="0" w:color="auto"/>
              <w:right w:val="single" w:sz="8" w:space="0" w:color="auto"/>
            </w:tcBorders>
            <w:shd w:val="clear" w:color="auto" w:fill="auto"/>
            <w:vAlign w:val="bottom"/>
          </w:tcPr>
          <w:p w:rsidR="00522AFF" w:rsidRDefault="00522AFF">
            <w:pPr>
              <w:spacing w:line="0" w:lineRule="atLeast"/>
              <w:ind w:right="100"/>
              <w:jc w:val="center"/>
              <w:rPr>
                <w:rFonts w:ascii="Arial" w:eastAsia="Arial" w:hAnsi="Arial"/>
                <w:i/>
              </w:rPr>
            </w:pPr>
            <w:r>
              <w:rPr>
                <w:rFonts w:ascii="Arial" w:eastAsia="Arial" w:hAnsi="Arial"/>
                <w:i/>
              </w:rPr>
              <w:t>Pupils eligible for PPG</w:t>
            </w:r>
          </w:p>
        </w:tc>
        <w:tc>
          <w:tcPr>
            <w:tcW w:w="2969" w:type="dxa"/>
            <w:gridSpan w:val="5"/>
            <w:tcBorders>
              <w:top w:val="single" w:sz="8" w:space="0" w:color="auto"/>
              <w:right w:val="single" w:sz="8" w:space="0" w:color="auto"/>
            </w:tcBorders>
            <w:shd w:val="clear" w:color="auto" w:fill="auto"/>
            <w:vAlign w:val="bottom"/>
          </w:tcPr>
          <w:p w:rsidR="00522AFF" w:rsidRDefault="00522AFF">
            <w:pPr>
              <w:spacing w:line="0" w:lineRule="atLeast"/>
              <w:jc w:val="center"/>
              <w:rPr>
                <w:rFonts w:ascii="Arial" w:eastAsia="Arial" w:hAnsi="Arial"/>
                <w:i/>
                <w:color w:val="0D0D0D"/>
              </w:rPr>
            </w:pPr>
            <w:r>
              <w:rPr>
                <w:rFonts w:ascii="Arial" w:eastAsia="Arial" w:hAnsi="Arial"/>
                <w:i/>
                <w:color w:val="0D0D0D"/>
              </w:rPr>
              <w:t>National pupils eligible for PPG</w:t>
            </w:r>
          </w:p>
        </w:tc>
        <w:tc>
          <w:tcPr>
            <w:tcW w:w="2978" w:type="dxa"/>
            <w:gridSpan w:val="2"/>
            <w:tcBorders>
              <w:top w:val="single" w:sz="8" w:space="0" w:color="auto"/>
              <w:right w:val="single" w:sz="8" w:space="0" w:color="auto"/>
            </w:tcBorders>
            <w:shd w:val="clear" w:color="auto" w:fill="auto"/>
            <w:vAlign w:val="bottom"/>
          </w:tcPr>
          <w:p w:rsidR="00522AFF" w:rsidRDefault="00522AFF">
            <w:pPr>
              <w:spacing w:line="0" w:lineRule="atLeast"/>
              <w:ind w:left="100"/>
              <w:rPr>
                <w:rFonts w:ascii="Arial" w:eastAsia="Arial" w:hAnsi="Arial"/>
                <w:i/>
                <w:color w:val="0D0D0D"/>
              </w:rPr>
            </w:pPr>
            <w:r>
              <w:rPr>
                <w:rFonts w:ascii="Arial" w:eastAsia="Arial" w:hAnsi="Arial"/>
                <w:i/>
                <w:color w:val="0D0D0D"/>
              </w:rPr>
              <w:t>National pupils not eligible for</w:t>
            </w:r>
          </w:p>
        </w:tc>
      </w:tr>
      <w:tr w:rsidR="00522AFF" w:rsidTr="00202900">
        <w:trPr>
          <w:gridBefore w:val="1"/>
          <w:wBefore w:w="20" w:type="dxa"/>
          <w:trHeight w:val="103"/>
        </w:trPr>
        <w:tc>
          <w:tcPr>
            <w:tcW w:w="119" w:type="dxa"/>
            <w:gridSpan w:val="2"/>
            <w:tcBorders>
              <w:left w:val="single" w:sz="8" w:space="0" w:color="auto"/>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8"/>
              </w:rPr>
            </w:pPr>
          </w:p>
        </w:tc>
        <w:tc>
          <w:tcPr>
            <w:tcW w:w="760" w:type="dxa"/>
            <w:gridSpan w:val="2"/>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8"/>
              </w:rPr>
            </w:pPr>
          </w:p>
        </w:tc>
        <w:tc>
          <w:tcPr>
            <w:tcW w:w="5656" w:type="dxa"/>
            <w:gridSpan w:val="2"/>
            <w:tcBorders>
              <w:bottom w:val="single" w:sz="8" w:space="0" w:color="D5DCE4"/>
              <w:right w:val="single" w:sz="8" w:space="0" w:color="auto"/>
            </w:tcBorders>
            <w:shd w:val="clear" w:color="auto" w:fill="D5DCE4"/>
            <w:vAlign w:val="bottom"/>
          </w:tcPr>
          <w:p w:rsidR="00522AFF" w:rsidRDefault="00522AFF">
            <w:pPr>
              <w:spacing w:line="0" w:lineRule="atLeast"/>
              <w:rPr>
                <w:rFonts w:ascii="Times New Roman" w:eastAsia="Times New Roman" w:hAnsi="Times New Roman"/>
                <w:sz w:val="8"/>
              </w:rPr>
            </w:pP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8"/>
              </w:rPr>
            </w:pPr>
          </w:p>
        </w:tc>
        <w:tc>
          <w:tcPr>
            <w:tcW w:w="2798" w:type="dxa"/>
            <w:gridSpan w:val="2"/>
            <w:vMerge/>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c>
          <w:tcPr>
            <w:tcW w:w="716" w:type="dxa"/>
            <w:gridSpan w:val="3"/>
            <w:vMerge w:val="restart"/>
            <w:shd w:val="clear" w:color="auto" w:fill="auto"/>
            <w:vAlign w:val="bottom"/>
          </w:tcPr>
          <w:p w:rsidR="00522AFF" w:rsidRDefault="00522AFF" w:rsidP="00BF490F">
            <w:pPr>
              <w:spacing w:line="220" w:lineRule="exact"/>
              <w:ind w:right="360"/>
              <w:jc w:val="right"/>
              <w:rPr>
                <w:rFonts w:ascii="Arial" w:eastAsia="Arial" w:hAnsi="Arial"/>
                <w:i/>
                <w:color w:val="0D0D0D"/>
              </w:rPr>
            </w:pPr>
          </w:p>
        </w:tc>
        <w:tc>
          <w:tcPr>
            <w:tcW w:w="2253"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c>
          <w:tcPr>
            <w:tcW w:w="2978" w:type="dxa"/>
            <w:gridSpan w:val="2"/>
            <w:vMerge w:val="restart"/>
            <w:tcBorders>
              <w:right w:val="single" w:sz="8" w:space="0" w:color="auto"/>
            </w:tcBorders>
            <w:shd w:val="clear" w:color="auto" w:fill="auto"/>
            <w:vAlign w:val="bottom"/>
          </w:tcPr>
          <w:p w:rsidR="00522AFF" w:rsidRDefault="000134F7" w:rsidP="00BF490F">
            <w:pPr>
              <w:spacing w:line="220" w:lineRule="exact"/>
              <w:ind w:left="100"/>
              <w:rPr>
                <w:rFonts w:ascii="Arial" w:eastAsia="Arial" w:hAnsi="Arial"/>
                <w:i/>
                <w:color w:val="0D0D0D"/>
              </w:rPr>
            </w:pPr>
            <w:r>
              <w:rPr>
                <w:rFonts w:ascii="Arial" w:eastAsia="Arial" w:hAnsi="Arial"/>
                <w:i/>
                <w:color w:val="0D0D0D"/>
              </w:rPr>
              <w:t xml:space="preserve">PPG </w:t>
            </w:r>
          </w:p>
        </w:tc>
      </w:tr>
      <w:tr w:rsidR="00522AFF" w:rsidTr="00202900">
        <w:trPr>
          <w:gridBefore w:val="1"/>
          <w:wBefore w:w="20" w:type="dxa"/>
          <w:trHeight w:val="102"/>
        </w:trPr>
        <w:tc>
          <w:tcPr>
            <w:tcW w:w="119" w:type="dxa"/>
            <w:gridSpan w:val="2"/>
            <w:tcBorders>
              <w:top w:val="single" w:sz="8" w:space="0" w:color="auto"/>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c>
          <w:tcPr>
            <w:tcW w:w="6416" w:type="dxa"/>
            <w:gridSpan w:val="4"/>
            <w:vMerge w:val="restart"/>
            <w:tcBorders>
              <w:top w:val="single" w:sz="8" w:space="0" w:color="auto"/>
              <w:right w:val="single" w:sz="8" w:space="0" w:color="auto"/>
            </w:tcBorders>
            <w:shd w:val="clear" w:color="auto" w:fill="auto"/>
            <w:vAlign w:val="bottom"/>
          </w:tcPr>
          <w:p w:rsidR="00522AFF" w:rsidRPr="00977EEA" w:rsidRDefault="00522AFF" w:rsidP="00697B55">
            <w:pPr>
              <w:spacing w:line="0" w:lineRule="atLeast"/>
              <w:rPr>
                <w:rFonts w:asciiTheme="minorHAnsi" w:eastAsia="Arial" w:hAnsiTheme="minorHAnsi"/>
                <w:b/>
                <w:sz w:val="28"/>
              </w:rPr>
            </w:pPr>
            <w:r w:rsidRPr="00977EEA">
              <w:rPr>
                <w:rFonts w:asciiTheme="minorHAnsi" w:eastAsia="Arial" w:hAnsiTheme="minorHAnsi"/>
                <w:b/>
                <w:sz w:val="28"/>
              </w:rPr>
              <w:t xml:space="preserve">End of KS1 results </w:t>
            </w:r>
            <w:r w:rsidR="00EA6EB1">
              <w:rPr>
                <w:rFonts w:asciiTheme="minorHAnsi" w:eastAsia="Arial" w:hAnsiTheme="minorHAnsi"/>
                <w:b/>
                <w:sz w:val="28"/>
              </w:rPr>
              <w:t>20</w:t>
            </w:r>
            <w:r w:rsidR="00697B55">
              <w:rPr>
                <w:rFonts w:asciiTheme="minorHAnsi" w:eastAsia="Arial" w:hAnsiTheme="minorHAnsi"/>
                <w:b/>
                <w:sz w:val="28"/>
              </w:rPr>
              <w:t>20</w:t>
            </w:r>
            <w:r w:rsidR="00BE2D9D">
              <w:rPr>
                <w:rFonts w:asciiTheme="minorHAnsi" w:eastAsia="Arial" w:hAnsiTheme="minorHAnsi"/>
                <w:b/>
                <w:sz w:val="28"/>
              </w:rPr>
              <w:t xml:space="preserve"> (to be updated July 20</w:t>
            </w:r>
            <w:r w:rsidR="00594AD8">
              <w:rPr>
                <w:rFonts w:asciiTheme="minorHAnsi" w:eastAsia="Arial" w:hAnsiTheme="minorHAnsi"/>
                <w:b/>
                <w:sz w:val="28"/>
              </w:rPr>
              <w:t>20</w:t>
            </w:r>
            <w:r w:rsidR="00BE2D9D">
              <w:rPr>
                <w:rFonts w:asciiTheme="minorHAnsi" w:eastAsia="Arial" w:hAnsiTheme="minorHAnsi"/>
                <w:b/>
                <w:sz w:val="28"/>
              </w:rPr>
              <w:t>)</w:t>
            </w: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8"/>
              </w:rPr>
            </w:pPr>
          </w:p>
        </w:tc>
        <w:tc>
          <w:tcPr>
            <w:tcW w:w="2798" w:type="dxa"/>
            <w:gridSpan w:val="2"/>
            <w:vMerge w:val="restart"/>
            <w:tcBorders>
              <w:right w:val="single" w:sz="8" w:space="0" w:color="auto"/>
            </w:tcBorders>
            <w:shd w:val="clear" w:color="auto" w:fill="auto"/>
            <w:vAlign w:val="bottom"/>
          </w:tcPr>
          <w:p w:rsidR="00522AFF" w:rsidRDefault="00522AFF" w:rsidP="00F4055D">
            <w:pPr>
              <w:spacing w:line="0" w:lineRule="atLeast"/>
              <w:ind w:right="100"/>
              <w:jc w:val="center"/>
              <w:rPr>
                <w:rFonts w:ascii="Arial" w:eastAsia="Arial" w:hAnsi="Arial"/>
                <w:i/>
                <w:w w:val="99"/>
              </w:rPr>
            </w:pPr>
            <w:r>
              <w:rPr>
                <w:rFonts w:ascii="Arial" w:eastAsia="Arial" w:hAnsi="Arial"/>
                <w:i/>
                <w:w w:val="99"/>
              </w:rPr>
              <w:t xml:space="preserve">( </w:t>
            </w:r>
            <w:r w:rsidR="00F4055D">
              <w:rPr>
                <w:rFonts w:ascii="Arial" w:eastAsia="Arial" w:hAnsi="Arial"/>
                <w:i/>
                <w:w w:val="99"/>
              </w:rPr>
              <w:t>Ide Hill</w:t>
            </w:r>
            <w:r>
              <w:rPr>
                <w:rFonts w:ascii="Arial" w:eastAsia="Arial" w:hAnsi="Arial"/>
                <w:i/>
                <w:w w:val="99"/>
              </w:rPr>
              <w:t xml:space="preserve"> C of E Primary</w:t>
            </w:r>
          </w:p>
        </w:tc>
        <w:tc>
          <w:tcPr>
            <w:tcW w:w="716" w:type="dxa"/>
            <w:gridSpan w:val="3"/>
            <w:vMerge/>
            <w:shd w:val="clear" w:color="auto" w:fill="auto"/>
            <w:vAlign w:val="bottom"/>
          </w:tcPr>
          <w:p w:rsidR="00522AFF" w:rsidRDefault="00522AFF">
            <w:pPr>
              <w:spacing w:line="0" w:lineRule="atLeast"/>
              <w:rPr>
                <w:rFonts w:ascii="Times New Roman" w:eastAsia="Times New Roman" w:hAnsi="Times New Roman"/>
                <w:sz w:val="8"/>
              </w:rPr>
            </w:pPr>
          </w:p>
        </w:tc>
        <w:tc>
          <w:tcPr>
            <w:tcW w:w="2253"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c>
          <w:tcPr>
            <w:tcW w:w="2978" w:type="dxa"/>
            <w:gridSpan w:val="2"/>
            <w:vMerge/>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8"/>
              </w:rPr>
            </w:pPr>
          </w:p>
        </w:tc>
      </w:tr>
      <w:tr w:rsidR="00522AFF" w:rsidTr="00202900">
        <w:trPr>
          <w:gridBefore w:val="1"/>
          <w:wBefore w:w="20" w:type="dxa"/>
          <w:trHeight w:val="241"/>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1"/>
              </w:rPr>
            </w:pPr>
          </w:p>
        </w:tc>
        <w:tc>
          <w:tcPr>
            <w:tcW w:w="6416" w:type="dxa"/>
            <w:gridSpan w:val="4"/>
            <w:vMerge/>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1"/>
              </w:rPr>
            </w:pP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1"/>
              </w:rPr>
            </w:pPr>
          </w:p>
        </w:tc>
        <w:tc>
          <w:tcPr>
            <w:tcW w:w="2798" w:type="dxa"/>
            <w:gridSpan w:val="2"/>
            <w:vMerge/>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1"/>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1"/>
              </w:rPr>
            </w:pPr>
          </w:p>
        </w:tc>
        <w:tc>
          <w:tcPr>
            <w:tcW w:w="2253"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1"/>
              </w:rPr>
            </w:pPr>
          </w:p>
        </w:tc>
        <w:tc>
          <w:tcPr>
            <w:tcW w:w="2978"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1"/>
              </w:rPr>
            </w:pPr>
          </w:p>
        </w:tc>
      </w:tr>
      <w:tr w:rsidR="00522AFF" w:rsidTr="00202900">
        <w:trPr>
          <w:gridBefore w:val="1"/>
          <w:wBefore w:w="20" w:type="dxa"/>
          <w:trHeight w:val="220"/>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19"/>
              </w:rPr>
            </w:pPr>
          </w:p>
        </w:tc>
        <w:tc>
          <w:tcPr>
            <w:tcW w:w="760" w:type="dxa"/>
            <w:gridSpan w:val="2"/>
            <w:shd w:val="clear" w:color="auto" w:fill="auto"/>
            <w:vAlign w:val="bottom"/>
          </w:tcPr>
          <w:p w:rsidR="00522AFF" w:rsidRPr="00977EEA" w:rsidRDefault="00522AFF">
            <w:pPr>
              <w:spacing w:line="0" w:lineRule="atLeast"/>
              <w:rPr>
                <w:rFonts w:asciiTheme="minorHAnsi" w:eastAsia="Times New Roman" w:hAnsiTheme="minorHAnsi"/>
                <w:sz w:val="19"/>
              </w:rPr>
            </w:pPr>
          </w:p>
        </w:tc>
        <w:tc>
          <w:tcPr>
            <w:tcW w:w="5656" w:type="dxa"/>
            <w:gridSpan w:val="2"/>
            <w:tcBorders>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9"/>
              </w:rPr>
            </w:pP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19"/>
              </w:rPr>
            </w:pPr>
          </w:p>
        </w:tc>
        <w:tc>
          <w:tcPr>
            <w:tcW w:w="2798" w:type="dxa"/>
            <w:gridSpan w:val="2"/>
            <w:tcBorders>
              <w:right w:val="single" w:sz="8" w:space="0" w:color="auto"/>
            </w:tcBorders>
            <w:shd w:val="clear" w:color="auto" w:fill="auto"/>
            <w:vAlign w:val="bottom"/>
          </w:tcPr>
          <w:p w:rsidR="00522AFF" w:rsidRDefault="00522AFF">
            <w:pPr>
              <w:spacing w:line="220" w:lineRule="exact"/>
              <w:ind w:right="100"/>
              <w:jc w:val="center"/>
              <w:rPr>
                <w:rFonts w:ascii="Arial" w:eastAsia="Arial" w:hAnsi="Arial"/>
                <w:i/>
              </w:rPr>
            </w:pPr>
            <w:r>
              <w:rPr>
                <w:rFonts w:ascii="Arial" w:eastAsia="Arial" w:hAnsi="Arial"/>
                <w:i/>
              </w:rPr>
              <w:t>School)</w:t>
            </w: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19"/>
              </w:rPr>
            </w:pPr>
          </w:p>
        </w:tc>
        <w:tc>
          <w:tcPr>
            <w:tcW w:w="2253"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9"/>
              </w:rPr>
            </w:pPr>
          </w:p>
        </w:tc>
        <w:tc>
          <w:tcPr>
            <w:tcW w:w="2978"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9"/>
              </w:rPr>
            </w:pPr>
          </w:p>
        </w:tc>
      </w:tr>
      <w:tr w:rsidR="00522AFF" w:rsidTr="00202900">
        <w:trPr>
          <w:gridBefore w:val="1"/>
          <w:wBefore w:w="20" w:type="dxa"/>
          <w:trHeight w:val="270"/>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760" w:type="dxa"/>
            <w:gridSpan w:val="2"/>
            <w:tcBorders>
              <w:bottom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5656" w:type="dxa"/>
            <w:gridSpan w:val="2"/>
            <w:tcBorders>
              <w:bottom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23"/>
              </w:rPr>
            </w:pPr>
          </w:p>
        </w:tc>
        <w:tc>
          <w:tcPr>
            <w:tcW w:w="1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79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253"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3"/>
              </w:rPr>
            </w:pPr>
          </w:p>
        </w:tc>
      </w:tr>
      <w:tr w:rsidR="00522AFF" w:rsidTr="00202900">
        <w:trPr>
          <w:gridBefore w:val="1"/>
          <w:wBefore w:w="20" w:type="dxa"/>
          <w:trHeight w:val="320"/>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6416"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 of PP pupils achieving expected or above in Reading</w:t>
            </w: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right w:val="single" w:sz="8" w:space="0" w:color="auto"/>
            </w:tcBorders>
            <w:shd w:val="clear" w:color="auto" w:fill="auto"/>
            <w:vAlign w:val="bottom"/>
          </w:tcPr>
          <w:p w:rsidR="00522AFF" w:rsidRDefault="00522AFF">
            <w:pPr>
              <w:spacing w:line="0" w:lineRule="atLeast"/>
              <w:ind w:right="1120"/>
              <w:jc w:val="right"/>
              <w:rPr>
                <w:rFonts w:ascii="Arial" w:eastAsia="Arial" w:hAnsi="Arial"/>
                <w:b/>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right w:val="single" w:sz="8" w:space="0" w:color="auto"/>
            </w:tcBorders>
            <w:shd w:val="clear" w:color="auto" w:fill="auto"/>
            <w:vAlign w:val="bottom"/>
          </w:tcPr>
          <w:p w:rsidR="00522AFF" w:rsidRDefault="00522AFF" w:rsidP="004E77F7">
            <w:pPr>
              <w:spacing w:line="0" w:lineRule="atLeast"/>
              <w:ind w:right="411"/>
              <w:jc w:val="center"/>
              <w:rPr>
                <w:rFonts w:ascii="Arial" w:eastAsia="Arial" w:hAnsi="Arial"/>
                <w:color w:val="0D0D0D"/>
                <w:w w:val="99"/>
              </w:rPr>
            </w:pPr>
          </w:p>
        </w:tc>
        <w:tc>
          <w:tcPr>
            <w:tcW w:w="2978" w:type="dxa"/>
            <w:gridSpan w:val="2"/>
            <w:tcBorders>
              <w:right w:val="single" w:sz="8" w:space="0" w:color="auto"/>
            </w:tcBorders>
            <w:shd w:val="clear" w:color="auto" w:fill="auto"/>
            <w:vAlign w:val="bottom"/>
          </w:tcPr>
          <w:p w:rsidR="00522AFF" w:rsidRDefault="00522AFF" w:rsidP="004E77F7">
            <w:pPr>
              <w:tabs>
                <w:tab w:val="left" w:pos="2282"/>
                <w:tab w:val="left" w:pos="2566"/>
              </w:tabs>
              <w:spacing w:line="0" w:lineRule="atLeast"/>
              <w:ind w:left="723" w:right="698"/>
              <w:jc w:val="center"/>
              <w:rPr>
                <w:rFonts w:ascii="Arial" w:eastAsia="Arial" w:hAnsi="Arial"/>
                <w:color w:val="0D0D0D"/>
              </w:rPr>
            </w:pPr>
          </w:p>
        </w:tc>
      </w:tr>
      <w:tr w:rsidR="00522AFF" w:rsidTr="00202900">
        <w:trPr>
          <w:gridBefore w:val="1"/>
          <w:wBefore w:w="20" w:type="dxa"/>
          <w:trHeight w:val="123"/>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60" w:type="dxa"/>
            <w:gridSpan w:val="2"/>
            <w:tcBorders>
              <w:bottom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5656" w:type="dxa"/>
            <w:gridSpan w:val="2"/>
            <w:tcBorders>
              <w:bottom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1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79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253" w:type="dxa"/>
            <w:gridSpan w:val="2"/>
            <w:tcBorders>
              <w:bottom w:val="single" w:sz="8" w:space="0" w:color="auto"/>
              <w:right w:val="single" w:sz="8" w:space="0" w:color="auto"/>
            </w:tcBorders>
            <w:shd w:val="clear" w:color="auto" w:fill="auto"/>
            <w:vAlign w:val="bottom"/>
          </w:tcPr>
          <w:p w:rsidR="00522AFF" w:rsidRDefault="00522AFF" w:rsidP="004E77F7">
            <w:pPr>
              <w:spacing w:line="0" w:lineRule="atLeast"/>
              <w:jc w:val="center"/>
              <w:rPr>
                <w:rFonts w:ascii="Times New Roman" w:eastAsia="Times New Roman" w:hAnsi="Times New Roman"/>
                <w:sz w:val="10"/>
              </w:rPr>
            </w:pPr>
          </w:p>
        </w:tc>
        <w:tc>
          <w:tcPr>
            <w:tcW w:w="2978" w:type="dxa"/>
            <w:gridSpan w:val="2"/>
            <w:tcBorders>
              <w:bottom w:val="single" w:sz="8" w:space="0" w:color="auto"/>
              <w:right w:val="single" w:sz="8" w:space="0" w:color="auto"/>
            </w:tcBorders>
            <w:shd w:val="clear" w:color="auto" w:fill="auto"/>
            <w:vAlign w:val="bottom"/>
          </w:tcPr>
          <w:p w:rsidR="00522AFF" w:rsidRDefault="00522AFF" w:rsidP="004E77F7">
            <w:pPr>
              <w:tabs>
                <w:tab w:val="left" w:pos="2566"/>
              </w:tabs>
              <w:spacing w:line="0" w:lineRule="atLeast"/>
              <w:ind w:left="723"/>
              <w:jc w:val="center"/>
              <w:rPr>
                <w:rFonts w:ascii="Times New Roman" w:eastAsia="Times New Roman" w:hAnsi="Times New Roman"/>
                <w:sz w:val="10"/>
              </w:rPr>
            </w:pPr>
          </w:p>
        </w:tc>
      </w:tr>
      <w:tr w:rsidR="00522AFF" w:rsidTr="00202900">
        <w:trPr>
          <w:gridBefore w:val="1"/>
          <w:wBefore w:w="20" w:type="dxa"/>
          <w:trHeight w:val="318"/>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6416"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 of PP pupils achieving expected or above in Writing</w:t>
            </w: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right w:val="single" w:sz="8" w:space="0" w:color="auto"/>
            </w:tcBorders>
            <w:shd w:val="clear" w:color="auto" w:fill="auto"/>
            <w:vAlign w:val="bottom"/>
          </w:tcPr>
          <w:p w:rsidR="00522AFF" w:rsidRDefault="00522AFF">
            <w:pPr>
              <w:spacing w:line="0" w:lineRule="atLeast"/>
              <w:ind w:right="1100"/>
              <w:jc w:val="right"/>
              <w:rPr>
                <w:rFonts w:ascii="Arial" w:eastAsia="Arial" w:hAnsi="Arial"/>
                <w:b/>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right w:val="single" w:sz="8" w:space="0" w:color="auto"/>
            </w:tcBorders>
            <w:shd w:val="clear" w:color="auto" w:fill="auto"/>
            <w:vAlign w:val="bottom"/>
          </w:tcPr>
          <w:p w:rsidR="00522AFF" w:rsidRDefault="00522AFF" w:rsidP="004E77F7">
            <w:pPr>
              <w:spacing w:line="0" w:lineRule="atLeast"/>
              <w:ind w:right="411"/>
              <w:jc w:val="center"/>
              <w:rPr>
                <w:rFonts w:ascii="Arial" w:eastAsia="Arial" w:hAnsi="Arial"/>
                <w:color w:val="0D0D0D"/>
                <w:w w:val="99"/>
              </w:rPr>
            </w:pPr>
          </w:p>
        </w:tc>
        <w:tc>
          <w:tcPr>
            <w:tcW w:w="2978" w:type="dxa"/>
            <w:gridSpan w:val="2"/>
            <w:tcBorders>
              <w:right w:val="single" w:sz="8" w:space="0" w:color="auto"/>
            </w:tcBorders>
            <w:shd w:val="clear" w:color="auto" w:fill="auto"/>
            <w:vAlign w:val="bottom"/>
          </w:tcPr>
          <w:p w:rsidR="00522AFF" w:rsidRDefault="00522AFF" w:rsidP="004E77F7">
            <w:pPr>
              <w:tabs>
                <w:tab w:val="left" w:pos="2566"/>
              </w:tabs>
              <w:spacing w:line="0" w:lineRule="atLeast"/>
              <w:ind w:left="723" w:right="698"/>
              <w:jc w:val="center"/>
              <w:rPr>
                <w:rFonts w:ascii="Arial" w:eastAsia="Arial" w:hAnsi="Arial"/>
                <w:color w:val="0D0D0D"/>
              </w:rPr>
            </w:pPr>
          </w:p>
        </w:tc>
      </w:tr>
      <w:tr w:rsidR="00522AFF" w:rsidTr="00202900">
        <w:trPr>
          <w:gridBefore w:val="1"/>
          <w:wBefore w:w="20" w:type="dxa"/>
          <w:trHeight w:val="118"/>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60" w:type="dxa"/>
            <w:gridSpan w:val="2"/>
            <w:tcBorders>
              <w:bottom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5656" w:type="dxa"/>
            <w:gridSpan w:val="2"/>
            <w:tcBorders>
              <w:bottom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1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79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253" w:type="dxa"/>
            <w:gridSpan w:val="2"/>
            <w:tcBorders>
              <w:bottom w:val="single" w:sz="8" w:space="0" w:color="auto"/>
              <w:right w:val="single" w:sz="8" w:space="0" w:color="auto"/>
            </w:tcBorders>
            <w:shd w:val="clear" w:color="auto" w:fill="auto"/>
            <w:vAlign w:val="bottom"/>
          </w:tcPr>
          <w:p w:rsidR="00522AFF" w:rsidRDefault="00522AFF" w:rsidP="004E77F7">
            <w:pPr>
              <w:spacing w:line="0" w:lineRule="atLeast"/>
              <w:jc w:val="center"/>
              <w:rPr>
                <w:rFonts w:ascii="Times New Roman" w:eastAsia="Times New Roman" w:hAnsi="Times New Roman"/>
                <w:sz w:val="10"/>
              </w:rPr>
            </w:pPr>
          </w:p>
        </w:tc>
        <w:tc>
          <w:tcPr>
            <w:tcW w:w="2978" w:type="dxa"/>
            <w:gridSpan w:val="2"/>
            <w:tcBorders>
              <w:bottom w:val="single" w:sz="8" w:space="0" w:color="auto"/>
              <w:right w:val="single" w:sz="8" w:space="0" w:color="auto"/>
            </w:tcBorders>
            <w:shd w:val="clear" w:color="auto" w:fill="auto"/>
            <w:vAlign w:val="bottom"/>
          </w:tcPr>
          <w:p w:rsidR="00522AFF" w:rsidRDefault="00522AFF" w:rsidP="004E77F7">
            <w:pPr>
              <w:tabs>
                <w:tab w:val="left" w:pos="2566"/>
              </w:tabs>
              <w:spacing w:line="0" w:lineRule="atLeast"/>
              <w:ind w:left="723"/>
              <w:jc w:val="center"/>
              <w:rPr>
                <w:rFonts w:ascii="Times New Roman" w:eastAsia="Times New Roman" w:hAnsi="Times New Roman"/>
                <w:sz w:val="10"/>
              </w:rPr>
            </w:pPr>
          </w:p>
        </w:tc>
      </w:tr>
      <w:tr w:rsidR="00522AFF" w:rsidTr="00202900">
        <w:trPr>
          <w:gridBefore w:val="1"/>
          <w:wBefore w:w="20" w:type="dxa"/>
          <w:trHeight w:val="320"/>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6416"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b/>
                <w:sz w:val="24"/>
              </w:rPr>
            </w:pPr>
            <w:r w:rsidRPr="00977EEA">
              <w:rPr>
                <w:rFonts w:asciiTheme="minorHAnsi" w:eastAsia="Arial" w:hAnsiTheme="minorHAnsi"/>
                <w:b/>
                <w:sz w:val="24"/>
              </w:rPr>
              <w:t>% of PP pupils achieving expected or above in Maths</w:t>
            </w: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right w:val="single" w:sz="8" w:space="0" w:color="auto"/>
            </w:tcBorders>
            <w:shd w:val="clear" w:color="auto" w:fill="auto"/>
            <w:vAlign w:val="bottom"/>
          </w:tcPr>
          <w:p w:rsidR="00522AFF" w:rsidRDefault="00522AFF">
            <w:pPr>
              <w:spacing w:line="0" w:lineRule="atLeast"/>
              <w:ind w:right="1100"/>
              <w:jc w:val="right"/>
              <w:rPr>
                <w:rFonts w:ascii="Arial" w:eastAsia="Arial" w:hAnsi="Arial"/>
                <w:b/>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right w:val="single" w:sz="8" w:space="0" w:color="auto"/>
            </w:tcBorders>
            <w:shd w:val="clear" w:color="auto" w:fill="auto"/>
            <w:vAlign w:val="bottom"/>
          </w:tcPr>
          <w:p w:rsidR="00522AFF" w:rsidRDefault="00522AFF" w:rsidP="004E77F7">
            <w:pPr>
              <w:spacing w:line="0" w:lineRule="atLeast"/>
              <w:ind w:right="411"/>
              <w:jc w:val="center"/>
              <w:rPr>
                <w:rFonts w:ascii="Arial" w:eastAsia="Arial" w:hAnsi="Arial"/>
                <w:color w:val="0D0D0D"/>
                <w:w w:val="99"/>
              </w:rPr>
            </w:pPr>
          </w:p>
        </w:tc>
        <w:tc>
          <w:tcPr>
            <w:tcW w:w="2978" w:type="dxa"/>
            <w:gridSpan w:val="2"/>
            <w:tcBorders>
              <w:right w:val="single" w:sz="8" w:space="0" w:color="auto"/>
            </w:tcBorders>
            <w:shd w:val="clear" w:color="auto" w:fill="auto"/>
            <w:vAlign w:val="bottom"/>
          </w:tcPr>
          <w:p w:rsidR="00522AFF" w:rsidRDefault="00522AFF" w:rsidP="004E77F7">
            <w:pPr>
              <w:tabs>
                <w:tab w:val="left" w:pos="2566"/>
              </w:tabs>
              <w:spacing w:line="0" w:lineRule="atLeast"/>
              <w:ind w:left="723" w:right="698"/>
              <w:jc w:val="center"/>
              <w:rPr>
                <w:rFonts w:ascii="Arial" w:eastAsia="Arial" w:hAnsi="Arial"/>
                <w:color w:val="0D0D0D"/>
              </w:rPr>
            </w:pPr>
          </w:p>
        </w:tc>
      </w:tr>
      <w:tr w:rsidR="00522AFF" w:rsidTr="00202900">
        <w:trPr>
          <w:gridBefore w:val="1"/>
          <w:wBefore w:w="20" w:type="dxa"/>
          <w:trHeight w:val="123"/>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60" w:type="dxa"/>
            <w:gridSpan w:val="2"/>
            <w:tcBorders>
              <w:bottom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5656" w:type="dxa"/>
            <w:gridSpan w:val="2"/>
            <w:tcBorders>
              <w:bottom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1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79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16" w:type="dxa"/>
            <w:gridSpan w:val="3"/>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253" w:type="dxa"/>
            <w:gridSpan w:val="2"/>
            <w:tcBorders>
              <w:bottom w:val="single" w:sz="4" w:space="0" w:color="auto"/>
              <w:right w:val="single" w:sz="8" w:space="0" w:color="auto"/>
            </w:tcBorders>
            <w:shd w:val="clear" w:color="auto" w:fill="auto"/>
            <w:vAlign w:val="bottom"/>
          </w:tcPr>
          <w:p w:rsidR="00522AFF" w:rsidRDefault="00522AFF" w:rsidP="004E77F7">
            <w:pPr>
              <w:spacing w:line="0" w:lineRule="atLeast"/>
              <w:jc w:val="center"/>
              <w:rPr>
                <w:rFonts w:ascii="Times New Roman" w:eastAsia="Times New Roman" w:hAnsi="Times New Roman"/>
                <w:sz w:val="10"/>
              </w:rPr>
            </w:pPr>
          </w:p>
        </w:tc>
        <w:tc>
          <w:tcPr>
            <w:tcW w:w="2978" w:type="dxa"/>
            <w:gridSpan w:val="2"/>
            <w:tcBorders>
              <w:bottom w:val="single" w:sz="4" w:space="0" w:color="auto"/>
              <w:right w:val="single" w:sz="8" w:space="0" w:color="auto"/>
            </w:tcBorders>
            <w:shd w:val="clear" w:color="auto" w:fill="auto"/>
            <w:vAlign w:val="bottom"/>
          </w:tcPr>
          <w:p w:rsidR="00522AFF" w:rsidRDefault="00522AFF" w:rsidP="004E77F7">
            <w:pPr>
              <w:spacing w:line="0" w:lineRule="atLeast"/>
              <w:jc w:val="center"/>
              <w:rPr>
                <w:rFonts w:ascii="Times New Roman" w:eastAsia="Times New Roman" w:hAnsi="Times New Roman"/>
                <w:sz w:val="10"/>
              </w:rPr>
            </w:pPr>
          </w:p>
        </w:tc>
      </w:tr>
      <w:tr w:rsidR="00522AFF" w:rsidTr="00202900">
        <w:trPr>
          <w:gridBefore w:val="1"/>
          <w:wBefore w:w="20" w:type="dxa"/>
          <w:trHeight w:val="320"/>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6416"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color w:val="FF0000"/>
                <w:sz w:val="19"/>
              </w:rPr>
            </w:pPr>
            <w:r w:rsidRPr="00977EEA">
              <w:rPr>
                <w:rFonts w:asciiTheme="minorHAnsi" w:eastAsia="Arial" w:hAnsiTheme="minorHAnsi"/>
                <w:b/>
                <w:color w:val="FF0000"/>
                <w:sz w:val="24"/>
              </w:rPr>
              <w:t xml:space="preserve">Reading </w:t>
            </w:r>
            <w:r w:rsidRPr="00977EEA">
              <w:rPr>
                <w:rFonts w:asciiTheme="minorHAnsi" w:eastAsia="Arial" w:hAnsiTheme="minorHAnsi"/>
                <w:color w:val="FF0000"/>
                <w:sz w:val="19"/>
              </w:rPr>
              <w:t>(making the School expected progress of 0.3 points)</w:t>
            </w: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right w:val="single" w:sz="4" w:space="0" w:color="auto"/>
            </w:tcBorders>
            <w:shd w:val="clear" w:color="auto" w:fill="auto"/>
            <w:vAlign w:val="bottom"/>
          </w:tcPr>
          <w:p w:rsidR="00522AFF" w:rsidRDefault="00522AFF">
            <w:pPr>
              <w:spacing w:line="0" w:lineRule="atLeast"/>
              <w:ind w:right="1100"/>
              <w:jc w:val="right"/>
              <w:rPr>
                <w:rFonts w:ascii="Arial" w:eastAsia="Arial" w:hAnsi="Arial"/>
                <w:b/>
              </w:rPr>
            </w:pP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r>
      <w:tr w:rsidR="00522AFF" w:rsidTr="00202900">
        <w:trPr>
          <w:gridBefore w:val="1"/>
          <w:wBefore w:w="20" w:type="dxa"/>
          <w:trHeight w:val="320"/>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6416"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color w:val="FF0000"/>
                <w:sz w:val="19"/>
              </w:rPr>
            </w:pPr>
            <w:r w:rsidRPr="00977EEA">
              <w:rPr>
                <w:rFonts w:asciiTheme="minorHAnsi" w:eastAsia="Arial" w:hAnsiTheme="minorHAnsi"/>
                <w:b/>
                <w:color w:val="FF0000"/>
                <w:sz w:val="24"/>
              </w:rPr>
              <w:t xml:space="preserve">Writing </w:t>
            </w:r>
            <w:r w:rsidRPr="00977EEA">
              <w:rPr>
                <w:rFonts w:asciiTheme="minorHAnsi" w:eastAsia="Arial" w:hAnsiTheme="minorHAnsi"/>
                <w:color w:val="FF0000"/>
                <w:sz w:val="19"/>
              </w:rPr>
              <w:t>(making the School expected progress of 0.3 points)</w:t>
            </w: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right w:val="single" w:sz="4" w:space="0" w:color="auto"/>
            </w:tcBorders>
            <w:shd w:val="clear" w:color="auto" w:fill="auto"/>
            <w:vAlign w:val="bottom"/>
          </w:tcPr>
          <w:p w:rsidR="00522AFF" w:rsidRDefault="00522AFF">
            <w:pPr>
              <w:spacing w:line="0" w:lineRule="atLeast"/>
              <w:ind w:right="1100"/>
              <w:jc w:val="right"/>
              <w:rPr>
                <w:rFonts w:ascii="Arial" w:eastAsia="Arial" w:hAnsi="Arial"/>
                <w:b/>
              </w:rPr>
            </w:pP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r>
      <w:tr w:rsidR="00522AFF" w:rsidTr="00202900">
        <w:trPr>
          <w:gridBefore w:val="1"/>
          <w:wBefore w:w="20" w:type="dxa"/>
          <w:trHeight w:val="118"/>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60" w:type="dxa"/>
            <w:gridSpan w:val="2"/>
            <w:tcBorders>
              <w:bottom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sz w:val="10"/>
              </w:rPr>
            </w:pPr>
          </w:p>
        </w:tc>
        <w:tc>
          <w:tcPr>
            <w:tcW w:w="5656" w:type="dxa"/>
            <w:gridSpan w:val="2"/>
            <w:tcBorders>
              <w:bottom w:val="single" w:sz="8" w:space="0" w:color="auto"/>
              <w:right w:val="single" w:sz="8" w:space="0" w:color="auto"/>
            </w:tcBorders>
            <w:shd w:val="clear" w:color="auto" w:fill="auto"/>
            <w:vAlign w:val="bottom"/>
          </w:tcPr>
          <w:p w:rsidR="00522AFF" w:rsidRPr="00977EEA" w:rsidRDefault="00522AFF">
            <w:pPr>
              <w:spacing w:line="0" w:lineRule="atLeast"/>
              <w:rPr>
                <w:rFonts w:asciiTheme="minorHAnsi" w:eastAsia="Times New Roman" w:hAnsiTheme="minorHAnsi"/>
                <w:color w:val="FF0000"/>
                <w:sz w:val="10"/>
              </w:rPr>
            </w:pPr>
          </w:p>
        </w:tc>
        <w:tc>
          <w:tcPr>
            <w:tcW w:w="1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798" w:type="dxa"/>
            <w:gridSpan w:val="2"/>
            <w:tcBorders>
              <w:bottom w:val="single" w:sz="8" w:space="0" w:color="auto"/>
              <w:right w:val="single" w:sz="4"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r>
      <w:tr w:rsidR="00522AFF" w:rsidTr="00202900">
        <w:trPr>
          <w:gridBefore w:val="1"/>
          <w:wBefore w:w="20" w:type="dxa"/>
          <w:trHeight w:val="320"/>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6416" w:type="dxa"/>
            <w:gridSpan w:val="4"/>
            <w:tcBorders>
              <w:right w:val="single" w:sz="8" w:space="0" w:color="auto"/>
            </w:tcBorders>
            <w:shd w:val="clear" w:color="auto" w:fill="auto"/>
            <w:vAlign w:val="bottom"/>
          </w:tcPr>
          <w:p w:rsidR="00522AFF" w:rsidRPr="00977EEA" w:rsidRDefault="00522AFF">
            <w:pPr>
              <w:spacing w:line="0" w:lineRule="atLeast"/>
              <w:rPr>
                <w:rFonts w:asciiTheme="minorHAnsi" w:eastAsia="Arial" w:hAnsiTheme="minorHAnsi"/>
                <w:color w:val="FF0000"/>
                <w:sz w:val="19"/>
              </w:rPr>
            </w:pPr>
          </w:p>
        </w:tc>
        <w:tc>
          <w:tcPr>
            <w:tcW w:w="160"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right w:val="single" w:sz="4" w:space="0" w:color="auto"/>
            </w:tcBorders>
            <w:shd w:val="clear" w:color="auto" w:fill="auto"/>
            <w:vAlign w:val="bottom"/>
          </w:tcPr>
          <w:p w:rsidR="00522AFF" w:rsidRDefault="00522AFF">
            <w:pPr>
              <w:spacing w:line="0" w:lineRule="atLeast"/>
              <w:ind w:right="1100"/>
              <w:jc w:val="right"/>
              <w:rPr>
                <w:rFonts w:ascii="Arial" w:eastAsia="Arial" w:hAnsi="Arial"/>
                <w:b/>
              </w:rPr>
            </w:pP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r>
      <w:tr w:rsidR="00522AFF" w:rsidTr="00202900">
        <w:trPr>
          <w:gridBefore w:val="1"/>
          <w:wBefore w:w="20" w:type="dxa"/>
          <w:trHeight w:val="118"/>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5656"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2958" w:type="dxa"/>
            <w:gridSpan w:val="4"/>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10"/>
              </w:rPr>
            </w:pPr>
          </w:p>
        </w:tc>
        <w:tc>
          <w:tcPr>
            <w:tcW w:w="716" w:type="dxa"/>
            <w:gridSpan w:val="3"/>
            <w:tcBorders>
              <w:top w:val="single" w:sz="4" w:space="0" w:color="auto"/>
              <w:bottom w:val="single" w:sz="8"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253" w:type="dxa"/>
            <w:gridSpan w:val="2"/>
            <w:tcBorders>
              <w:top w:val="single" w:sz="4" w:space="0" w:color="auto"/>
              <w:bottom w:val="single" w:sz="8"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c>
          <w:tcPr>
            <w:tcW w:w="2978" w:type="dxa"/>
            <w:gridSpan w:val="2"/>
            <w:tcBorders>
              <w:top w:val="single" w:sz="4" w:space="0" w:color="auto"/>
              <w:bottom w:val="single" w:sz="8" w:space="0" w:color="auto"/>
              <w:right w:val="single" w:sz="8" w:space="0" w:color="auto"/>
            </w:tcBorders>
            <w:shd w:val="clear" w:color="auto" w:fill="auto"/>
            <w:vAlign w:val="bottom"/>
          </w:tcPr>
          <w:p w:rsidR="00522AFF" w:rsidRPr="00202900" w:rsidRDefault="00522AFF" w:rsidP="00202900">
            <w:pPr>
              <w:spacing w:line="0" w:lineRule="atLeast"/>
              <w:ind w:right="411"/>
              <w:jc w:val="center"/>
              <w:rPr>
                <w:rFonts w:ascii="Arial" w:eastAsia="Arial" w:hAnsi="Arial"/>
                <w:color w:val="0D0D0D"/>
                <w:w w:val="99"/>
              </w:rPr>
            </w:pPr>
          </w:p>
        </w:tc>
      </w:tr>
      <w:tr w:rsidR="00202900" w:rsidTr="00202900">
        <w:trPr>
          <w:gridAfter w:val="1"/>
          <w:wAfter w:w="20" w:type="dxa"/>
          <w:trHeight w:val="338"/>
        </w:trPr>
        <w:tc>
          <w:tcPr>
            <w:tcW w:w="119" w:type="dxa"/>
            <w:gridSpan w:val="2"/>
            <w:tcBorders>
              <w:left w:val="single" w:sz="8" w:space="0" w:color="auto"/>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60" w:type="dxa"/>
            <w:gridSpan w:val="2"/>
            <w:tcBorders>
              <w:bottom w:val="single" w:sz="8" w:space="0" w:color="auto"/>
            </w:tcBorders>
            <w:shd w:val="clear" w:color="auto" w:fill="auto"/>
            <w:vAlign w:val="bottom"/>
          </w:tcPr>
          <w:p w:rsidR="00202900" w:rsidRDefault="00202900" w:rsidP="00202900">
            <w:pPr>
              <w:spacing w:line="0" w:lineRule="atLeast"/>
              <w:jc w:val="both"/>
              <w:rPr>
                <w:rFonts w:ascii="Times New Roman" w:eastAsia="Times New Roman" w:hAnsi="Times New Roman"/>
                <w:sz w:val="24"/>
              </w:rPr>
            </w:pPr>
            <w:r>
              <w:rPr>
                <w:rFonts w:ascii="Times New Roman" w:eastAsia="Times New Roman" w:hAnsi="Times New Roman"/>
                <w:sz w:val="24"/>
              </w:rPr>
              <w:t xml:space="preserve">% of PP </w:t>
            </w:r>
          </w:p>
        </w:tc>
        <w:tc>
          <w:tcPr>
            <w:tcW w:w="5656" w:type="dxa"/>
            <w:gridSpan w:val="2"/>
            <w:tcBorders>
              <w:bottom w:val="single" w:sz="8" w:space="0" w:color="auto"/>
              <w:right w:val="single" w:sz="8" w:space="0" w:color="auto"/>
            </w:tcBorders>
            <w:shd w:val="clear" w:color="auto" w:fill="auto"/>
            <w:vAlign w:val="bottom"/>
          </w:tcPr>
          <w:p w:rsidR="00202900" w:rsidRDefault="00202900" w:rsidP="00202900">
            <w:pPr>
              <w:spacing w:line="0" w:lineRule="atLeast"/>
              <w:jc w:val="both"/>
              <w:rPr>
                <w:rFonts w:ascii="Times New Roman" w:eastAsia="Times New Roman" w:hAnsi="Times New Roman"/>
                <w:sz w:val="24"/>
              </w:rPr>
            </w:pPr>
            <w:r>
              <w:rPr>
                <w:rFonts w:ascii="Times New Roman" w:eastAsia="Times New Roman" w:hAnsi="Times New Roman"/>
                <w:sz w:val="24"/>
              </w:rPr>
              <w:t xml:space="preserve"> achieving expected or above in Reading</w:t>
            </w:r>
          </w:p>
        </w:tc>
        <w:tc>
          <w:tcPr>
            <w:tcW w:w="1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79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16" w:type="dxa"/>
            <w:gridSpan w:val="3"/>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253"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97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r>
      <w:tr w:rsidR="00202900" w:rsidTr="00202900">
        <w:trPr>
          <w:gridBefore w:val="1"/>
          <w:wBefore w:w="20" w:type="dxa"/>
          <w:trHeight w:val="338"/>
        </w:trPr>
        <w:tc>
          <w:tcPr>
            <w:tcW w:w="119" w:type="dxa"/>
            <w:gridSpan w:val="2"/>
            <w:tcBorders>
              <w:left w:val="single" w:sz="8" w:space="0" w:color="auto"/>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5656"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1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79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16" w:type="dxa"/>
            <w:gridSpan w:val="3"/>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253"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97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r>
      <w:tr w:rsidR="00202900" w:rsidTr="00202900">
        <w:trPr>
          <w:gridBefore w:val="1"/>
          <w:wBefore w:w="20" w:type="dxa"/>
          <w:trHeight w:val="338"/>
        </w:trPr>
        <w:tc>
          <w:tcPr>
            <w:tcW w:w="119" w:type="dxa"/>
            <w:gridSpan w:val="2"/>
            <w:tcBorders>
              <w:left w:val="single" w:sz="8" w:space="0" w:color="auto"/>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5656"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1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79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16" w:type="dxa"/>
            <w:gridSpan w:val="3"/>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253"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97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r>
      <w:tr w:rsidR="00202900" w:rsidTr="00202900">
        <w:trPr>
          <w:gridBefore w:val="1"/>
          <w:wBefore w:w="20" w:type="dxa"/>
          <w:trHeight w:val="338"/>
        </w:trPr>
        <w:tc>
          <w:tcPr>
            <w:tcW w:w="119" w:type="dxa"/>
            <w:gridSpan w:val="2"/>
            <w:tcBorders>
              <w:left w:val="single" w:sz="8" w:space="0" w:color="auto"/>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5656"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160"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79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716" w:type="dxa"/>
            <w:gridSpan w:val="3"/>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253" w:type="dxa"/>
            <w:gridSpan w:val="2"/>
            <w:tcBorders>
              <w:bottom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c>
          <w:tcPr>
            <w:tcW w:w="2978" w:type="dxa"/>
            <w:gridSpan w:val="2"/>
            <w:tcBorders>
              <w:bottom w:val="single" w:sz="8" w:space="0" w:color="auto"/>
              <w:right w:val="single" w:sz="8" w:space="0" w:color="auto"/>
            </w:tcBorders>
            <w:shd w:val="clear" w:color="auto" w:fill="auto"/>
            <w:vAlign w:val="bottom"/>
          </w:tcPr>
          <w:p w:rsidR="00202900" w:rsidRDefault="00202900">
            <w:pPr>
              <w:spacing w:line="0" w:lineRule="atLeast"/>
              <w:rPr>
                <w:rFonts w:ascii="Times New Roman" w:eastAsia="Times New Roman" w:hAnsi="Times New Roman"/>
                <w:sz w:val="24"/>
              </w:rPr>
            </w:pPr>
          </w:p>
        </w:tc>
      </w:tr>
      <w:tr w:rsidR="00522AFF" w:rsidTr="00202900">
        <w:trPr>
          <w:gridBefore w:val="1"/>
          <w:wBefore w:w="20" w:type="dxa"/>
          <w:trHeight w:val="338"/>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5656"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160"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79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383"/>
        </w:trPr>
        <w:tc>
          <w:tcPr>
            <w:tcW w:w="119" w:type="dxa"/>
            <w:gridSpan w:val="2"/>
            <w:tcBorders>
              <w:left w:val="single" w:sz="8" w:space="0" w:color="auto"/>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10090" w:type="dxa"/>
            <w:gridSpan w:val="11"/>
            <w:tcBorders>
              <w:bottom w:val="single" w:sz="8" w:space="0" w:color="D5DCE4"/>
            </w:tcBorders>
            <w:shd w:val="clear" w:color="auto" w:fill="D5DCE4"/>
            <w:vAlign w:val="bottom"/>
          </w:tcPr>
          <w:p w:rsidR="00522AFF" w:rsidRDefault="00522AFF">
            <w:pPr>
              <w:spacing w:line="0" w:lineRule="atLeast"/>
              <w:rPr>
                <w:rFonts w:ascii="Arial" w:eastAsia="Arial" w:hAnsi="Arial"/>
                <w:i/>
                <w:sz w:val="24"/>
              </w:rPr>
            </w:pPr>
            <w:r>
              <w:rPr>
                <w:rFonts w:ascii="Arial" w:eastAsia="Arial" w:hAnsi="Arial"/>
                <w:b/>
                <w:sz w:val="24"/>
              </w:rPr>
              <w:t xml:space="preserve">3.  In-school barriers </w:t>
            </w:r>
            <w:r>
              <w:rPr>
                <w:rFonts w:ascii="Arial" w:eastAsia="Arial" w:hAnsi="Arial"/>
                <w:i/>
                <w:sz w:val="24"/>
              </w:rPr>
              <w:t>(issues to be addressed in school, such as poor oral language skills)</w:t>
            </w:r>
          </w:p>
        </w:tc>
        <w:tc>
          <w:tcPr>
            <w:tcW w:w="2253" w:type="dxa"/>
            <w:gridSpan w:val="2"/>
            <w:tcBorders>
              <w:bottom w:val="single" w:sz="8" w:space="0" w:color="D5DCE4"/>
              <w:right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2978" w:type="dxa"/>
            <w:gridSpan w:val="2"/>
            <w:tcBorders>
              <w:bottom w:val="single" w:sz="8" w:space="0" w:color="D5DCE4"/>
              <w:right w:val="single" w:sz="8" w:space="0" w:color="auto"/>
            </w:tcBorders>
            <w:shd w:val="clear" w:color="auto" w:fill="D5DCE4"/>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318"/>
        </w:trPr>
        <w:tc>
          <w:tcPr>
            <w:tcW w:w="119" w:type="dxa"/>
            <w:gridSpan w:val="2"/>
            <w:tcBorders>
              <w:top w:val="single" w:sz="8" w:space="0" w:color="auto"/>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60" w:type="dxa"/>
            <w:gridSpan w:val="2"/>
            <w:tcBorders>
              <w:top w:val="single" w:sz="8" w:space="0" w:color="auto"/>
              <w:right w:val="single" w:sz="8" w:space="0" w:color="auto"/>
            </w:tcBorders>
            <w:shd w:val="clear" w:color="auto" w:fill="auto"/>
            <w:vAlign w:val="bottom"/>
          </w:tcPr>
          <w:p w:rsidR="00522AFF" w:rsidRDefault="00522AFF" w:rsidP="00AA4117">
            <w:pPr>
              <w:spacing w:line="0" w:lineRule="atLeast"/>
              <w:ind w:left="80"/>
              <w:jc w:val="center"/>
              <w:rPr>
                <w:rFonts w:ascii="Arial" w:eastAsia="Arial" w:hAnsi="Arial"/>
                <w:b/>
                <w:sz w:val="24"/>
              </w:rPr>
            </w:pPr>
            <w:r>
              <w:rPr>
                <w:rFonts w:ascii="Arial" w:eastAsia="Arial" w:hAnsi="Arial"/>
                <w:b/>
                <w:sz w:val="24"/>
              </w:rPr>
              <w:t>A.</w:t>
            </w:r>
          </w:p>
        </w:tc>
        <w:tc>
          <w:tcPr>
            <w:tcW w:w="5816" w:type="dxa"/>
            <w:gridSpan w:val="4"/>
            <w:tcBorders>
              <w:top w:val="single" w:sz="8" w:space="0" w:color="auto"/>
            </w:tcBorders>
            <w:shd w:val="clear" w:color="auto" w:fill="auto"/>
            <w:vAlign w:val="bottom"/>
          </w:tcPr>
          <w:p w:rsidR="00522AFF" w:rsidRPr="00380CE7" w:rsidRDefault="008A3521">
            <w:pPr>
              <w:spacing w:line="0" w:lineRule="atLeast"/>
              <w:ind w:left="80"/>
              <w:rPr>
                <w:rFonts w:asciiTheme="minorHAnsi" w:eastAsia="Arial" w:hAnsiTheme="minorHAnsi"/>
              </w:rPr>
            </w:pPr>
            <w:r>
              <w:rPr>
                <w:rFonts w:asciiTheme="minorHAnsi" w:eastAsia="Arial" w:hAnsiTheme="minorHAnsi"/>
              </w:rPr>
              <w:t xml:space="preserve">Attainment in reading/writing/maths </w:t>
            </w:r>
          </w:p>
        </w:tc>
        <w:tc>
          <w:tcPr>
            <w:tcW w:w="2798" w:type="dxa"/>
            <w:gridSpan w:val="2"/>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58"/>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60" w:type="dxa"/>
            <w:gridSpan w:val="2"/>
            <w:tcBorders>
              <w:bottom w:val="single" w:sz="8" w:space="0" w:color="auto"/>
              <w:righ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5816" w:type="dxa"/>
            <w:gridSpan w:val="4"/>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5"/>
              </w:rPr>
            </w:pPr>
          </w:p>
        </w:tc>
        <w:tc>
          <w:tcPr>
            <w:tcW w:w="2798"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253"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r>
      <w:tr w:rsidR="00522AFF" w:rsidTr="00202900">
        <w:trPr>
          <w:gridBefore w:val="1"/>
          <w:wBefore w:w="20" w:type="dxa"/>
          <w:trHeight w:val="318"/>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60" w:type="dxa"/>
            <w:gridSpan w:val="2"/>
            <w:tcBorders>
              <w:right w:val="single" w:sz="8" w:space="0" w:color="auto"/>
            </w:tcBorders>
            <w:shd w:val="clear" w:color="auto" w:fill="auto"/>
            <w:vAlign w:val="bottom"/>
          </w:tcPr>
          <w:p w:rsidR="00522AFF" w:rsidRDefault="00522AFF" w:rsidP="00AA4117">
            <w:pPr>
              <w:spacing w:line="0" w:lineRule="atLeast"/>
              <w:ind w:left="80"/>
              <w:jc w:val="center"/>
              <w:rPr>
                <w:rFonts w:ascii="Arial" w:eastAsia="Arial" w:hAnsi="Arial"/>
                <w:b/>
                <w:sz w:val="24"/>
              </w:rPr>
            </w:pPr>
            <w:r>
              <w:rPr>
                <w:rFonts w:ascii="Arial" w:eastAsia="Arial" w:hAnsi="Arial"/>
                <w:b/>
                <w:sz w:val="24"/>
              </w:rPr>
              <w:t>B.</w:t>
            </w:r>
          </w:p>
        </w:tc>
        <w:tc>
          <w:tcPr>
            <w:tcW w:w="5816" w:type="dxa"/>
            <w:gridSpan w:val="4"/>
            <w:shd w:val="clear" w:color="auto" w:fill="auto"/>
            <w:vAlign w:val="bottom"/>
          </w:tcPr>
          <w:p w:rsidR="00522AFF" w:rsidRPr="00380CE7" w:rsidRDefault="00941FD3">
            <w:pPr>
              <w:spacing w:line="0" w:lineRule="atLeast"/>
              <w:ind w:left="80"/>
              <w:rPr>
                <w:rFonts w:asciiTheme="minorHAnsi" w:eastAsia="Arial" w:hAnsiTheme="minorHAnsi"/>
              </w:rPr>
            </w:pPr>
            <w:r w:rsidRPr="00380CE7">
              <w:rPr>
                <w:rFonts w:asciiTheme="minorHAnsi" w:eastAsia="Arial" w:hAnsiTheme="minorHAnsi"/>
              </w:rPr>
              <w:t>Challenging b</w:t>
            </w:r>
            <w:r w:rsidR="00522AFF" w:rsidRPr="00380CE7">
              <w:rPr>
                <w:rFonts w:asciiTheme="minorHAnsi" w:eastAsia="Arial" w:hAnsiTheme="minorHAnsi"/>
              </w:rPr>
              <w:t>ehaviours</w:t>
            </w:r>
            <w:r w:rsidR="002658BC" w:rsidRPr="00380CE7">
              <w:rPr>
                <w:rFonts w:asciiTheme="minorHAnsi" w:eastAsia="Arial" w:hAnsiTheme="minorHAnsi"/>
              </w:rPr>
              <w:t xml:space="preserve"> </w:t>
            </w:r>
            <w:r w:rsidR="006569DD">
              <w:rPr>
                <w:rFonts w:asciiTheme="minorHAnsi" w:eastAsia="Arial" w:hAnsiTheme="minorHAnsi"/>
              </w:rPr>
              <w:t xml:space="preserve"> and low confidence</w:t>
            </w:r>
          </w:p>
        </w:tc>
        <w:tc>
          <w:tcPr>
            <w:tcW w:w="2798"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58"/>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60" w:type="dxa"/>
            <w:gridSpan w:val="2"/>
            <w:tcBorders>
              <w:bottom w:val="single" w:sz="8" w:space="0" w:color="auto"/>
              <w:righ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5816" w:type="dxa"/>
            <w:gridSpan w:val="4"/>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5"/>
              </w:rPr>
            </w:pPr>
          </w:p>
        </w:tc>
        <w:tc>
          <w:tcPr>
            <w:tcW w:w="2798"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253"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r>
      <w:tr w:rsidR="00522AFF" w:rsidTr="00202900">
        <w:trPr>
          <w:gridBefore w:val="1"/>
          <w:wBefore w:w="20" w:type="dxa"/>
          <w:trHeight w:val="318"/>
        </w:trPr>
        <w:tc>
          <w:tcPr>
            <w:tcW w:w="119" w:type="dxa"/>
            <w:gridSpan w:val="2"/>
            <w:tcBorders>
              <w:lef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60" w:type="dxa"/>
            <w:gridSpan w:val="2"/>
            <w:tcBorders>
              <w:right w:val="single" w:sz="8" w:space="0" w:color="auto"/>
            </w:tcBorders>
            <w:shd w:val="clear" w:color="auto" w:fill="auto"/>
            <w:vAlign w:val="bottom"/>
          </w:tcPr>
          <w:p w:rsidR="00522AFF" w:rsidRDefault="00522AFF" w:rsidP="00AA4117">
            <w:pPr>
              <w:spacing w:line="0" w:lineRule="atLeast"/>
              <w:ind w:left="80"/>
              <w:jc w:val="center"/>
              <w:rPr>
                <w:rFonts w:ascii="Arial" w:eastAsia="Arial" w:hAnsi="Arial"/>
                <w:b/>
                <w:sz w:val="24"/>
              </w:rPr>
            </w:pPr>
            <w:r>
              <w:rPr>
                <w:rFonts w:ascii="Arial" w:eastAsia="Arial" w:hAnsi="Arial"/>
                <w:b/>
                <w:sz w:val="24"/>
              </w:rPr>
              <w:t>C.</w:t>
            </w:r>
          </w:p>
        </w:tc>
        <w:tc>
          <w:tcPr>
            <w:tcW w:w="5816" w:type="dxa"/>
            <w:gridSpan w:val="4"/>
            <w:shd w:val="clear" w:color="auto" w:fill="auto"/>
            <w:vAlign w:val="bottom"/>
          </w:tcPr>
          <w:p w:rsidR="00522AFF" w:rsidRPr="00380CE7" w:rsidRDefault="008A3521">
            <w:pPr>
              <w:spacing w:line="0" w:lineRule="atLeast"/>
              <w:ind w:left="80"/>
              <w:rPr>
                <w:rFonts w:asciiTheme="minorHAnsi" w:eastAsia="Arial" w:hAnsiTheme="minorHAnsi"/>
              </w:rPr>
            </w:pPr>
            <w:r>
              <w:rPr>
                <w:rFonts w:asciiTheme="minorHAnsi" w:eastAsia="Arial" w:hAnsiTheme="minorHAnsi"/>
              </w:rPr>
              <w:t>Independent Learning/</w:t>
            </w:r>
            <w:r w:rsidR="00D653D9">
              <w:rPr>
                <w:rFonts w:asciiTheme="minorHAnsi" w:eastAsia="Arial" w:hAnsiTheme="minorHAnsi"/>
              </w:rPr>
              <w:t>Growth mindset not fully embedded</w:t>
            </w:r>
          </w:p>
        </w:tc>
        <w:tc>
          <w:tcPr>
            <w:tcW w:w="2798"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113"/>
        </w:trPr>
        <w:tc>
          <w:tcPr>
            <w:tcW w:w="119" w:type="dxa"/>
            <w:gridSpan w:val="2"/>
            <w:tcBorders>
              <w:left w:val="single" w:sz="8" w:space="0" w:color="auto"/>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9"/>
              </w:rPr>
            </w:pPr>
          </w:p>
        </w:tc>
        <w:tc>
          <w:tcPr>
            <w:tcW w:w="760"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9"/>
              </w:rPr>
            </w:pPr>
          </w:p>
        </w:tc>
        <w:tc>
          <w:tcPr>
            <w:tcW w:w="9330" w:type="dxa"/>
            <w:gridSpan w:val="9"/>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9"/>
              </w:rPr>
            </w:pPr>
          </w:p>
        </w:tc>
        <w:tc>
          <w:tcPr>
            <w:tcW w:w="5231" w:type="dxa"/>
            <w:gridSpan w:val="4"/>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9"/>
              </w:rPr>
            </w:pPr>
          </w:p>
        </w:tc>
      </w:tr>
      <w:tr w:rsidR="00522AFF" w:rsidTr="00202900">
        <w:trPr>
          <w:gridBefore w:val="1"/>
          <w:wBefore w:w="20" w:type="dxa"/>
          <w:trHeight w:val="334"/>
        </w:trPr>
        <w:tc>
          <w:tcPr>
            <w:tcW w:w="119" w:type="dxa"/>
            <w:gridSpan w:val="2"/>
            <w:tcBorders>
              <w:top w:val="single" w:sz="8" w:space="0" w:color="D5DCE4"/>
              <w:left w:val="single" w:sz="8" w:space="0" w:color="auto"/>
              <w:bottom w:val="single" w:sz="8" w:space="0" w:color="D5DCE4"/>
            </w:tcBorders>
            <w:shd w:val="clear" w:color="auto" w:fill="D5DCE4"/>
            <w:vAlign w:val="bottom"/>
          </w:tcPr>
          <w:p w:rsidR="00522AFF" w:rsidRDefault="00522AFF">
            <w:pPr>
              <w:spacing w:line="0" w:lineRule="atLeast"/>
              <w:rPr>
                <w:rFonts w:ascii="Times New Roman" w:eastAsia="Times New Roman" w:hAnsi="Times New Roman"/>
                <w:sz w:val="24"/>
              </w:rPr>
            </w:pPr>
          </w:p>
        </w:tc>
        <w:tc>
          <w:tcPr>
            <w:tcW w:w="10090" w:type="dxa"/>
            <w:gridSpan w:val="11"/>
            <w:tcBorders>
              <w:top w:val="single" w:sz="8" w:space="0" w:color="D5DCE4"/>
              <w:bottom w:val="single" w:sz="8" w:space="0" w:color="D5DCE4"/>
            </w:tcBorders>
            <w:shd w:val="clear" w:color="auto" w:fill="D5DCE4"/>
            <w:vAlign w:val="bottom"/>
          </w:tcPr>
          <w:p w:rsidR="00522AFF" w:rsidRDefault="00522AFF">
            <w:pPr>
              <w:spacing w:line="268" w:lineRule="exact"/>
              <w:rPr>
                <w:rFonts w:ascii="Arial" w:eastAsia="Arial" w:hAnsi="Arial"/>
                <w:i/>
                <w:sz w:val="24"/>
              </w:rPr>
            </w:pPr>
            <w:r>
              <w:rPr>
                <w:rFonts w:ascii="Arial" w:eastAsia="Arial" w:hAnsi="Arial"/>
                <w:b/>
                <w:sz w:val="24"/>
              </w:rPr>
              <w:t xml:space="preserve">External barriers </w:t>
            </w:r>
            <w:r>
              <w:rPr>
                <w:rFonts w:ascii="Arial" w:eastAsia="Arial" w:hAnsi="Arial"/>
                <w:i/>
                <w:sz w:val="24"/>
              </w:rPr>
              <w:t>(issues which also require action outside school, such as low attendance rates)</w:t>
            </w:r>
          </w:p>
        </w:tc>
        <w:tc>
          <w:tcPr>
            <w:tcW w:w="5231" w:type="dxa"/>
            <w:gridSpan w:val="4"/>
            <w:tcBorders>
              <w:top w:val="single" w:sz="8" w:space="0" w:color="D5DCE4"/>
              <w:bottom w:val="single" w:sz="8" w:space="0" w:color="D5DCE4"/>
              <w:right w:val="single" w:sz="8" w:space="0" w:color="auto"/>
            </w:tcBorders>
            <w:shd w:val="clear" w:color="auto" w:fill="D5DCE4"/>
            <w:vAlign w:val="bottom"/>
          </w:tcPr>
          <w:p w:rsidR="00522AFF" w:rsidRDefault="00522AFF">
            <w:pPr>
              <w:spacing w:line="266" w:lineRule="exact"/>
              <w:ind w:right="1940"/>
              <w:jc w:val="right"/>
              <w:rPr>
                <w:rFonts w:ascii="Arial" w:eastAsia="Arial" w:hAnsi="Arial"/>
                <w:i/>
                <w:sz w:val="24"/>
              </w:rPr>
            </w:pPr>
            <w:r>
              <w:rPr>
                <w:rFonts w:ascii="Arial" w:eastAsia="Arial" w:hAnsi="Arial"/>
                <w:i/>
                <w:sz w:val="24"/>
              </w:rPr>
              <w:t>(Not in priority order.)</w:t>
            </w:r>
          </w:p>
        </w:tc>
      </w:tr>
      <w:tr w:rsidR="00522AFF" w:rsidTr="00202900">
        <w:trPr>
          <w:gridBefore w:val="1"/>
          <w:wBefore w:w="20" w:type="dxa"/>
          <w:trHeight w:val="198"/>
        </w:trPr>
        <w:tc>
          <w:tcPr>
            <w:tcW w:w="119" w:type="dxa"/>
            <w:gridSpan w:val="2"/>
            <w:tcBorders>
              <w:top w:val="single" w:sz="8" w:space="0" w:color="auto"/>
              <w:lef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24"/>
              </w:rPr>
            </w:pPr>
          </w:p>
        </w:tc>
        <w:tc>
          <w:tcPr>
            <w:tcW w:w="760" w:type="dxa"/>
            <w:gridSpan w:val="2"/>
            <w:tcBorders>
              <w:top w:val="single" w:sz="8" w:space="0" w:color="auto"/>
              <w:right w:val="single" w:sz="8" w:space="0" w:color="auto"/>
            </w:tcBorders>
            <w:shd w:val="clear" w:color="auto" w:fill="auto"/>
            <w:vAlign w:val="bottom"/>
          </w:tcPr>
          <w:p w:rsidR="00522AFF" w:rsidRDefault="00522AFF" w:rsidP="00AA4117">
            <w:pPr>
              <w:spacing w:line="0" w:lineRule="atLeast"/>
              <w:jc w:val="center"/>
              <w:rPr>
                <w:rFonts w:ascii="Arial" w:eastAsia="Arial" w:hAnsi="Arial"/>
                <w:b/>
                <w:sz w:val="24"/>
              </w:rPr>
            </w:pPr>
            <w:r>
              <w:rPr>
                <w:rFonts w:ascii="Arial" w:eastAsia="Arial" w:hAnsi="Arial"/>
                <w:b/>
                <w:sz w:val="24"/>
              </w:rPr>
              <w:t>D.</w:t>
            </w:r>
          </w:p>
        </w:tc>
        <w:tc>
          <w:tcPr>
            <w:tcW w:w="5816" w:type="dxa"/>
            <w:gridSpan w:val="4"/>
            <w:tcBorders>
              <w:top w:val="single" w:sz="8" w:space="0" w:color="auto"/>
            </w:tcBorders>
            <w:shd w:val="clear" w:color="auto" w:fill="auto"/>
            <w:vAlign w:val="bottom"/>
          </w:tcPr>
          <w:p w:rsidR="009045EA" w:rsidRPr="009045EA" w:rsidRDefault="009045EA" w:rsidP="009045EA">
            <w:pPr>
              <w:spacing w:line="0" w:lineRule="atLeast"/>
              <w:rPr>
                <w:rFonts w:asciiTheme="minorHAnsi" w:eastAsia="Arial" w:hAnsiTheme="minorHAnsi"/>
              </w:rPr>
            </w:pPr>
          </w:p>
          <w:p w:rsidR="00522AFF" w:rsidRPr="00380CE7" w:rsidRDefault="009045EA" w:rsidP="009045EA">
            <w:pPr>
              <w:spacing w:line="0" w:lineRule="atLeast"/>
              <w:rPr>
                <w:rFonts w:asciiTheme="minorHAnsi" w:eastAsia="Arial" w:hAnsiTheme="minorHAnsi"/>
              </w:rPr>
            </w:pPr>
            <w:r>
              <w:rPr>
                <w:rFonts w:asciiTheme="minorHAnsi" w:eastAsia="Arial" w:hAnsiTheme="minorHAnsi"/>
              </w:rPr>
              <w:t>Broken family structures – family stress and low resilience</w:t>
            </w:r>
          </w:p>
        </w:tc>
        <w:tc>
          <w:tcPr>
            <w:tcW w:w="2798" w:type="dxa"/>
            <w:gridSpan w:val="2"/>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top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top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80"/>
        </w:trPr>
        <w:tc>
          <w:tcPr>
            <w:tcW w:w="119" w:type="dxa"/>
            <w:gridSpan w:val="2"/>
            <w:tcBorders>
              <w:left w:val="single" w:sz="8" w:space="0" w:color="auto"/>
              <w:bottom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760" w:type="dxa"/>
            <w:gridSpan w:val="2"/>
            <w:tcBorders>
              <w:bottom w:val="single" w:sz="8" w:space="0" w:color="auto"/>
              <w:righ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5816" w:type="dxa"/>
            <w:gridSpan w:val="4"/>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5"/>
              </w:rPr>
            </w:pPr>
          </w:p>
        </w:tc>
        <w:tc>
          <w:tcPr>
            <w:tcW w:w="2798"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253"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r>
      <w:tr w:rsidR="00522AFF" w:rsidTr="00202900">
        <w:trPr>
          <w:gridBefore w:val="1"/>
          <w:wBefore w:w="20" w:type="dxa"/>
          <w:trHeight w:val="318"/>
        </w:trPr>
        <w:tc>
          <w:tcPr>
            <w:tcW w:w="119" w:type="dxa"/>
            <w:gridSpan w:val="2"/>
            <w:tcBorders>
              <w:lef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24"/>
              </w:rPr>
            </w:pPr>
          </w:p>
        </w:tc>
        <w:tc>
          <w:tcPr>
            <w:tcW w:w="760" w:type="dxa"/>
            <w:gridSpan w:val="2"/>
            <w:tcBorders>
              <w:right w:val="single" w:sz="8" w:space="0" w:color="auto"/>
            </w:tcBorders>
            <w:shd w:val="clear" w:color="auto" w:fill="auto"/>
            <w:vAlign w:val="bottom"/>
          </w:tcPr>
          <w:p w:rsidR="00522AFF" w:rsidRDefault="00941FD3" w:rsidP="00AA4117">
            <w:pPr>
              <w:spacing w:line="0" w:lineRule="atLeast"/>
              <w:jc w:val="center"/>
              <w:rPr>
                <w:rFonts w:ascii="Arial" w:eastAsia="Arial" w:hAnsi="Arial"/>
                <w:b/>
                <w:sz w:val="24"/>
              </w:rPr>
            </w:pPr>
            <w:r>
              <w:rPr>
                <w:rFonts w:ascii="Arial" w:eastAsia="Arial" w:hAnsi="Arial"/>
                <w:b/>
                <w:sz w:val="24"/>
              </w:rPr>
              <w:t>E.</w:t>
            </w:r>
          </w:p>
        </w:tc>
        <w:tc>
          <w:tcPr>
            <w:tcW w:w="5816" w:type="dxa"/>
            <w:gridSpan w:val="4"/>
            <w:shd w:val="clear" w:color="auto" w:fill="auto"/>
            <w:vAlign w:val="bottom"/>
          </w:tcPr>
          <w:p w:rsidR="00522AFF" w:rsidRPr="00C2415F" w:rsidRDefault="009045EA" w:rsidP="009045EA">
            <w:pPr>
              <w:spacing w:line="0" w:lineRule="atLeast"/>
              <w:rPr>
                <w:rFonts w:asciiTheme="minorHAnsi" w:eastAsia="Arial" w:hAnsiTheme="minorHAnsi"/>
              </w:rPr>
            </w:pPr>
            <w:r>
              <w:rPr>
                <w:rFonts w:asciiTheme="minorHAnsi" w:eastAsia="Arial" w:hAnsiTheme="minorHAnsi"/>
              </w:rPr>
              <w:t>Loss and bereavement</w:t>
            </w:r>
          </w:p>
        </w:tc>
        <w:tc>
          <w:tcPr>
            <w:tcW w:w="2798" w:type="dxa"/>
            <w:gridSpan w:val="2"/>
            <w:shd w:val="clear" w:color="auto" w:fill="auto"/>
            <w:vAlign w:val="bottom"/>
          </w:tcPr>
          <w:p w:rsidR="00522AFF" w:rsidRPr="00C2415F" w:rsidRDefault="00522AFF">
            <w:pPr>
              <w:spacing w:line="0" w:lineRule="atLeast"/>
              <w:rPr>
                <w:rFonts w:asciiTheme="minorHAnsi" w:eastAsia="Times New Roman" w:hAnsiTheme="minorHAnsi"/>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58"/>
        </w:trPr>
        <w:tc>
          <w:tcPr>
            <w:tcW w:w="119" w:type="dxa"/>
            <w:gridSpan w:val="2"/>
            <w:tcBorders>
              <w:left w:val="single" w:sz="8" w:space="0" w:color="auto"/>
              <w:bottom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760" w:type="dxa"/>
            <w:gridSpan w:val="2"/>
            <w:tcBorders>
              <w:bottom w:val="single" w:sz="8" w:space="0" w:color="auto"/>
              <w:righ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5816" w:type="dxa"/>
            <w:gridSpan w:val="4"/>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5"/>
              </w:rPr>
            </w:pPr>
          </w:p>
        </w:tc>
        <w:tc>
          <w:tcPr>
            <w:tcW w:w="2798"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253"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r>
      <w:tr w:rsidR="00522AFF" w:rsidTr="00202900">
        <w:trPr>
          <w:gridBefore w:val="1"/>
          <w:wBefore w:w="20" w:type="dxa"/>
          <w:trHeight w:val="318"/>
        </w:trPr>
        <w:tc>
          <w:tcPr>
            <w:tcW w:w="119" w:type="dxa"/>
            <w:gridSpan w:val="2"/>
            <w:tcBorders>
              <w:lef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24"/>
              </w:rPr>
            </w:pPr>
          </w:p>
        </w:tc>
        <w:tc>
          <w:tcPr>
            <w:tcW w:w="760" w:type="dxa"/>
            <w:gridSpan w:val="2"/>
            <w:tcBorders>
              <w:right w:val="single" w:sz="8" w:space="0" w:color="auto"/>
            </w:tcBorders>
            <w:shd w:val="clear" w:color="auto" w:fill="auto"/>
            <w:vAlign w:val="bottom"/>
          </w:tcPr>
          <w:p w:rsidR="00522AFF" w:rsidRDefault="008A3521" w:rsidP="00AA4117">
            <w:pPr>
              <w:spacing w:line="0" w:lineRule="atLeast"/>
              <w:jc w:val="center"/>
              <w:rPr>
                <w:rFonts w:ascii="Arial" w:eastAsia="Arial" w:hAnsi="Arial"/>
                <w:b/>
                <w:sz w:val="24"/>
              </w:rPr>
            </w:pPr>
            <w:r>
              <w:rPr>
                <w:rFonts w:ascii="Arial" w:eastAsia="Arial" w:hAnsi="Arial"/>
                <w:b/>
                <w:sz w:val="24"/>
              </w:rPr>
              <w:t>F.</w:t>
            </w:r>
          </w:p>
        </w:tc>
        <w:tc>
          <w:tcPr>
            <w:tcW w:w="5816" w:type="dxa"/>
            <w:gridSpan w:val="4"/>
            <w:shd w:val="clear" w:color="auto" w:fill="auto"/>
            <w:vAlign w:val="bottom"/>
          </w:tcPr>
          <w:p w:rsidR="00522AFF" w:rsidRPr="00380CE7" w:rsidRDefault="008A3521" w:rsidP="008A3521">
            <w:pPr>
              <w:spacing w:line="0" w:lineRule="atLeast"/>
              <w:rPr>
                <w:rFonts w:asciiTheme="minorHAnsi" w:eastAsia="Arial" w:hAnsiTheme="minorHAnsi"/>
              </w:rPr>
            </w:pPr>
            <w:r>
              <w:rPr>
                <w:rFonts w:asciiTheme="minorHAnsi" w:eastAsia="Arial" w:hAnsiTheme="minorHAnsi"/>
              </w:rPr>
              <w:t>Time lag in gaining support needed from external agencies</w:t>
            </w:r>
          </w:p>
        </w:tc>
        <w:tc>
          <w:tcPr>
            <w:tcW w:w="2798"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522AFF" w:rsidTr="00202900">
        <w:trPr>
          <w:gridBefore w:val="1"/>
          <w:wBefore w:w="20" w:type="dxa"/>
          <w:trHeight w:val="61"/>
        </w:trPr>
        <w:tc>
          <w:tcPr>
            <w:tcW w:w="119" w:type="dxa"/>
            <w:gridSpan w:val="2"/>
            <w:tcBorders>
              <w:left w:val="single" w:sz="8" w:space="0" w:color="auto"/>
              <w:bottom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760" w:type="dxa"/>
            <w:gridSpan w:val="2"/>
            <w:tcBorders>
              <w:bottom w:val="single" w:sz="8" w:space="0" w:color="auto"/>
              <w:right w:val="single" w:sz="8"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5"/>
              </w:rPr>
            </w:pPr>
          </w:p>
        </w:tc>
        <w:tc>
          <w:tcPr>
            <w:tcW w:w="5816" w:type="dxa"/>
            <w:gridSpan w:val="4"/>
            <w:tcBorders>
              <w:bottom w:val="single" w:sz="8" w:space="0" w:color="auto"/>
            </w:tcBorders>
            <w:shd w:val="clear" w:color="auto" w:fill="auto"/>
            <w:vAlign w:val="bottom"/>
          </w:tcPr>
          <w:p w:rsidR="00522AFF" w:rsidRPr="00380CE7" w:rsidRDefault="00522AFF">
            <w:pPr>
              <w:spacing w:line="0" w:lineRule="atLeast"/>
              <w:rPr>
                <w:rFonts w:asciiTheme="minorHAnsi" w:eastAsia="Times New Roman" w:hAnsiTheme="minorHAnsi"/>
                <w:sz w:val="5"/>
              </w:rPr>
            </w:pPr>
          </w:p>
        </w:tc>
        <w:tc>
          <w:tcPr>
            <w:tcW w:w="2798"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716" w:type="dxa"/>
            <w:gridSpan w:val="3"/>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253" w:type="dxa"/>
            <w:gridSpan w:val="2"/>
            <w:tcBorders>
              <w:bottom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c>
          <w:tcPr>
            <w:tcW w:w="2978" w:type="dxa"/>
            <w:gridSpan w:val="2"/>
            <w:tcBorders>
              <w:bottom w:val="single" w:sz="8"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5"/>
              </w:rPr>
            </w:pPr>
          </w:p>
        </w:tc>
      </w:tr>
      <w:tr w:rsidR="00522AFF" w:rsidTr="00202900">
        <w:trPr>
          <w:gridBefore w:val="1"/>
          <w:wBefore w:w="20" w:type="dxa"/>
          <w:trHeight w:val="316"/>
        </w:trPr>
        <w:tc>
          <w:tcPr>
            <w:tcW w:w="119" w:type="dxa"/>
            <w:gridSpan w:val="2"/>
            <w:tcBorders>
              <w:left w:val="single" w:sz="8" w:space="0" w:color="auto"/>
              <w:bottom w:val="single" w:sz="4"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24"/>
              </w:rPr>
            </w:pPr>
          </w:p>
        </w:tc>
        <w:tc>
          <w:tcPr>
            <w:tcW w:w="760" w:type="dxa"/>
            <w:gridSpan w:val="2"/>
            <w:tcBorders>
              <w:bottom w:val="single" w:sz="4" w:space="0" w:color="auto"/>
              <w:right w:val="single" w:sz="8" w:space="0" w:color="auto"/>
            </w:tcBorders>
            <w:shd w:val="clear" w:color="auto" w:fill="auto"/>
            <w:vAlign w:val="bottom"/>
          </w:tcPr>
          <w:p w:rsidR="00522AFF" w:rsidRDefault="00011407" w:rsidP="00AA4117">
            <w:pPr>
              <w:spacing w:line="0" w:lineRule="atLeast"/>
              <w:jc w:val="center"/>
              <w:rPr>
                <w:rFonts w:ascii="Arial" w:eastAsia="Arial" w:hAnsi="Arial"/>
                <w:b/>
                <w:sz w:val="24"/>
              </w:rPr>
            </w:pPr>
            <w:r>
              <w:rPr>
                <w:rFonts w:ascii="Arial" w:eastAsia="Arial" w:hAnsi="Arial"/>
                <w:b/>
                <w:sz w:val="24"/>
              </w:rPr>
              <w:t>G.</w:t>
            </w:r>
          </w:p>
        </w:tc>
        <w:tc>
          <w:tcPr>
            <w:tcW w:w="5816" w:type="dxa"/>
            <w:gridSpan w:val="4"/>
            <w:tcBorders>
              <w:bottom w:val="single" w:sz="4" w:space="0" w:color="auto"/>
            </w:tcBorders>
            <w:shd w:val="clear" w:color="auto" w:fill="auto"/>
            <w:vAlign w:val="bottom"/>
          </w:tcPr>
          <w:p w:rsidR="00522AFF" w:rsidRPr="00380CE7" w:rsidRDefault="00011407" w:rsidP="00011407">
            <w:pPr>
              <w:spacing w:line="0" w:lineRule="atLeast"/>
              <w:rPr>
                <w:rFonts w:asciiTheme="minorHAnsi" w:eastAsia="Arial" w:hAnsiTheme="minorHAnsi"/>
              </w:rPr>
            </w:pPr>
            <w:r>
              <w:rPr>
                <w:rFonts w:asciiTheme="minorHAnsi" w:eastAsia="Arial" w:hAnsiTheme="minorHAnsi"/>
              </w:rPr>
              <w:t xml:space="preserve">Access to funds to pay for “extras” </w:t>
            </w:r>
            <w:r w:rsidR="005352F3">
              <w:rPr>
                <w:rFonts w:asciiTheme="minorHAnsi" w:eastAsia="Arial" w:hAnsiTheme="minorHAnsi"/>
              </w:rPr>
              <w:t>i.e.</w:t>
            </w:r>
            <w:r>
              <w:rPr>
                <w:rFonts w:asciiTheme="minorHAnsi" w:eastAsia="Arial" w:hAnsiTheme="minorHAnsi"/>
              </w:rPr>
              <w:t xml:space="preserve"> school trips/activities etc.</w:t>
            </w:r>
          </w:p>
        </w:tc>
        <w:tc>
          <w:tcPr>
            <w:tcW w:w="2798" w:type="dxa"/>
            <w:gridSpan w:val="2"/>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bottom w:val="single" w:sz="4"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FA67B2" w:rsidTr="00202900">
        <w:trPr>
          <w:gridBefore w:val="1"/>
          <w:wBefore w:w="20" w:type="dxa"/>
          <w:trHeight w:val="316"/>
        </w:trPr>
        <w:tc>
          <w:tcPr>
            <w:tcW w:w="119" w:type="dxa"/>
            <w:gridSpan w:val="2"/>
            <w:tcBorders>
              <w:top w:val="single" w:sz="4" w:space="0" w:color="auto"/>
              <w:left w:val="single" w:sz="4" w:space="0" w:color="auto"/>
              <w:bottom w:val="single" w:sz="4" w:space="0" w:color="auto"/>
            </w:tcBorders>
            <w:shd w:val="clear" w:color="auto" w:fill="auto"/>
            <w:vAlign w:val="bottom"/>
          </w:tcPr>
          <w:p w:rsidR="00FA67B2" w:rsidRDefault="00FA67B2" w:rsidP="00AA4117">
            <w:pPr>
              <w:spacing w:line="0" w:lineRule="atLeast"/>
              <w:jc w:val="center"/>
              <w:rPr>
                <w:rFonts w:ascii="Times New Roman" w:eastAsia="Times New Roman" w:hAnsi="Times New Roman"/>
                <w:sz w:val="24"/>
              </w:rPr>
            </w:pPr>
          </w:p>
        </w:tc>
        <w:tc>
          <w:tcPr>
            <w:tcW w:w="760" w:type="dxa"/>
            <w:gridSpan w:val="2"/>
            <w:tcBorders>
              <w:top w:val="single" w:sz="4" w:space="0" w:color="auto"/>
              <w:bottom w:val="single" w:sz="4" w:space="0" w:color="auto"/>
              <w:right w:val="single" w:sz="8" w:space="0" w:color="auto"/>
            </w:tcBorders>
            <w:shd w:val="clear" w:color="auto" w:fill="auto"/>
            <w:vAlign w:val="bottom"/>
          </w:tcPr>
          <w:p w:rsidR="00FA67B2" w:rsidRDefault="00FA67B2" w:rsidP="00AA4117">
            <w:pPr>
              <w:spacing w:line="0" w:lineRule="atLeast"/>
              <w:jc w:val="center"/>
              <w:rPr>
                <w:rFonts w:ascii="Arial" w:eastAsia="Arial" w:hAnsi="Arial"/>
                <w:b/>
                <w:sz w:val="24"/>
              </w:rPr>
            </w:pPr>
            <w:r>
              <w:rPr>
                <w:rFonts w:ascii="Arial" w:eastAsia="Arial" w:hAnsi="Arial"/>
                <w:b/>
                <w:sz w:val="24"/>
              </w:rPr>
              <w:t>H.</w:t>
            </w:r>
          </w:p>
        </w:tc>
        <w:tc>
          <w:tcPr>
            <w:tcW w:w="5816" w:type="dxa"/>
            <w:gridSpan w:val="4"/>
            <w:tcBorders>
              <w:top w:val="single" w:sz="4" w:space="0" w:color="auto"/>
              <w:bottom w:val="single" w:sz="4" w:space="0" w:color="auto"/>
            </w:tcBorders>
            <w:shd w:val="clear" w:color="auto" w:fill="auto"/>
            <w:vAlign w:val="bottom"/>
          </w:tcPr>
          <w:p w:rsidR="00FA67B2" w:rsidRDefault="001C4355" w:rsidP="00011407">
            <w:pPr>
              <w:spacing w:line="0" w:lineRule="atLeast"/>
              <w:rPr>
                <w:rFonts w:asciiTheme="minorHAnsi" w:eastAsia="Arial" w:hAnsiTheme="minorHAnsi"/>
              </w:rPr>
            </w:pPr>
            <w:r>
              <w:rPr>
                <w:rFonts w:asciiTheme="minorHAnsi" w:eastAsia="Arial" w:hAnsiTheme="minorHAnsi"/>
              </w:rPr>
              <w:t>Low prior attainment</w:t>
            </w:r>
          </w:p>
        </w:tc>
        <w:tc>
          <w:tcPr>
            <w:tcW w:w="2798"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716" w:type="dxa"/>
            <w:gridSpan w:val="3"/>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253"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978" w:type="dxa"/>
            <w:gridSpan w:val="2"/>
            <w:tcBorders>
              <w:top w:val="single" w:sz="4" w:space="0" w:color="auto"/>
              <w:bottom w:val="single" w:sz="4" w:space="0" w:color="auto"/>
              <w:right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r>
      <w:tr w:rsidR="00FA67B2" w:rsidTr="00202900">
        <w:trPr>
          <w:gridBefore w:val="1"/>
          <w:wBefore w:w="20" w:type="dxa"/>
          <w:trHeight w:val="316"/>
        </w:trPr>
        <w:tc>
          <w:tcPr>
            <w:tcW w:w="119" w:type="dxa"/>
            <w:gridSpan w:val="2"/>
            <w:tcBorders>
              <w:top w:val="single" w:sz="4" w:space="0" w:color="auto"/>
              <w:left w:val="single" w:sz="4" w:space="0" w:color="auto"/>
              <w:bottom w:val="single" w:sz="4" w:space="0" w:color="auto"/>
            </w:tcBorders>
            <w:shd w:val="clear" w:color="auto" w:fill="auto"/>
            <w:vAlign w:val="bottom"/>
          </w:tcPr>
          <w:p w:rsidR="00FA67B2" w:rsidRDefault="00FA67B2" w:rsidP="00AA4117">
            <w:pPr>
              <w:spacing w:line="0" w:lineRule="atLeast"/>
              <w:jc w:val="center"/>
              <w:rPr>
                <w:rFonts w:ascii="Times New Roman" w:eastAsia="Times New Roman" w:hAnsi="Times New Roman"/>
                <w:sz w:val="24"/>
              </w:rPr>
            </w:pPr>
          </w:p>
        </w:tc>
        <w:tc>
          <w:tcPr>
            <w:tcW w:w="760" w:type="dxa"/>
            <w:gridSpan w:val="2"/>
            <w:tcBorders>
              <w:top w:val="single" w:sz="4" w:space="0" w:color="auto"/>
              <w:bottom w:val="single" w:sz="4" w:space="0" w:color="auto"/>
              <w:right w:val="single" w:sz="8" w:space="0" w:color="auto"/>
            </w:tcBorders>
            <w:shd w:val="clear" w:color="auto" w:fill="auto"/>
            <w:vAlign w:val="bottom"/>
          </w:tcPr>
          <w:p w:rsidR="00FA67B2" w:rsidRDefault="00FA67B2" w:rsidP="00AA4117">
            <w:pPr>
              <w:spacing w:line="0" w:lineRule="atLeast"/>
              <w:jc w:val="center"/>
              <w:rPr>
                <w:rFonts w:ascii="Arial" w:eastAsia="Arial" w:hAnsi="Arial"/>
                <w:b/>
                <w:sz w:val="24"/>
              </w:rPr>
            </w:pPr>
            <w:r>
              <w:rPr>
                <w:rFonts w:ascii="Arial" w:eastAsia="Arial" w:hAnsi="Arial"/>
                <w:b/>
                <w:sz w:val="24"/>
              </w:rPr>
              <w:t>I.</w:t>
            </w:r>
          </w:p>
        </w:tc>
        <w:tc>
          <w:tcPr>
            <w:tcW w:w="5816" w:type="dxa"/>
            <w:gridSpan w:val="4"/>
            <w:tcBorders>
              <w:top w:val="single" w:sz="4" w:space="0" w:color="auto"/>
              <w:bottom w:val="single" w:sz="4" w:space="0" w:color="auto"/>
            </w:tcBorders>
            <w:shd w:val="clear" w:color="auto" w:fill="auto"/>
            <w:vAlign w:val="bottom"/>
          </w:tcPr>
          <w:p w:rsidR="00FA67B2" w:rsidRDefault="001C4355" w:rsidP="00011407">
            <w:pPr>
              <w:spacing w:line="0" w:lineRule="atLeast"/>
              <w:rPr>
                <w:rFonts w:asciiTheme="minorHAnsi" w:eastAsia="Arial" w:hAnsiTheme="minorHAnsi"/>
              </w:rPr>
            </w:pPr>
            <w:r>
              <w:rPr>
                <w:rFonts w:asciiTheme="minorHAnsi" w:eastAsia="Arial" w:hAnsiTheme="minorHAnsi"/>
              </w:rPr>
              <w:t>Physical challenges</w:t>
            </w:r>
          </w:p>
        </w:tc>
        <w:tc>
          <w:tcPr>
            <w:tcW w:w="2798"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716" w:type="dxa"/>
            <w:gridSpan w:val="3"/>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253"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978" w:type="dxa"/>
            <w:gridSpan w:val="2"/>
            <w:tcBorders>
              <w:top w:val="single" w:sz="4" w:space="0" w:color="auto"/>
              <w:bottom w:val="single" w:sz="4" w:space="0" w:color="auto"/>
              <w:right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r>
      <w:tr w:rsidR="00FA67B2" w:rsidTr="00202900">
        <w:trPr>
          <w:gridBefore w:val="1"/>
          <w:wBefore w:w="20" w:type="dxa"/>
          <w:trHeight w:val="316"/>
        </w:trPr>
        <w:tc>
          <w:tcPr>
            <w:tcW w:w="119" w:type="dxa"/>
            <w:gridSpan w:val="2"/>
            <w:tcBorders>
              <w:top w:val="single" w:sz="4" w:space="0" w:color="auto"/>
              <w:left w:val="single" w:sz="4" w:space="0" w:color="auto"/>
              <w:bottom w:val="single" w:sz="4" w:space="0" w:color="auto"/>
            </w:tcBorders>
            <w:shd w:val="clear" w:color="auto" w:fill="auto"/>
            <w:vAlign w:val="bottom"/>
          </w:tcPr>
          <w:p w:rsidR="00FA67B2" w:rsidRDefault="00FA67B2" w:rsidP="00AA4117">
            <w:pPr>
              <w:spacing w:line="0" w:lineRule="atLeast"/>
              <w:jc w:val="center"/>
              <w:rPr>
                <w:rFonts w:ascii="Times New Roman" w:eastAsia="Times New Roman" w:hAnsi="Times New Roman"/>
                <w:sz w:val="24"/>
              </w:rPr>
            </w:pPr>
          </w:p>
        </w:tc>
        <w:tc>
          <w:tcPr>
            <w:tcW w:w="760" w:type="dxa"/>
            <w:gridSpan w:val="2"/>
            <w:tcBorders>
              <w:top w:val="single" w:sz="4" w:space="0" w:color="auto"/>
              <w:bottom w:val="single" w:sz="4" w:space="0" w:color="auto"/>
              <w:right w:val="single" w:sz="8" w:space="0" w:color="auto"/>
            </w:tcBorders>
            <w:shd w:val="clear" w:color="auto" w:fill="auto"/>
            <w:vAlign w:val="bottom"/>
          </w:tcPr>
          <w:p w:rsidR="00FA67B2" w:rsidRDefault="00FA67B2" w:rsidP="00AA4117">
            <w:pPr>
              <w:spacing w:line="0" w:lineRule="atLeast"/>
              <w:jc w:val="center"/>
              <w:rPr>
                <w:rFonts w:ascii="Arial" w:eastAsia="Arial" w:hAnsi="Arial"/>
                <w:b/>
                <w:sz w:val="24"/>
              </w:rPr>
            </w:pPr>
            <w:r>
              <w:rPr>
                <w:rFonts w:ascii="Arial" w:eastAsia="Arial" w:hAnsi="Arial"/>
                <w:b/>
                <w:sz w:val="24"/>
              </w:rPr>
              <w:t>J.</w:t>
            </w:r>
          </w:p>
        </w:tc>
        <w:tc>
          <w:tcPr>
            <w:tcW w:w="5816" w:type="dxa"/>
            <w:gridSpan w:val="4"/>
            <w:tcBorders>
              <w:top w:val="single" w:sz="4" w:space="0" w:color="auto"/>
              <w:bottom w:val="single" w:sz="4" w:space="0" w:color="auto"/>
            </w:tcBorders>
            <w:shd w:val="clear" w:color="auto" w:fill="auto"/>
            <w:vAlign w:val="bottom"/>
          </w:tcPr>
          <w:p w:rsidR="00FA67B2" w:rsidRDefault="007A4D5A" w:rsidP="00011407">
            <w:pPr>
              <w:spacing w:line="0" w:lineRule="atLeast"/>
              <w:rPr>
                <w:rFonts w:asciiTheme="minorHAnsi" w:eastAsia="Arial" w:hAnsiTheme="minorHAnsi"/>
              </w:rPr>
            </w:pPr>
            <w:r>
              <w:rPr>
                <w:rFonts w:asciiTheme="minorHAnsi" w:eastAsia="Arial" w:hAnsiTheme="minorHAnsi"/>
              </w:rPr>
              <w:t>Low self esteem</w:t>
            </w:r>
          </w:p>
        </w:tc>
        <w:tc>
          <w:tcPr>
            <w:tcW w:w="2798"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716" w:type="dxa"/>
            <w:gridSpan w:val="3"/>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253"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978" w:type="dxa"/>
            <w:gridSpan w:val="2"/>
            <w:tcBorders>
              <w:top w:val="single" w:sz="4" w:space="0" w:color="auto"/>
              <w:bottom w:val="single" w:sz="4" w:space="0" w:color="auto"/>
              <w:right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r>
      <w:tr w:rsidR="00FA67B2" w:rsidTr="00202900">
        <w:trPr>
          <w:gridBefore w:val="1"/>
          <w:wBefore w:w="20" w:type="dxa"/>
          <w:trHeight w:val="316"/>
        </w:trPr>
        <w:tc>
          <w:tcPr>
            <w:tcW w:w="119" w:type="dxa"/>
            <w:gridSpan w:val="2"/>
            <w:tcBorders>
              <w:top w:val="single" w:sz="4" w:space="0" w:color="auto"/>
              <w:left w:val="single" w:sz="4" w:space="0" w:color="auto"/>
              <w:bottom w:val="single" w:sz="4" w:space="0" w:color="auto"/>
            </w:tcBorders>
            <w:shd w:val="clear" w:color="auto" w:fill="auto"/>
            <w:vAlign w:val="bottom"/>
          </w:tcPr>
          <w:p w:rsidR="00FA67B2" w:rsidRDefault="00FA67B2" w:rsidP="00AA4117">
            <w:pPr>
              <w:spacing w:line="0" w:lineRule="atLeast"/>
              <w:jc w:val="center"/>
              <w:rPr>
                <w:rFonts w:ascii="Times New Roman" w:eastAsia="Times New Roman" w:hAnsi="Times New Roman"/>
                <w:sz w:val="24"/>
              </w:rPr>
            </w:pPr>
          </w:p>
        </w:tc>
        <w:tc>
          <w:tcPr>
            <w:tcW w:w="760" w:type="dxa"/>
            <w:gridSpan w:val="2"/>
            <w:tcBorders>
              <w:top w:val="single" w:sz="4" w:space="0" w:color="auto"/>
              <w:bottom w:val="single" w:sz="4" w:space="0" w:color="auto"/>
              <w:right w:val="single" w:sz="8" w:space="0" w:color="auto"/>
            </w:tcBorders>
            <w:shd w:val="clear" w:color="auto" w:fill="auto"/>
            <w:vAlign w:val="bottom"/>
          </w:tcPr>
          <w:p w:rsidR="00FA67B2" w:rsidRDefault="00FA67B2" w:rsidP="00AA4117">
            <w:pPr>
              <w:spacing w:line="0" w:lineRule="atLeast"/>
              <w:jc w:val="center"/>
              <w:rPr>
                <w:rFonts w:ascii="Arial" w:eastAsia="Arial" w:hAnsi="Arial"/>
                <w:b/>
                <w:sz w:val="24"/>
              </w:rPr>
            </w:pPr>
            <w:r>
              <w:rPr>
                <w:rFonts w:ascii="Arial" w:eastAsia="Arial" w:hAnsi="Arial"/>
                <w:b/>
                <w:sz w:val="24"/>
              </w:rPr>
              <w:t>K.</w:t>
            </w:r>
          </w:p>
        </w:tc>
        <w:tc>
          <w:tcPr>
            <w:tcW w:w="5816" w:type="dxa"/>
            <w:gridSpan w:val="4"/>
            <w:tcBorders>
              <w:top w:val="single" w:sz="4" w:space="0" w:color="auto"/>
              <w:bottom w:val="single" w:sz="4" w:space="0" w:color="auto"/>
            </w:tcBorders>
            <w:shd w:val="clear" w:color="auto" w:fill="auto"/>
            <w:vAlign w:val="bottom"/>
          </w:tcPr>
          <w:p w:rsidR="00FA67B2" w:rsidRDefault="00B61E0E" w:rsidP="00011407">
            <w:pPr>
              <w:spacing w:line="0" w:lineRule="atLeast"/>
              <w:rPr>
                <w:rFonts w:asciiTheme="minorHAnsi" w:eastAsia="Arial" w:hAnsiTheme="minorHAnsi"/>
              </w:rPr>
            </w:pPr>
            <w:r>
              <w:rPr>
                <w:rFonts w:asciiTheme="minorHAnsi" w:eastAsia="Arial" w:hAnsiTheme="minorHAnsi"/>
              </w:rPr>
              <w:t>Trauma and mental health issues</w:t>
            </w:r>
          </w:p>
        </w:tc>
        <w:tc>
          <w:tcPr>
            <w:tcW w:w="2798"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716" w:type="dxa"/>
            <w:gridSpan w:val="3"/>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253" w:type="dxa"/>
            <w:gridSpan w:val="2"/>
            <w:tcBorders>
              <w:top w:val="single" w:sz="4" w:space="0" w:color="auto"/>
              <w:bottom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c>
          <w:tcPr>
            <w:tcW w:w="2978" w:type="dxa"/>
            <w:gridSpan w:val="2"/>
            <w:tcBorders>
              <w:top w:val="single" w:sz="4" w:space="0" w:color="auto"/>
              <w:bottom w:val="single" w:sz="4" w:space="0" w:color="auto"/>
              <w:right w:val="single" w:sz="4" w:space="0" w:color="auto"/>
            </w:tcBorders>
            <w:shd w:val="clear" w:color="auto" w:fill="auto"/>
            <w:vAlign w:val="bottom"/>
          </w:tcPr>
          <w:p w:rsidR="00FA67B2" w:rsidRDefault="00FA67B2">
            <w:pPr>
              <w:spacing w:line="0" w:lineRule="atLeast"/>
              <w:rPr>
                <w:rFonts w:ascii="Times New Roman" w:eastAsia="Times New Roman" w:hAnsi="Times New Roman"/>
                <w:sz w:val="24"/>
              </w:rPr>
            </w:pPr>
          </w:p>
        </w:tc>
      </w:tr>
      <w:tr w:rsidR="00522AFF" w:rsidTr="00202900">
        <w:trPr>
          <w:gridBefore w:val="1"/>
          <w:wBefore w:w="20" w:type="dxa"/>
          <w:trHeight w:val="318"/>
        </w:trPr>
        <w:tc>
          <w:tcPr>
            <w:tcW w:w="119" w:type="dxa"/>
            <w:gridSpan w:val="2"/>
            <w:tcBorders>
              <w:left w:val="single" w:sz="8" w:space="0" w:color="auto"/>
              <w:bottom w:val="single" w:sz="4" w:space="0" w:color="auto"/>
            </w:tcBorders>
            <w:shd w:val="clear" w:color="auto" w:fill="auto"/>
            <w:vAlign w:val="bottom"/>
          </w:tcPr>
          <w:p w:rsidR="00522AFF" w:rsidRDefault="00522AFF" w:rsidP="00AA4117">
            <w:pPr>
              <w:spacing w:line="0" w:lineRule="atLeast"/>
              <w:jc w:val="center"/>
              <w:rPr>
                <w:rFonts w:ascii="Times New Roman" w:eastAsia="Times New Roman" w:hAnsi="Times New Roman"/>
                <w:sz w:val="24"/>
              </w:rPr>
            </w:pPr>
          </w:p>
        </w:tc>
        <w:tc>
          <w:tcPr>
            <w:tcW w:w="760" w:type="dxa"/>
            <w:gridSpan w:val="2"/>
            <w:tcBorders>
              <w:bottom w:val="single" w:sz="4" w:space="0" w:color="auto"/>
              <w:right w:val="single" w:sz="8" w:space="0" w:color="auto"/>
            </w:tcBorders>
            <w:shd w:val="clear" w:color="auto" w:fill="auto"/>
            <w:vAlign w:val="bottom"/>
          </w:tcPr>
          <w:p w:rsidR="00522AFF" w:rsidRDefault="006769E9" w:rsidP="00AA4117">
            <w:pPr>
              <w:spacing w:line="0" w:lineRule="atLeast"/>
              <w:jc w:val="center"/>
              <w:rPr>
                <w:rFonts w:ascii="Arial" w:eastAsia="Arial" w:hAnsi="Arial"/>
                <w:b/>
                <w:sz w:val="24"/>
              </w:rPr>
            </w:pPr>
            <w:r>
              <w:rPr>
                <w:rFonts w:ascii="Arial" w:eastAsia="Arial" w:hAnsi="Arial"/>
                <w:b/>
                <w:sz w:val="24"/>
              </w:rPr>
              <w:t>L</w:t>
            </w:r>
            <w:r w:rsidR="005352F3">
              <w:rPr>
                <w:rFonts w:ascii="Arial" w:eastAsia="Arial" w:hAnsi="Arial"/>
                <w:b/>
                <w:sz w:val="24"/>
              </w:rPr>
              <w:t>.</w:t>
            </w:r>
          </w:p>
        </w:tc>
        <w:tc>
          <w:tcPr>
            <w:tcW w:w="5816" w:type="dxa"/>
            <w:gridSpan w:val="4"/>
            <w:tcBorders>
              <w:bottom w:val="single" w:sz="4" w:space="0" w:color="auto"/>
            </w:tcBorders>
            <w:shd w:val="clear" w:color="auto" w:fill="auto"/>
            <w:vAlign w:val="bottom"/>
          </w:tcPr>
          <w:p w:rsidR="00522AFF" w:rsidRPr="005352F3" w:rsidRDefault="005352F3" w:rsidP="005352F3">
            <w:pPr>
              <w:spacing w:line="0" w:lineRule="atLeast"/>
              <w:rPr>
                <w:rFonts w:asciiTheme="minorHAnsi" w:eastAsia="Arial" w:hAnsiTheme="minorHAnsi"/>
              </w:rPr>
            </w:pPr>
            <w:r w:rsidRPr="005352F3">
              <w:rPr>
                <w:rFonts w:asciiTheme="minorHAnsi" w:eastAsia="Arial" w:hAnsiTheme="minorHAnsi"/>
              </w:rPr>
              <w:t xml:space="preserve">Poor attendance </w:t>
            </w:r>
            <w:r w:rsidR="00B841B7">
              <w:rPr>
                <w:rFonts w:asciiTheme="minorHAnsi" w:eastAsia="Arial" w:hAnsiTheme="minorHAnsi"/>
              </w:rPr>
              <w:t xml:space="preserve">&amp; poor punctuality </w:t>
            </w:r>
            <w:r w:rsidRPr="005352F3">
              <w:rPr>
                <w:rFonts w:asciiTheme="minorHAnsi" w:eastAsia="Arial" w:hAnsiTheme="minorHAnsi"/>
              </w:rPr>
              <w:t>for some of cohort</w:t>
            </w:r>
          </w:p>
        </w:tc>
        <w:tc>
          <w:tcPr>
            <w:tcW w:w="2798" w:type="dxa"/>
            <w:gridSpan w:val="2"/>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716" w:type="dxa"/>
            <w:gridSpan w:val="3"/>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253" w:type="dxa"/>
            <w:gridSpan w:val="2"/>
            <w:tcBorders>
              <w:bottom w:val="single" w:sz="4"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c>
          <w:tcPr>
            <w:tcW w:w="2978" w:type="dxa"/>
            <w:gridSpan w:val="2"/>
            <w:tcBorders>
              <w:bottom w:val="single" w:sz="4" w:space="0" w:color="auto"/>
              <w:right w:val="single" w:sz="8" w:space="0" w:color="auto"/>
            </w:tcBorders>
            <w:shd w:val="clear" w:color="auto" w:fill="auto"/>
            <w:vAlign w:val="bottom"/>
          </w:tcPr>
          <w:p w:rsidR="00522AFF" w:rsidRDefault="00522AFF">
            <w:pPr>
              <w:spacing w:line="0" w:lineRule="atLeast"/>
              <w:rPr>
                <w:rFonts w:ascii="Times New Roman" w:eastAsia="Times New Roman" w:hAnsi="Times New Roman"/>
                <w:sz w:val="24"/>
              </w:rPr>
            </w:pPr>
          </w:p>
        </w:tc>
      </w:tr>
      <w:tr w:rsidR="006769E9" w:rsidTr="00202900">
        <w:trPr>
          <w:gridBefore w:val="1"/>
          <w:wBefore w:w="20" w:type="dxa"/>
          <w:trHeight w:val="411"/>
        </w:trPr>
        <w:tc>
          <w:tcPr>
            <w:tcW w:w="119" w:type="dxa"/>
            <w:gridSpan w:val="2"/>
            <w:tcBorders>
              <w:top w:val="single" w:sz="4" w:space="0" w:color="auto"/>
              <w:left w:val="single" w:sz="4" w:space="0" w:color="auto"/>
              <w:bottom w:val="single" w:sz="4" w:space="0" w:color="auto"/>
            </w:tcBorders>
            <w:shd w:val="clear" w:color="auto" w:fill="auto"/>
            <w:vAlign w:val="bottom"/>
          </w:tcPr>
          <w:p w:rsidR="006769E9" w:rsidRDefault="006769E9" w:rsidP="00AA4117">
            <w:pPr>
              <w:spacing w:line="0" w:lineRule="atLeast"/>
              <w:jc w:val="center"/>
              <w:rPr>
                <w:rFonts w:ascii="Times New Roman" w:eastAsia="Times New Roman" w:hAnsi="Times New Roman"/>
                <w:sz w:val="24"/>
              </w:rPr>
            </w:pPr>
          </w:p>
        </w:tc>
        <w:tc>
          <w:tcPr>
            <w:tcW w:w="760" w:type="dxa"/>
            <w:gridSpan w:val="2"/>
            <w:tcBorders>
              <w:top w:val="single" w:sz="4" w:space="0" w:color="auto"/>
              <w:bottom w:val="single" w:sz="4" w:space="0" w:color="auto"/>
              <w:right w:val="single" w:sz="8" w:space="0" w:color="auto"/>
            </w:tcBorders>
            <w:shd w:val="clear" w:color="auto" w:fill="auto"/>
            <w:vAlign w:val="bottom"/>
          </w:tcPr>
          <w:p w:rsidR="006769E9" w:rsidRDefault="006769E9" w:rsidP="00AA4117">
            <w:pPr>
              <w:spacing w:line="0" w:lineRule="atLeast"/>
              <w:jc w:val="center"/>
              <w:rPr>
                <w:rFonts w:ascii="Arial" w:eastAsia="Arial" w:hAnsi="Arial"/>
                <w:b/>
                <w:sz w:val="24"/>
              </w:rPr>
            </w:pPr>
            <w:r>
              <w:rPr>
                <w:rFonts w:ascii="Arial" w:eastAsia="Arial" w:hAnsi="Arial"/>
                <w:b/>
                <w:sz w:val="24"/>
              </w:rPr>
              <w:t>M.</w:t>
            </w:r>
          </w:p>
        </w:tc>
        <w:tc>
          <w:tcPr>
            <w:tcW w:w="5816" w:type="dxa"/>
            <w:gridSpan w:val="4"/>
            <w:tcBorders>
              <w:top w:val="single" w:sz="4" w:space="0" w:color="auto"/>
              <w:bottom w:val="single" w:sz="4" w:space="0" w:color="auto"/>
            </w:tcBorders>
            <w:shd w:val="clear" w:color="auto" w:fill="auto"/>
            <w:vAlign w:val="bottom"/>
          </w:tcPr>
          <w:p w:rsidR="006769E9" w:rsidRPr="005352F3" w:rsidRDefault="001E10D0" w:rsidP="005352F3">
            <w:pPr>
              <w:spacing w:line="0" w:lineRule="atLeast"/>
              <w:rPr>
                <w:rFonts w:asciiTheme="minorHAnsi" w:eastAsia="Arial" w:hAnsiTheme="minorHAnsi"/>
              </w:rPr>
            </w:pPr>
            <w:r>
              <w:rPr>
                <w:rFonts w:asciiTheme="minorHAnsi" w:eastAsia="Arial" w:hAnsiTheme="minorHAnsi"/>
              </w:rPr>
              <w:t xml:space="preserve">Socio economic </w:t>
            </w:r>
            <w:r w:rsidR="004E7DCE">
              <w:rPr>
                <w:rFonts w:asciiTheme="minorHAnsi" w:eastAsia="Arial" w:hAnsiTheme="minorHAnsi"/>
              </w:rPr>
              <w:t>disadvantage i.e. unable to access uniforms etc.</w:t>
            </w:r>
          </w:p>
        </w:tc>
        <w:tc>
          <w:tcPr>
            <w:tcW w:w="2798" w:type="dxa"/>
            <w:gridSpan w:val="2"/>
            <w:tcBorders>
              <w:top w:val="single" w:sz="4" w:space="0" w:color="auto"/>
              <w:bottom w:val="single" w:sz="4" w:space="0" w:color="auto"/>
            </w:tcBorders>
            <w:shd w:val="clear" w:color="auto" w:fill="auto"/>
            <w:vAlign w:val="bottom"/>
          </w:tcPr>
          <w:p w:rsidR="006769E9" w:rsidRDefault="006769E9">
            <w:pPr>
              <w:spacing w:line="0" w:lineRule="atLeast"/>
              <w:rPr>
                <w:rFonts w:ascii="Times New Roman" w:eastAsia="Times New Roman" w:hAnsi="Times New Roman"/>
                <w:sz w:val="24"/>
              </w:rPr>
            </w:pPr>
          </w:p>
        </w:tc>
        <w:tc>
          <w:tcPr>
            <w:tcW w:w="716" w:type="dxa"/>
            <w:gridSpan w:val="3"/>
            <w:tcBorders>
              <w:top w:val="single" w:sz="4" w:space="0" w:color="auto"/>
              <w:bottom w:val="single" w:sz="4" w:space="0" w:color="auto"/>
            </w:tcBorders>
            <w:shd w:val="clear" w:color="auto" w:fill="auto"/>
            <w:vAlign w:val="bottom"/>
          </w:tcPr>
          <w:p w:rsidR="006769E9" w:rsidRDefault="006769E9">
            <w:pPr>
              <w:spacing w:line="0" w:lineRule="atLeast"/>
              <w:rPr>
                <w:rFonts w:ascii="Times New Roman" w:eastAsia="Times New Roman" w:hAnsi="Times New Roman"/>
                <w:sz w:val="24"/>
              </w:rPr>
            </w:pPr>
          </w:p>
        </w:tc>
        <w:tc>
          <w:tcPr>
            <w:tcW w:w="2253" w:type="dxa"/>
            <w:gridSpan w:val="2"/>
            <w:tcBorders>
              <w:top w:val="single" w:sz="4" w:space="0" w:color="auto"/>
              <w:bottom w:val="single" w:sz="4" w:space="0" w:color="auto"/>
            </w:tcBorders>
            <w:shd w:val="clear" w:color="auto" w:fill="auto"/>
            <w:vAlign w:val="bottom"/>
          </w:tcPr>
          <w:p w:rsidR="006769E9" w:rsidRDefault="006769E9">
            <w:pPr>
              <w:spacing w:line="0" w:lineRule="atLeast"/>
              <w:rPr>
                <w:rFonts w:ascii="Times New Roman" w:eastAsia="Times New Roman" w:hAnsi="Times New Roman"/>
                <w:sz w:val="24"/>
              </w:rPr>
            </w:pPr>
          </w:p>
        </w:tc>
        <w:tc>
          <w:tcPr>
            <w:tcW w:w="2978" w:type="dxa"/>
            <w:gridSpan w:val="2"/>
            <w:tcBorders>
              <w:top w:val="single" w:sz="4" w:space="0" w:color="auto"/>
              <w:bottom w:val="single" w:sz="4" w:space="0" w:color="auto"/>
              <w:right w:val="single" w:sz="4" w:space="0" w:color="auto"/>
            </w:tcBorders>
            <w:shd w:val="clear" w:color="auto" w:fill="auto"/>
            <w:vAlign w:val="bottom"/>
          </w:tcPr>
          <w:p w:rsidR="006769E9" w:rsidRDefault="006769E9">
            <w:pPr>
              <w:spacing w:line="0" w:lineRule="atLeast"/>
              <w:rPr>
                <w:rFonts w:ascii="Times New Roman" w:eastAsia="Times New Roman" w:hAnsi="Times New Roman"/>
                <w:sz w:val="24"/>
              </w:rPr>
            </w:pPr>
          </w:p>
        </w:tc>
      </w:tr>
    </w:tbl>
    <w:p w:rsidR="0046018D" w:rsidRDefault="0046018D">
      <w:r>
        <w:br w:type="page"/>
      </w:r>
    </w:p>
    <w:p w:rsidR="00522AFF" w:rsidRDefault="000470F2">
      <w:pPr>
        <w:spacing w:line="20" w:lineRule="exact"/>
        <w:rPr>
          <w:rFonts w:ascii="Times New Roman" w:eastAsia="Times New Roman" w:hAnsi="Times New Roman"/>
        </w:rPr>
      </w:pPr>
      <w:r>
        <w:rPr>
          <w:rFonts w:ascii="Times New Roman" w:eastAsia="Times New Roman" w:hAnsi="Times New Roman"/>
          <w:noProof/>
          <w:sz w:val="24"/>
          <w:lang w:val="en-GB" w:eastAsia="en-GB"/>
        </w:rPr>
        <mc:AlternateContent>
          <mc:Choice Requires="wps">
            <w:drawing>
              <wp:anchor distT="0" distB="0" distL="114300" distR="114300" simplePos="0" relativeHeight="251645952" behindDoc="1" locked="0" layoutInCell="1" allowOverlap="1">
                <wp:simplePos x="0" y="0"/>
                <wp:positionH relativeFrom="column">
                  <wp:posOffset>4144010</wp:posOffset>
                </wp:positionH>
                <wp:positionV relativeFrom="paragraph">
                  <wp:posOffset>-6570980</wp:posOffset>
                </wp:positionV>
                <wp:extent cx="1871980" cy="0"/>
                <wp:effectExtent l="19685" t="26035" r="22860" b="21590"/>
                <wp:wrapNone/>
                <wp:docPr id="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3657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D88982"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3pt,-517.4pt" to="473.7pt,-5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HyIA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" strokecolor="white" strokeweight="2.88pt"/>
            </w:pict>
          </mc:Fallback>
        </mc:AlternateContent>
      </w:r>
    </w:p>
    <w:p w:rsidR="00522AFF" w:rsidRDefault="00522AFF">
      <w:pPr>
        <w:spacing w:line="20" w:lineRule="exact"/>
        <w:rPr>
          <w:rFonts w:ascii="Times New Roman" w:eastAsia="Times New Roman" w:hAnsi="Times New Roman"/>
        </w:rPr>
        <w:sectPr w:rsidR="00522AFF">
          <w:pgSz w:w="16840" w:h="11921" w:orient="landscape"/>
          <w:pgMar w:top="407" w:right="461" w:bottom="24" w:left="960" w:header="0" w:footer="0" w:gutter="0"/>
          <w:cols w:space="0" w:equalWidth="0">
            <w:col w:w="15420"/>
          </w:cols>
          <w:docGrid w:linePitch="360"/>
        </w:sectPr>
      </w:pPr>
    </w:p>
    <w:p w:rsidR="00442664" w:rsidRDefault="00442664">
      <w:pPr>
        <w:spacing w:line="0" w:lineRule="atLeast"/>
        <w:ind w:right="580"/>
        <w:jc w:val="center"/>
        <w:rPr>
          <w:rFonts w:ascii="Arial" w:eastAsia="Arial" w:hAnsi="Arial"/>
          <w:color w:val="0D0D0D"/>
          <w:sz w:val="21"/>
        </w:rPr>
      </w:pPr>
    </w:p>
    <w:tbl>
      <w:tblPr>
        <w:tblStyle w:val="TableGrid"/>
        <w:tblW w:w="15352" w:type="dxa"/>
        <w:tblLayout w:type="fixed"/>
        <w:tblLook w:val="04A0" w:firstRow="1" w:lastRow="0" w:firstColumn="1" w:lastColumn="0" w:noHBand="0" w:noVBand="1"/>
      </w:tblPr>
      <w:tblGrid>
        <w:gridCol w:w="817"/>
        <w:gridCol w:w="8505"/>
        <w:gridCol w:w="6030"/>
      </w:tblGrid>
      <w:tr w:rsidR="006E6F4C" w:rsidRPr="002954A6" w:rsidTr="00522AFF">
        <w:tc>
          <w:tcPr>
            <w:tcW w:w="15352" w:type="dxa"/>
            <w:gridSpan w:val="3"/>
            <w:shd w:val="clear" w:color="auto" w:fill="CFDCE3"/>
            <w:tcMar>
              <w:top w:w="57" w:type="dxa"/>
              <w:bottom w:w="57" w:type="dxa"/>
            </w:tcMar>
          </w:tcPr>
          <w:p w:rsidR="006E6F4C" w:rsidRPr="006E6F4C" w:rsidRDefault="006E6F4C" w:rsidP="006E6F4C">
            <w:pPr>
              <w:pStyle w:val="ListParagraph"/>
              <w:numPr>
                <w:ilvl w:val="0"/>
                <w:numId w:val="7"/>
              </w:numPr>
              <w:rPr>
                <w:rFonts w:ascii="Arial" w:hAnsi="Arial"/>
                <w:b/>
              </w:rPr>
            </w:pPr>
            <w:r>
              <w:rPr>
                <w:rFonts w:ascii="Arial" w:hAnsi="Arial"/>
                <w:b/>
              </w:rPr>
              <w:t xml:space="preserve">Desired </w:t>
            </w:r>
            <w:r w:rsidRPr="006E6F4C">
              <w:rPr>
                <w:rFonts w:ascii="Arial" w:hAnsi="Arial"/>
                <w:b/>
              </w:rPr>
              <w:t xml:space="preserve">Outcomes </w:t>
            </w:r>
          </w:p>
        </w:tc>
      </w:tr>
      <w:tr w:rsidR="006E6F4C" w:rsidRPr="00BB4F71" w:rsidTr="00522AFF">
        <w:tc>
          <w:tcPr>
            <w:tcW w:w="817" w:type="dxa"/>
            <w:tcMar>
              <w:top w:w="57" w:type="dxa"/>
              <w:bottom w:w="57" w:type="dxa"/>
            </w:tcMar>
          </w:tcPr>
          <w:p w:rsidR="006E6F4C" w:rsidRPr="00BB4F71" w:rsidRDefault="006E6F4C" w:rsidP="00522AFF">
            <w:pPr>
              <w:jc w:val="both"/>
              <w:rPr>
                <w:rFonts w:cs="Arial"/>
                <w:sz w:val="20"/>
                <w:szCs w:val="20"/>
              </w:rPr>
            </w:pPr>
          </w:p>
        </w:tc>
        <w:tc>
          <w:tcPr>
            <w:tcW w:w="8505" w:type="dxa"/>
            <w:tcMar>
              <w:top w:w="57" w:type="dxa"/>
              <w:bottom w:w="57" w:type="dxa"/>
            </w:tcMar>
          </w:tcPr>
          <w:p w:rsidR="006E6F4C" w:rsidRPr="00BB4F71" w:rsidRDefault="006E6F4C" w:rsidP="00522AFF">
            <w:pPr>
              <w:rPr>
                <w:rFonts w:cs="Arial"/>
                <w:i/>
                <w:sz w:val="20"/>
                <w:szCs w:val="20"/>
              </w:rPr>
            </w:pPr>
            <w:r w:rsidRPr="00BB4F71">
              <w:rPr>
                <w:rFonts w:cs="Arial"/>
                <w:i/>
                <w:sz w:val="20"/>
                <w:szCs w:val="20"/>
              </w:rPr>
              <w:t>Desired outcomes and how they will be measured</w:t>
            </w:r>
          </w:p>
        </w:tc>
        <w:tc>
          <w:tcPr>
            <w:tcW w:w="6030" w:type="dxa"/>
          </w:tcPr>
          <w:p w:rsidR="006E6F4C" w:rsidRPr="00BB4F71" w:rsidRDefault="006E6F4C" w:rsidP="00522AFF">
            <w:pPr>
              <w:rPr>
                <w:rFonts w:cs="Arial"/>
                <w:i/>
                <w:sz w:val="20"/>
                <w:szCs w:val="20"/>
              </w:rPr>
            </w:pPr>
            <w:r w:rsidRPr="00BB4F71">
              <w:rPr>
                <w:rFonts w:cs="Arial"/>
                <w:i/>
                <w:sz w:val="20"/>
                <w:szCs w:val="20"/>
              </w:rPr>
              <w:t xml:space="preserve">Success criteria </w:t>
            </w:r>
          </w:p>
        </w:tc>
      </w:tr>
      <w:tr w:rsidR="006E6F4C" w:rsidRPr="00BB4F71" w:rsidTr="00522AFF">
        <w:tc>
          <w:tcPr>
            <w:tcW w:w="817" w:type="dxa"/>
            <w:tcMar>
              <w:top w:w="57" w:type="dxa"/>
              <w:bottom w:w="57" w:type="dxa"/>
            </w:tcMar>
          </w:tcPr>
          <w:p w:rsidR="006E6F4C" w:rsidRPr="00BB4F71" w:rsidRDefault="006E6F4C" w:rsidP="006E6F4C">
            <w:pPr>
              <w:pStyle w:val="ListParagraph"/>
              <w:numPr>
                <w:ilvl w:val="0"/>
                <w:numId w:val="6"/>
              </w:numPr>
              <w:tabs>
                <w:tab w:val="left" w:pos="142"/>
              </w:tabs>
              <w:ind w:left="426"/>
              <w:contextualSpacing w:val="0"/>
              <w:jc w:val="both"/>
              <w:rPr>
                <w:rFonts w:cs="Arial"/>
                <w:b/>
                <w:sz w:val="20"/>
                <w:szCs w:val="20"/>
              </w:rPr>
            </w:pPr>
          </w:p>
        </w:tc>
        <w:tc>
          <w:tcPr>
            <w:tcW w:w="8505" w:type="dxa"/>
            <w:tcMar>
              <w:top w:w="57" w:type="dxa"/>
              <w:bottom w:w="57" w:type="dxa"/>
            </w:tcMar>
          </w:tcPr>
          <w:p w:rsidR="00952088" w:rsidRPr="00BB4F71" w:rsidRDefault="00952088" w:rsidP="00952088">
            <w:pPr>
              <w:rPr>
                <w:rFonts w:cs="Arial"/>
                <w:sz w:val="20"/>
                <w:szCs w:val="20"/>
              </w:rPr>
            </w:pPr>
            <w:r w:rsidRPr="00BB4F71">
              <w:rPr>
                <w:rFonts w:cs="Arial"/>
                <w:sz w:val="20"/>
                <w:szCs w:val="20"/>
              </w:rPr>
              <w:t>Children make good progress from their starting points and move closer to peer group age</w:t>
            </w:r>
          </w:p>
          <w:p w:rsidR="00952088" w:rsidRPr="00BB4F71" w:rsidRDefault="00952088" w:rsidP="00952088">
            <w:pPr>
              <w:rPr>
                <w:rFonts w:cs="Arial"/>
                <w:sz w:val="20"/>
                <w:szCs w:val="20"/>
              </w:rPr>
            </w:pPr>
            <w:r w:rsidRPr="00BB4F71">
              <w:rPr>
                <w:rFonts w:cs="Arial"/>
                <w:sz w:val="20"/>
                <w:szCs w:val="20"/>
              </w:rPr>
              <w:t>related expectation in reading, writing and maths. PPG children who are underachieving to have support thr</w:t>
            </w:r>
            <w:r w:rsidR="00767B83" w:rsidRPr="00BB4F71">
              <w:rPr>
                <w:rFonts w:cs="Arial"/>
                <w:sz w:val="20"/>
                <w:szCs w:val="20"/>
              </w:rPr>
              <w:t>ough appropriate interventions.</w:t>
            </w:r>
            <w:r w:rsidR="00B3292E">
              <w:rPr>
                <w:rFonts w:cs="Arial"/>
                <w:sz w:val="20"/>
                <w:szCs w:val="20"/>
              </w:rPr>
              <w:t xml:space="preserve"> Support to be targeted based on need.</w:t>
            </w:r>
          </w:p>
          <w:p w:rsidR="006E6F4C" w:rsidRPr="00BB4F71" w:rsidRDefault="006E6F4C" w:rsidP="00952088">
            <w:pPr>
              <w:rPr>
                <w:rFonts w:cs="Arial"/>
                <w:sz w:val="20"/>
                <w:szCs w:val="20"/>
              </w:rPr>
            </w:pPr>
          </w:p>
        </w:tc>
        <w:tc>
          <w:tcPr>
            <w:tcW w:w="6030" w:type="dxa"/>
          </w:tcPr>
          <w:p w:rsidR="006E6F4C" w:rsidRPr="00BB4F71" w:rsidRDefault="00491158" w:rsidP="00E00953">
            <w:pPr>
              <w:rPr>
                <w:rFonts w:cs="Arial"/>
                <w:sz w:val="20"/>
                <w:szCs w:val="20"/>
              </w:rPr>
            </w:pPr>
            <w:r>
              <w:rPr>
                <w:rFonts w:cs="Arial"/>
                <w:sz w:val="20"/>
                <w:szCs w:val="20"/>
              </w:rPr>
              <w:t>Termly t</w:t>
            </w:r>
            <w:r w:rsidR="00E00953" w:rsidRPr="00BB4F71">
              <w:rPr>
                <w:rFonts w:cs="Arial"/>
                <w:sz w:val="20"/>
                <w:szCs w:val="20"/>
              </w:rPr>
              <w:t>ea</w:t>
            </w:r>
            <w:r>
              <w:rPr>
                <w:rFonts w:cs="Arial"/>
                <w:sz w:val="20"/>
                <w:szCs w:val="20"/>
              </w:rPr>
              <w:t>cher a</w:t>
            </w:r>
            <w:r w:rsidR="00E00953" w:rsidRPr="00BB4F71">
              <w:rPr>
                <w:rFonts w:cs="Arial"/>
                <w:sz w:val="20"/>
                <w:szCs w:val="20"/>
              </w:rPr>
              <w:t xml:space="preserve">ssessments </w:t>
            </w:r>
            <w:r w:rsidR="00C563E0" w:rsidRPr="00BB4F71">
              <w:rPr>
                <w:rFonts w:cs="Arial"/>
                <w:sz w:val="20"/>
                <w:szCs w:val="20"/>
              </w:rPr>
              <w:t xml:space="preserve">&amp; pupil progress meetings will show that each child has </w:t>
            </w:r>
            <w:r w:rsidR="00E00953" w:rsidRPr="00BB4F71">
              <w:rPr>
                <w:rFonts w:cs="Arial"/>
                <w:sz w:val="20"/>
                <w:szCs w:val="20"/>
              </w:rPr>
              <w:t>made more than expected p</w:t>
            </w:r>
            <w:r w:rsidR="00C563E0" w:rsidRPr="00BB4F71">
              <w:rPr>
                <w:rFonts w:cs="Arial"/>
                <w:sz w:val="20"/>
                <w:szCs w:val="20"/>
              </w:rPr>
              <w:t xml:space="preserve">rogress on reading, writing and </w:t>
            </w:r>
            <w:r w:rsidR="00E00953" w:rsidRPr="00BB4F71">
              <w:rPr>
                <w:rFonts w:cs="Arial"/>
                <w:sz w:val="20"/>
                <w:szCs w:val="20"/>
              </w:rPr>
              <w:t>maths, so that they move closer to age related expectations.</w:t>
            </w:r>
            <w:r w:rsidR="00B3292E">
              <w:rPr>
                <w:rFonts w:cs="Arial"/>
                <w:sz w:val="20"/>
                <w:szCs w:val="20"/>
              </w:rPr>
              <w:t xml:space="preserve"> </w:t>
            </w:r>
          </w:p>
        </w:tc>
      </w:tr>
      <w:tr w:rsidR="006E6F4C" w:rsidRPr="00BB4F71" w:rsidTr="00522AFF">
        <w:tc>
          <w:tcPr>
            <w:tcW w:w="817" w:type="dxa"/>
            <w:tcMar>
              <w:top w:w="57" w:type="dxa"/>
              <w:bottom w:w="57" w:type="dxa"/>
            </w:tcMar>
          </w:tcPr>
          <w:p w:rsidR="006E6F4C" w:rsidRPr="00BB4F71" w:rsidRDefault="006E6F4C" w:rsidP="006E6F4C">
            <w:pPr>
              <w:pStyle w:val="ListParagraph"/>
              <w:numPr>
                <w:ilvl w:val="0"/>
                <w:numId w:val="6"/>
              </w:numPr>
              <w:tabs>
                <w:tab w:val="left" w:pos="142"/>
              </w:tabs>
              <w:ind w:left="426"/>
              <w:contextualSpacing w:val="0"/>
              <w:jc w:val="both"/>
              <w:rPr>
                <w:rFonts w:cs="Arial"/>
                <w:b/>
                <w:sz w:val="20"/>
                <w:szCs w:val="20"/>
              </w:rPr>
            </w:pPr>
          </w:p>
        </w:tc>
        <w:tc>
          <w:tcPr>
            <w:tcW w:w="8505" w:type="dxa"/>
            <w:tcMar>
              <w:top w:w="57" w:type="dxa"/>
              <w:bottom w:w="57" w:type="dxa"/>
            </w:tcMar>
          </w:tcPr>
          <w:p w:rsidR="00952088" w:rsidRDefault="00952088" w:rsidP="00952088">
            <w:pPr>
              <w:rPr>
                <w:rFonts w:cs="Arial"/>
                <w:sz w:val="20"/>
                <w:szCs w:val="20"/>
              </w:rPr>
            </w:pPr>
            <w:r w:rsidRPr="00BB4F71">
              <w:rPr>
                <w:rFonts w:cs="Arial"/>
                <w:sz w:val="20"/>
                <w:szCs w:val="20"/>
              </w:rPr>
              <w:t>To support children with personal, social, emotional development and wellbeing.</w:t>
            </w:r>
            <w:r w:rsidR="007012F6">
              <w:rPr>
                <w:rFonts w:cs="Arial"/>
                <w:sz w:val="20"/>
                <w:szCs w:val="20"/>
              </w:rPr>
              <w:t xml:space="preserve"> Some of our children have external pressure detrimental to their wellbeing</w:t>
            </w:r>
            <w:r w:rsidR="00DA311B">
              <w:rPr>
                <w:rFonts w:cs="Arial"/>
                <w:sz w:val="20"/>
                <w:szCs w:val="20"/>
              </w:rPr>
              <w:t xml:space="preserve"> and we wish to address this</w:t>
            </w:r>
            <w:r w:rsidR="007012F6">
              <w:rPr>
                <w:rFonts w:cs="Arial"/>
                <w:sz w:val="20"/>
                <w:szCs w:val="20"/>
              </w:rPr>
              <w:t>.</w:t>
            </w:r>
            <w:r w:rsidR="0046018D">
              <w:rPr>
                <w:rFonts w:cs="Arial"/>
                <w:sz w:val="20"/>
                <w:szCs w:val="20"/>
              </w:rPr>
              <w:t xml:space="preserve"> Ensure that this is available before and after school where required for children who need to access before and after school clubs on a regular basis.</w:t>
            </w:r>
          </w:p>
          <w:p w:rsidR="00AC2036" w:rsidRDefault="00AC2036" w:rsidP="00952088">
            <w:pPr>
              <w:rPr>
                <w:rFonts w:cs="Arial"/>
                <w:sz w:val="20"/>
                <w:szCs w:val="20"/>
              </w:rPr>
            </w:pPr>
          </w:p>
          <w:p w:rsidR="006E6F4C" w:rsidRPr="00BB4F71" w:rsidRDefault="006E6F4C" w:rsidP="00522AFF">
            <w:pPr>
              <w:rPr>
                <w:rFonts w:cs="Arial"/>
                <w:sz w:val="20"/>
                <w:szCs w:val="20"/>
              </w:rPr>
            </w:pPr>
          </w:p>
        </w:tc>
        <w:tc>
          <w:tcPr>
            <w:tcW w:w="6030" w:type="dxa"/>
          </w:tcPr>
          <w:p w:rsidR="006E6F4C" w:rsidRDefault="00767B83" w:rsidP="00522AFF">
            <w:pPr>
              <w:rPr>
                <w:rFonts w:cs="Arial"/>
                <w:sz w:val="20"/>
                <w:szCs w:val="20"/>
              </w:rPr>
            </w:pPr>
            <w:r w:rsidRPr="00BB4F71">
              <w:rPr>
                <w:rFonts w:cs="Arial"/>
                <w:sz w:val="20"/>
                <w:szCs w:val="20"/>
              </w:rPr>
              <w:t>Fewer behaviour incidents recorded for these pupils</w:t>
            </w:r>
            <w:r w:rsidR="00491158">
              <w:rPr>
                <w:rFonts w:cs="Arial"/>
                <w:sz w:val="20"/>
                <w:szCs w:val="20"/>
              </w:rPr>
              <w:t>. Use techniques such as Leuven screening to measure wellbeing.</w:t>
            </w:r>
            <w:r w:rsidR="0046018D">
              <w:rPr>
                <w:rFonts w:cs="Arial"/>
                <w:sz w:val="20"/>
                <w:szCs w:val="20"/>
              </w:rPr>
              <w:t xml:space="preserve"> Feedback from trained member of staff, experienced in counselling on an individual basis.</w:t>
            </w:r>
            <w:r w:rsidR="00FA1612">
              <w:rPr>
                <w:rFonts w:cs="Arial"/>
                <w:sz w:val="20"/>
                <w:szCs w:val="20"/>
              </w:rPr>
              <w:t xml:space="preserve"> Improved emotional wellbeing, resilience, self esteem and building positive relationships to be evident – as confirmed by parents/external agencies/teachers/support staff.</w:t>
            </w:r>
          </w:p>
          <w:p w:rsidR="00491158" w:rsidRPr="00BB4F71" w:rsidRDefault="00491158" w:rsidP="00522AFF">
            <w:pPr>
              <w:rPr>
                <w:rFonts w:cs="Arial"/>
                <w:sz w:val="20"/>
                <w:szCs w:val="20"/>
              </w:rPr>
            </w:pPr>
          </w:p>
        </w:tc>
      </w:tr>
      <w:tr w:rsidR="006E6F4C" w:rsidRPr="00BB4F71" w:rsidTr="00522AFF">
        <w:tc>
          <w:tcPr>
            <w:tcW w:w="817" w:type="dxa"/>
            <w:tcMar>
              <w:top w:w="57" w:type="dxa"/>
              <w:bottom w:w="57" w:type="dxa"/>
            </w:tcMar>
          </w:tcPr>
          <w:p w:rsidR="006E6F4C" w:rsidRPr="00BB4F71" w:rsidRDefault="006E6F4C" w:rsidP="006E6F4C">
            <w:pPr>
              <w:pStyle w:val="ListParagraph"/>
              <w:numPr>
                <w:ilvl w:val="0"/>
                <w:numId w:val="6"/>
              </w:numPr>
              <w:tabs>
                <w:tab w:val="left" w:pos="142"/>
              </w:tabs>
              <w:ind w:left="426"/>
              <w:contextualSpacing w:val="0"/>
              <w:jc w:val="both"/>
              <w:rPr>
                <w:rFonts w:cs="Arial"/>
                <w:b/>
                <w:sz w:val="20"/>
                <w:szCs w:val="20"/>
              </w:rPr>
            </w:pPr>
          </w:p>
        </w:tc>
        <w:tc>
          <w:tcPr>
            <w:tcW w:w="8505" w:type="dxa"/>
            <w:tcMar>
              <w:top w:w="57" w:type="dxa"/>
              <w:bottom w:w="57" w:type="dxa"/>
            </w:tcMar>
          </w:tcPr>
          <w:p w:rsidR="00952088" w:rsidRPr="00BB4F71" w:rsidRDefault="00952088" w:rsidP="00952088">
            <w:pPr>
              <w:rPr>
                <w:rFonts w:cs="Arial"/>
                <w:sz w:val="20"/>
                <w:szCs w:val="20"/>
              </w:rPr>
            </w:pPr>
            <w:r w:rsidRPr="00BB4F71">
              <w:rPr>
                <w:rFonts w:cs="Arial"/>
                <w:sz w:val="20"/>
                <w:szCs w:val="20"/>
              </w:rPr>
              <w:t>All PPG children to have access to the curriculum, including part funding for trips and resources</w:t>
            </w:r>
          </w:p>
          <w:p w:rsidR="00952088" w:rsidRPr="00BB4F71" w:rsidRDefault="00952088" w:rsidP="00952088">
            <w:pPr>
              <w:rPr>
                <w:rFonts w:cs="Arial"/>
                <w:sz w:val="20"/>
                <w:szCs w:val="20"/>
              </w:rPr>
            </w:pPr>
            <w:r w:rsidRPr="00BB4F71">
              <w:rPr>
                <w:rFonts w:cs="Arial"/>
                <w:sz w:val="20"/>
                <w:szCs w:val="20"/>
              </w:rPr>
              <w:t>for identified children.</w:t>
            </w:r>
            <w:r w:rsidR="003C5FD4" w:rsidRPr="00BB4F71">
              <w:rPr>
                <w:rFonts w:cs="Arial"/>
                <w:sz w:val="20"/>
                <w:szCs w:val="20"/>
              </w:rPr>
              <w:t xml:space="preserve"> All PPG children to have access to a range of after school </w:t>
            </w:r>
            <w:r w:rsidR="0046018D">
              <w:rPr>
                <w:rFonts w:cs="Arial"/>
                <w:sz w:val="20"/>
                <w:szCs w:val="20"/>
              </w:rPr>
              <w:t>clubs and activities at no cost to include wrap around care i.e. before and after school.</w:t>
            </w:r>
          </w:p>
          <w:p w:rsidR="006E6F4C" w:rsidRPr="00BB4F71" w:rsidRDefault="006E6F4C" w:rsidP="00522AFF">
            <w:pPr>
              <w:rPr>
                <w:rFonts w:cs="Arial"/>
                <w:sz w:val="20"/>
                <w:szCs w:val="20"/>
              </w:rPr>
            </w:pPr>
          </w:p>
        </w:tc>
        <w:tc>
          <w:tcPr>
            <w:tcW w:w="6030" w:type="dxa"/>
          </w:tcPr>
          <w:p w:rsidR="006E6F4C" w:rsidRPr="00BB4F71" w:rsidRDefault="00767B83" w:rsidP="00767B83">
            <w:pPr>
              <w:rPr>
                <w:rFonts w:cs="Arial"/>
                <w:sz w:val="20"/>
                <w:szCs w:val="20"/>
              </w:rPr>
            </w:pPr>
            <w:r w:rsidRPr="00BB4F71">
              <w:rPr>
                <w:rFonts w:cs="Arial"/>
                <w:sz w:val="20"/>
                <w:szCs w:val="20"/>
              </w:rPr>
              <w:t>100% take up for school trips and all pupil premium children to participate in at least one free after school activity</w:t>
            </w:r>
            <w:r w:rsidR="00454861">
              <w:rPr>
                <w:rFonts w:cs="Arial"/>
                <w:sz w:val="20"/>
                <w:szCs w:val="20"/>
              </w:rPr>
              <w:t xml:space="preserve"> per week. 2 places to be held in both morning and after school clubs for PP children.</w:t>
            </w:r>
          </w:p>
        </w:tc>
      </w:tr>
      <w:tr w:rsidR="006E6F4C" w:rsidRPr="00BB4F71" w:rsidTr="00522AFF">
        <w:trPr>
          <w:trHeight w:val="805"/>
        </w:trPr>
        <w:tc>
          <w:tcPr>
            <w:tcW w:w="817" w:type="dxa"/>
            <w:tcMar>
              <w:top w:w="57" w:type="dxa"/>
              <w:bottom w:w="57" w:type="dxa"/>
            </w:tcMar>
          </w:tcPr>
          <w:p w:rsidR="006E6F4C" w:rsidRPr="00BB4F71" w:rsidRDefault="006E6F4C" w:rsidP="006E6F4C">
            <w:pPr>
              <w:pStyle w:val="ListParagraph"/>
              <w:numPr>
                <w:ilvl w:val="0"/>
                <w:numId w:val="6"/>
              </w:numPr>
              <w:tabs>
                <w:tab w:val="left" w:pos="142"/>
              </w:tabs>
              <w:ind w:left="426"/>
              <w:contextualSpacing w:val="0"/>
              <w:jc w:val="both"/>
              <w:rPr>
                <w:rFonts w:cs="Arial"/>
                <w:b/>
                <w:sz w:val="20"/>
                <w:szCs w:val="20"/>
              </w:rPr>
            </w:pPr>
          </w:p>
        </w:tc>
        <w:tc>
          <w:tcPr>
            <w:tcW w:w="8505" w:type="dxa"/>
            <w:tcMar>
              <w:top w:w="57" w:type="dxa"/>
              <w:bottom w:w="57" w:type="dxa"/>
            </w:tcMar>
          </w:tcPr>
          <w:p w:rsidR="006E6F4C" w:rsidRPr="00BB4F71" w:rsidRDefault="006E6F4C" w:rsidP="00767B83">
            <w:pPr>
              <w:rPr>
                <w:rFonts w:cs="Arial"/>
                <w:sz w:val="20"/>
                <w:szCs w:val="20"/>
              </w:rPr>
            </w:pPr>
            <w:r w:rsidRPr="00BB4F71">
              <w:rPr>
                <w:rFonts w:cs="Arial"/>
                <w:sz w:val="20"/>
                <w:szCs w:val="20"/>
              </w:rPr>
              <w:t>Increased attendance r</w:t>
            </w:r>
            <w:r w:rsidR="003C5FD4" w:rsidRPr="00BB4F71">
              <w:rPr>
                <w:rFonts w:cs="Arial"/>
                <w:sz w:val="20"/>
                <w:szCs w:val="20"/>
              </w:rPr>
              <w:t xml:space="preserve">ates for pupils eligible for PP. </w:t>
            </w:r>
            <w:r w:rsidR="00767B83" w:rsidRPr="00BB4F71">
              <w:rPr>
                <w:rFonts w:cs="Arial"/>
                <w:sz w:val="20"/>
                <w:szCs w:val="20"/>
              </w:rPr>
              <w:t>Parents engaged with all aspects of school life and events a</w:t>
            </w:r>
            <w:r w:rsidR="003C5FD4" w:rsidRPr="00BB4F71">
              <w:rPr>
                <w:rFonts w:cs="Arial"/>
                <w:sz w:val="20"/>
                <w:szCs w:val="20"/>
              </w:rPr>
              <w:t xml:space="preserve">nd strong home partnerships are </w:t>
            </w:r>
            <w:r w:rsidR="00767B83" w:rsidRPr="00BB4F71">
              <w:rPr>
                <w:rFonts w:cs="Arial"/>
                <w:sz w:val="20"/>
                <w:szCs w:val="20"/>
              </w:rPr>
              <w:t>developed. Children are able to attend school regularly and on time.</w:t>
            </w:r>
          </w:p>
        </w:tc>
        <w:tc>
          <w:tcPr>
            <w:tcW w:w="6030" w:type="dxa"/>
          </w:tcPr>
          <w:p w:rsidR="006E6F4C" w:rsidRPr="00BB4F71" w:rsidRDefault="006E6F4C" w:rsidP="00F5356B">
            <w:pPr>
              <w:rPr>
                <w:rFonts w:cs="Arial"/>
                <w:sz w:val="20"/>
                <w:szCs w:val="20"/>
              </w:rPr>
            </w:pPr>
            <w:r w:rsidRPr="00BB4F71">
              <w:rPr>
                <w:rFonts w:cs="Arial"/>
                <w:sz w:val="20"/>
                <w:szCs w:val="20"/>
              </w:rPr>
              <w:t xml:space="preserve">Reduce the number of persistent absentees among pupils eligible for PP to </w:t>
            </w:r>
            <w:r w:rsidR="00F5356B">
              <w:rPr>
                <w:rFonts w:cs="Arial"/>
                <w:sz w:val="20"/>
                <w:szCs w:val="20"/>
              </w:rPr>
              <w:t>5</w:t>
            </w:r>
            <w:r w:rsidRPr="00BB4F71">
              <w:rPr>
                <w:rFonts w:cs="Arial"/>
                <w:sz w:val="20"/>
                <w:szCs w:val="20"/>
              </w:rPr>
              <w:t>% or below.  Overall PP attendance improves in line with ’other’ pupils</w:t>
            </w:r>
            <w:r w:rsidR="00F41A3D">
              <w:rPr>
                <w:rFonts w:cs="Arial"/>
                <w:sz w:val="20"/>
                <w:szCs w:val="20"/>
              </w:rPr>
              <w:t xml:space="preserve"> as new attendance policy is adopted</w:t>
            </w:r>
            <w:r w:rsidRPr="00BB4F71">
              <w:rPr>
                <w:rFonts w:cs="Arial"/>
                <w:sz w:val="20"/>
                <w:szCs w:val="20"/>
              </w:rPr>
              <w:t>.</w:t>
            </w:r>
          </w:p>
        </w:tc>
      </w:tr>
    </w:tbl>
    <w:p w:rsidR="006E6F4C" w:rsidRPr="00BB4F71" w:rsidRDefault="006E6F4C" w:rsidP="006E6F4C">
      <w:pPr>
        <w:rPr>
          <w:rFonts w:asciiTheme="minorHAnsi" w:hAnsiTheme="minorHAnsi"/>
        </w:rPr>
      </w:pPr>
      <w:r w:rsidRPr="00BB4F71">
        <w:rPr>
          <w:rFonts w:asciiTheme="minorHAnsi" w:hAnsiTheme="minorHAnsi"/>
        </w:rPr>
        <w:br w:type="page"/>
      </w:r>
    </w:p>
    <w:tbl>
      <w:tblPr>
        <w:tblStyle w:val="TableGrid"/>
        <w:tblW w:w="15304" w:type="dxa"/>
        <w:tblLayout w:type="fixed"/>
        <w:tblLook w:val="04A0" w:firstRow="1" w:lastRow="0" w:firstColumn="1" w:lastColumn="0" w:noHBand="0" w:noVBand="1"/>
      </w:tblPr>
      <w:tblGrid>
        <w:gridCol w:w="2235"/>
        <w:gridCol w:w="2409"/>
        <w:gridCol w:w="3828"/>
        <w:gridCol w:w="3827"/>
        <w:gridCol w:w="1276"/>
        <w:gridCol w:w="1729"/>
      </w:tblGrid>
      <w:tr w:rsidR="006E6F4C" w:rsidRPr="00BB4F71" w:rsidTr="00AA27A6">
        <w:tc>
          <w:tcPr>
            <w:tcW w:w="15304" w:type="dxa"/>
            <w:gridSpan w:val="6"/>
            <w:shd w:val="clear" w:color="auto" w:fill="CFDCE3"/>
            <w:tcMar>
              <w:top w:w="57" w:type="dxa"/>
              <w:bottom w:w="57" w:type="dxa"/>
            </w:tcMar>
          </w:tcPr>
          <w:p w:rsidR="006E6F4C" w:rsidRPr="00BB4F71" w:rsidRDefault="006E6F4C" w:rsidP="006E6F4C">
            <w:pPr>
              <w:pStyle w:val="ListParagraph"/>
              <w:numPr>
                <w:ilvl w:val="0"/>
                <w:numId w:val="7"/>
              </w:numPr>
              <w:rPr>
                <w:b/>
                <w:sz w:val="20"/>
                <w:szCs w:val="20"/>
              </w:rPr>
            </w:pPr>
            <w:r w:rsidRPr="00BB4F71">
              <w:rPr>
                <w:b/>
                <w:sz w:val="20"/>
                <w:szCs w:val="20"/>
              </w:rPr>
              <w:t xml:space="preserve">Planned expenditure </w:t>
            </w:r>
          </w:p>
        </w:tc>
      </w:tr>
      <w:tr w:rsidR="006E6F4C" w:rsidRPr="00BB4F71" w:rsidTr="00AA27A6">
        <w:tc>
          <w:tcPr>
            <w:tcW w:w="2235" w:type="dxa"/>
            <w:shd w:val="clear" w:color="auto" w:fill="auto"/>
            <w:tcMar>
              <w:top w:w="57" w:type="dxa"/>
              <w:bottom w:w="57" w:type="dxa"/>
            </w:tcMar>
          </w:tcPr>
          <w:p w:rsidR="006E6F4C" w:rsidRPr="00BB4F71" w:rsidRDefault="006E6F4C" w:rsidP="00522AFF">
            <w:pPr>
              <w:pStyle w:val="ListParagraph"/>
              <w:ind w:left="0"/>
              <w:rPr>
                <w:rFonts w:cs="Arial"/>
                <w:b/>
                <w:sz w:val="20"/>
                <w:szCs w:val="20"/>
              </w:rPr>
            </w:pPr>
            <w:r w:rsidRPr="00BB4F71">
              <w:rPr>
                <w:rFonts w:cs="Arial"/>
                <w:b/>
                <w:sz w:val="20"/>
                <w:szCs w:val="20"/>
              </w:rPr>
              <w:t>Academic year</w:t>
            </w:r>
          </w:p>
        </w:tc>
        <w:tc>
          <w:tcPr>
            <w:tcW w:w="13069" w:type="dxa"/>
            <w:gridSpan w:val="5"/>
            <w:shd w:val="clear" w:color="auto" w:fill="auto"/>
          </w:tcPr>
          <w:p w:rsidR="000E614F" w:rsidRDefault="006569DD" w:rsidP="00512F50">
            <w:pPr>
              <w:pStyle w:val="ListParagraph"/>
              <w:ind w:left="426"/>
              <w:rPr>
                <w:rFonts w:cs="Arial"/>
                <w:b/>
                <w:sz w:val="20"/>
                <w:szCs w:val="20"/>
              </w:rPr>
            </w:pPr>
            <w:r>
              <w:rPr>
                <w:rFonts w:cs="Arial"/>
                <w:b/>
                <w:sz w:val="20"/>
                <w:szCs w:val="20"/>
              </w:rPr>
              <w:t>2021/2022</w:t>
            </w:r>
            <w:r w:rsidR="006F0672">
              <w:rPr>
                <w:rFonts w:cs="Arial"/>
                <w:b/>
                <w:sz w:val="20"/>
                <w:szCs w:val="20"/>
              </w:rPr>
              <w:t xml:space="preserve">                                                                                                                                                                     </w:t>
            </w:r>
          </w:p>
          <w:p w:rsidR="000E614F" w:rsidRDefault="000E614F" w:rsidP="00512F50">
            <w:pPr>
              <w:pStyle w:val="ListParagraph"/>
              <w:ind w:left="426"/>
              <w:rPr>
                <w:rFonts w:cs="Arial"/>
                <w:b/>
                <w:sz w:val="20"/>
                <w:szCs w:val="20"/>
              </w:rPr>
            </w:pPr>
            <w:r>
              <w:rPr>
                <w:rFonts w:cs="Arial"/>
                <w:b/>
                <w:sz w:val="20"/>
                <w:szCs w:val="20"/>
              </w:rPr>
              <w:t xml:space="preserve">Actual Estimated Pupil Premium Grant: </w:t>
            </w:r>
            <w:r w:rsidR="00FA739C">
              <w:rPr>
                <w:rFonts w:cs="Arial"/>
                <w:b/>
                <w:sz w:val="20"/>
                <w:szCs w:val="20"/>
              </w:rPr>
              <w:t>£</w:t>
            </w:r>
            <w:r w:rsidR="006569DD">
              <w:rPr>
                <w:rFonts w:cs="Arial"/>
                <w:b/>
                <w:sz w:val="20"/>
                <w:szCs w:val="20"/>
              </w:rPr>
              <w:t>12,600</w:t>
            </w:r>
          </w:p>
          <w:p w:rsidR="00F5356B" w:rsidRPr="00BB4F71" w:rsidRDefault="006F0672" w:rsidP="00261C74">
            <w:pPr>
              <w:pStyle w:val="ListParagraph"/>
              <w:ind w:left="426"/>
              <w:rPr>
                <w:rFonts w:cs="Arial"/>
                <w:b/>
                <w:sz w:val="20"/>
                <w:szCs w:val="20"/>
              </w:rPr>
            </w:pPr>
            <w:r>
              <w:rPr>
                <w:rFonts w:cs="Arial"/>
                <w:b/>
                <w:sz w:val="20"/>
                <w:szCs w:val="20"/>
              </w:rPr>
              <w:t xml:space="preserve">Actual </w:t>
            </w:r>
            <w:r w:rsidR="00153E69">
              <w:rPr>
                <w:rFonts w:cs="Arial"/>
                <w:b/>
                <w:sz w:val="20"/>
                <w:szCs w:val="20"/>
              </w:rPr>
              <w:t xml:space="preserve">Estimated </w:t>
            </w:r>
            <w:r>
              <w:rPr>
                <w:rFonts w:cs="Arial"/>
                <w:b/>
                <w:sz w:val="20"/>
                <w:szCs w:val="20"/>
              </w:rPr>
              <w:t>Expenditure: £</w:t>
            </w:r>
            <w:r w:rsidR="006569DD">
              <w:rPr>
                <w:rFonts w:cs="Arial"/>
                <w:b/>
                <w:sz w:val="20"/>
                <w:szCs w:val="20"/>
              </w:rPr>
              <w:t>12,600</w:t>
            </w:r>
          </w:p>
        </w:tc>
      </w:tr>
      <w:tr w:rsidR="006E6F4C" w:rsidRPr="00BB4F71" w:rsidTr="00AA27A6">
        <w:tc>
          <w:tcPr>
            <w:tcW w:w="15304" w:type="dxa"/>
            <w:gridSpan w:val="6"/>
            <w:shd w:val="clear" w:color="auto" w:fill="CFDCE3"/>
            <w:tcMar>
              <w:top w:w="57" w:type="dxa"/>
              <w:bottom w:w="57" w:type="dxa"/>
            </w:tcMar>
          </w:tcPr>
          <w:p w:rsidR="006E6F4C" w:rsidRPr="00BB4F71" w:rsidRDefault="006E6F4C" w:rsidP="00522AFF">
            <w:pPr>
              <w:rPr>
                <w:rFonts w:cs="Arial"/>
                <w:sz w:val="20"/>
                <w:szCs w:val="20"/>
              </w:rPr>
            </w:pPr>
            <w:r w:rsidRPr="00BB4F71">
              <w:rPr>
                <w:rFonts w:cs="Arial"/>
                <w:sz w:val="20"/>
                <w:szCs w:val="20"/>
              </w:rPr>
              <w:t xml:space="preserve">The three headings below enable schools to demonstrate how they are using the pupil premium to improve classroom pedagogy, provide targeted support and support whole school strategies. </w:t>
            </w:r>
          </w:p>
        </w:tc>
      </w:tr>
      <w:tr w:rsidR="006E6F4C" w:rsidRPr="00BB4F71" w:rsidTr="00AA27A6">
        <w:tc>
          <w:tcPr>
            <w:tcW w:w="15304" w:type="dxa"/>
            <w:gridSpan w:val="6"/>
            <w:shd w:val="clear" w:color="auto" w:fill="FFFFFF" w:themeFill="background1"/>
            <w:tcMar>
              <w:top w:w="57" w:type="dxa"/>
              <w:bottom w:w="57" w:type="dxa"/>
            </w:tcMar>
          </w:tcPr>
          <w:p w:rsidR="006E6F4C" w:rsidRPr="00BB4F71" w:rsidRDefault="006E6F4C" w:rsidP="006E6F4C">
            <w:pPr>
              <w:pStyle w:val="ListParagraph"/>
              <w:numPr>
                <w:ilvl w:val="0"/>
                <w:numId w:val="3"/>
              </w:numPr>
              <w:ind w:left="426" w:hanging="142"/>
              <w:contextualSpacing w:val="0"/>
              <w:rPr>
                <w:rFonts w:cs="Arial"/>
                <w:b/>
                <w:sz w:val="20"/>
                <w:szCs w:val="20"/>
              </w:rPr>
            </w:pPr>
            <w:r w:rsidRPr="00BB4F71">
              <w:rPr>
                <w:rFonts w:cs="Arial"/>
                <w:b/>
                <w:sz w:val="20"/>
                <w:szCs w:val="20"/>
              </w:rPr>
              <w:t>Quality of teaching for all</w:t>
            </w:r>
          </w:p>
        </w:tc>
      </w:tr>
      <w:tr w:rsidR="006E6F4C" w:rsidRPr="00BB4F71" w:rsidTr="00AA27A6">
        <w:trPr>
          <w:trHeight w:val="289"/>
        </w:trPr>
        <w:tc>
          <w:tcPr>
            <w:tcW w:w="2235"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Desired outcome</w:t>
            </w:r>
          </w:p>
        </w:tc>
        <w:tc>
          <w:tcPr>
            <w:tcW w:w="2409"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Chosen action / approach</w:t>
            </w:r>
          </w:p>
        </w:tc>
        <w:tc>
          <w:tcPr>
            <w:tcW w:w="3828" w:type="dxa"/>
            <w:shd w:val="clear" w:color="auto" w:fill="auto"/>
            <w:tcMar>
              <w:top w:w="57" w:type="dxa"/>
              <w:bottom w:w="57" w:type="dxa"/>
            </w:tcMar>
          </w:tcPr>
          <w:p w:rsidR="006E6F4C" w:rsidRPr="00BB4F71" w:rsidRDefault="006E6F4C" w:rsidP="00522AFF">
            <w:pPr>
              <w:rPr>
                <w:rFonts w:cs="Arial"/>
                <w:b/>
                <w:sz w:val="20"/>
                <w:szCs w:val="20"/>
              </w:rPr>
            </w:pPr>
            <w:r w:rsidRPr="00BB4F71">
              <w:rPr>
                <w:rFonts w:cs="Arial"/>
                <w:b/>
                <w:sz w:val="20"/>
                <w:szCs w:val="20"/>
              </w:rPr>
              <w:t>What is the evidence and rationale for this choice?</w:t>
            </w:r>
          </w:p>
        </w:tc>
        <w:tc>
          <w:tcPr>
            <w:tcW w:w="3827" w:type="dxa"/>
            <w:shd w:val="clear" w:color="auto" w:fill="auto"/>
            <w:tcMar>
              <w:top w:w="57" w:type="dxa"/>
              <w:bottom w:w="57" w:type="dxa"/>
            </w:tcMar>
          </w:tcPr>
          <w:p w:rsidR="006E6F4C" w:rsidRPr="00BB4F71" w:rsidRDefault="006E6F4C" w:rsidP="00522AFF">
            <w:pPr>
              <w:rPr>
                <w:rFonts w:cs="Arial"/>
                <w:b/>
                <w:sz w:val="20"/>
                <w:szCs w:val="20"/>
              </w:rPr>
            </w:pPr>
            <w:r w:rsidRPr="00BB4F71">
              <w:rPr>
                <w:rFonts w:cs="Arial"/>
                <w:b/>
                <w:sz w:val="20"/>
                <w:szCs w:val="20"/>
              </w:rPr>
              <w:t>How will you ensure it is implemented well?</w:t>
            </w:r>
          </w:p>
        </w:tc>
        <w:tc>
          <w:tcPr>
            <w:tcW w:w="1276" w:type="dxa"/>
            <w:shd w:val="clear" w:color="auto" w:fill="auto"/>
          </w:tcPr>
          <w:p w:rsidR="006E6F4C" w:rsidRPr="00BB4F71" w:rsidRDefault="006E6F4C" w:rsidP="00522AFF">
            <w:pPr>
              <w:rPr>
                <w:rFonts w:cs="Arial"/>
                <w:b/>
                <w:sz w:val="20"/>
                <w:szCs w:val="20"/>
              </w:rPr>
            </w:pPr>
            <w:r w:rsidRPr="00BB4F71">
              <w:rPr>
                <w:rFonts w:cs="Arial"/>
                <w:b/>
                <w:sz w:val="20"/>
                <w:szCs w:val="20"/>
              </w:rPr>
              <w:t>Staff lead</w:t>
            </w:r>
          </w:p>
        </w:tc>
        <w:tc>
          <w:tcPr>
            <w:tcW w:w="1729" w:type="dxa"/>
          </w:tcPr>
          <w:p w:rsidR="006E6F4C" w:rsidRPr="00BB4F71" w:rsidRDefault="006E6F4C" w:rsidP="00522AFF">
            <w:pPr>
              <w:rPr>
                <w:rFonts w:cs="Arial"/>
                <w:b/>
                <w:sz w:val="20"/>
                <w:szCs w:val="20"/>
              </w:rPr>
            </w:pPr>
            <w:r w:rsidRPr="00BB4F71">
              <w:rPr>
                <w:rFonts w:cs="Arial"/>
                <w:b/>
                <w:sz w:val="20"/>
                <w:szCs w:val="20"/>
              </w:rPr>
              <w:t>When will you review implementation?</w:t>
            </w:r>
          </w:p>
        </w:tc>
      </w:tr>
      <w:tr w:rsidR="006E6F4C" w:rsidRPr="00BB4F71" w:rsidTr="00AA27A6">
        <w:trPr>
          <w:trHeight w:val="289"/>
        </w:trPr>
        <w:tc>
          <w:tcPr>
            <w:tcW w:w="2235" w:type="dxa"/>
            <w:tcMar>
              <w:top w:w="57" w:type="dxa"/>
              <w:bottom w:w="57" w:type="dxa"/>
            </w:tcMar>
          </w:tcPr>
          <w:p w:rsidR="0048449A" w:rsidRPr="00BB4F71" w:rsidRDefault="0048449A" w:rsidP="0048449A">
            <w:pPr>
              <w:rPr>
                <w:sz w:val="20"/>
                <w:szCs w:val="20"/>
              </w:rPr>
            </w:pPr>
            <w:r w:rsidRPr="00BB4F71">
              <w:rPr>
                <w:sz w:val="20"/>
                <w:szCs w:val="20"/>
              </w:rPr>
              <w:t>A</w:t>
            </w:r>
            <w:r w:rsidR="00B126CC" w:rsidRPr="00BB4F71">
              <w:rPr>
                <w:sz w:val="20"/>
                <w:szCs w:val="20"/>
              </w:rPr>
              <w:t>.</w:t>
            </w:r>
            <w:r w:rsidRPr="00BB4F71">
              <w:rPr>
                <w:sz w:val="20"/>
                <w:szCs w:val="20"/>
              </w:rPr>
              <w:t xml:space="preserve"> Children make good progress from their starting points and move closer to peer group age</w:t>
            </w:r>
          </w:p>
          <w:p w:rsidR="0048449A" w:rsidRPr="00BB4F71" w:rsidRDefault="0048449A" w:rsidP="0048449A">
            <w:pPr>
              <w:rPr>
                <w:rFonts w:cs="Arial"/>
                <w:sz w:val="20"/>
                <w:szCs w:val="20"/>
              </w:rPr>
            </w:pPr>
            <w:r w:rsidRPr="00BB4F71">
              <w:rPr>
                <w:rFonts w:cs="Arial"/>
                <w:sz w:val="20"/>
                <w:szCs w:val="20"/>
              </w:rPr>
              <w:t>related expectation in reading, writing and maths. PPG children who are underachieving to have support through appropriate interventions.</w:t>
            </w:r>
          </w:p>
          <w:p w:rsidR="006E6F4C" w:rsidRPr="00BB4F71" w:rsidRDefault="006E6F4C" w:rsidP="0048449A">
            <w:pPr>
              <w:rPr>
                <w:rFonts w:cs="Arial"/>
                <w:b/>
                <w:sz w:val="20"/>
                <w:szCs w:val="20"/>
              </w:rPr>
            </w:pPr>
          </w:p>
        </w:tc>
        <w:tc>
          <w:tcPr>
            <w:tcW w:w="2409" w:type="dxa"/>
            <w:tcMar>
              <w:top w:w="57" w:type="dxa"/>
              <w:bottom w:w="57" w:type="dxa"/>
            </w:tcMar>
          </w:tcPr>
          <w:p w:rsidR="00EB3622" w:rsidRPr="00EB3622" w:rsidRDefault="00EB3622" w:rsidP="00522AFF">
            <w:pPr>
              <w:rPr>
                <w:rFonts w:cs="Arial"/>
                <w:sz w:val="20"/>
                <w:szCs w:val="20"/>
              </w:rPr>
            </w:pPr>
            <w:r>
              <w:rPr>
                <w:rFonts w:cs="Arial"/>
                <w:sz w:val="20"/>
                <w:szCs w:val="20"/>
              </w:rPr>
              <w:t xml:space="preserve">Targeted </w:t>
            </w:r>
            <w:r w:rsidR="006E6F4C" w:rsidRPr="00EB3622">
              <w:rPr>
                <w:rFonts w:cs="Arial"/>
                <w:sz w:val="20"/>
                <w:szCs w:val="20"/>
              </w:rPr>
              <w:t>Staff tr</w:t>
            </w:r>
            <w:r w:rsidRPr="00EB3622">
              <w:rPr>
                <w:rFonts w:cs="Arial"/>
                <w:sz w:val="20"/>
                <w:szCs w:val="20"/>
              </w:rPr>
              <w:t>aining:</w:t>
            </w:r>
          </w:p>
          <w:p w:rsidR="00EB3622" w:rsidRPr="00EB3622" w:rsidRDefault="00EB3622" w:rsidP="00522AFF">
            <w:pPr>
              <w:rPr>
                <w:sz w:val="20"/>
                <w:szCs w:val="20"/>
              </w:rPr>
            </w:pPr>
            <w:r>
              <w:rPr>
                <w:rFonts w:cs="Arial"/>
                <w:sz w:val="20"/>
                <w:szCs w:val="20"/>
              </w:rPr>
              <w:t xml:space="preserve">1. </w:t>
            </w:r>
            <w:r w:rsidRPr="00EB3622">
              <w:rPr>
                <w:rFonts w:cs="Arial"/>
                <w:sz w:val="20"/>
                <w:szCs w:val="20"/>
              </w:rPr>
              <w:t xml:space="preserve">First Class @ number, </w:t>
            </w:r>
            <w:r>
              <w:rPr>
                <w:rFonts w:cs="Arial"/>
                <w:sz w:val="20"/>
                <w:szCs w:val="20"/>
              </w:rPr>
              <w:t>2.</w:t>
            </w:r>
            <w:r w:rsidRPr="00EB3622">
              <w:rPr>
                <w:sz w:val="20"/>
                <w:szCs w:val="20"/>
              </w:rPr>
              <w:t>Blooms Taxon</w:t>
            </w:r>
            <w:r>
              <w:rPr>
                <w:sz w:val="20"/>
                <w:szCs w:val="20"/>
              </w:rPr>
              <w:t>omy 3.</w:t>
            </w:r>
            <w:r w:rsidRPr="00EB3622">
              <w:rPr>
                <w:sz w:val="20"/>
                <w:szCs w:val="20"/>
              </w:rPr>
              <w:t xml:space="preserve">Growth Mindset  </w:t>
            </w:r>
            <w:r>
              <w:rPr>
                <w:sz w:val="20"/>
                <w:szCs w:val="20"/>
              </w:rPr>
              <w:t>4.</w:t>
            </w:r>
            <w:r w:rsidRPr="00EB3622">
              <w:rPr>
                <w:sz w:val="20"/>
                <w:szCs w:val="20"/>
              </w:rPr>
              <w:t>Mastery</w:t>
            </w:r>
          </w:p>
          <w:p w:rsidR="00EB3622" w:rsidRPr="00EB3622" w:rsidRDefault="00EB3622" w:rsidP="00522AFF">
            <w:pPr>
              <w:rPr>
                <w:rFonts w:cs="Arial"/>
                <w:sz w:val="20"/>
                <w:szCs w:val="20"/>
              </w:rPr>
            </w:pPr>
            <w:r>
              <w:rPr>
                <w:sz w:val="20"/>
                <w:szCs w:val="20"/>
              </w:rPr>
              <w:t xml:space="preserve">5. </w:t>
            </w:r>
            <w:r w:rsidRPr="00EB3622">
              <w:rPr>
                <w:sz w:val="20"/>
                <w:szCs w:val="20"/>
              </w:rPr>
              <w:t>Phonics</w:t>
            </w:r>
          </w:p>
          <w:p w:rsidR="00EC214A" w:rsidRPr="00BB4F71" w:rsidRDefault="00EC214A" w:rsidP="00522AFF">
            <w:pPr>
              <w:rPr>
                <w:rFonts w:cs="Arial"/>
                <w:sz w:val="20"/>
                <w:szCs w:val="20"/>
              </w:rPr>
            </w:pPr>
          </w:p>
          <w:p w:rsidR="006E6F4C" w:rsidRPr="00BB4F71" w:rsidRDefault="006E6F4C" w:rsidP="0048449A">
            <w:pPr>
              <w:rPr>
                <w:rFonts w:cs="Arial"/>
                <w:sz w:val="20"/>
                <w:szCs w:val="20"/>
              </w:rPr>
            </w:pPr>
            <w:r w:rsidRPr="00BB4F71">
              <w:rPr>
                <w:rFonts w:cs="Arial"/>
                <w:sz w:val="20"/>
                <w:szCs w:val="20"/>
              </w:rPr>
              <w:t xml:space="preserve">Staff training </w:t>
            </w:r>
            <w:r w:rsidR="0048449A" w:rsidRPr="00BB4F71">
              <w:rPr>
                <w:rFonts w:cs="Arial"/>
                <w:sz w:val="20"/>
                <w:szCs w:val="20"/>
              </w:rPr>
              <w:t>for</w:t>
            </w:r>
            <w:r w:rsidR="00EB3622">
              <w:rPr>
                <w:rFonts w:cs="Arial"/>
                <w:sz w:val="20"/>
                <w:szCs w:val="20"/>
              </w:rPr>
              <w:t xml:space="preserve"> new</w:t>
            </w:r>
            <w:r w:rsidR="0048449A" w:rsidRPr="00BB4F71">
              <w:rPr>
                <w:rFonts w:cs="Arial"/>
                <w:sz w:val="20"/>
                <w:szCs w:val="20"/>
              </w:rPr>
              <w:t xml:space="preserve"> Teaching Assistants in order to provide excellent quality support for PPG children and offer meaningful and targeted one:one sessions</w:t>
            </w:r>
            <w:r w:rsidR="00BB0242" w:rsidRPr="00BB4F71">
              <w:rPr>
                <w:rFonts w:cs="Arial"/>
                <w:sz w:val="20"/>
                <w:szCs w:val="20"/>
              </w:rPr>
              <w:t>.</w:t>
            </w:r>
          </w:p>
          <w:p w:rsidR="0048449A" w:rsidRPr="00BB4F71" w:rsidRDefault="0048449A" w:rsidP="0048449A">
            <w:pPr>
              <w:rPr>
                <w:rFonts w:cs="Arial"/>
                <w:sz w:val="20"/>
                <w:szCs w:val="20"/>
              </w:rPr>
            </w:pPr>
          </w:p>
          <w:p w:rsidR="00477181" w:rsidRPr="00BB4F71" w:rsidRDefault="00477181" w:rsidP="0048449A">
            <w:pPr>
              <w:rPr>
                <w:rFonts w:cs="Arial"/>
                <w:sz w:val="20"/>
                <w:szCs w:val="20"/>
              </w:rPr>
            </w:pPr>
            <w:r w:rsidRPr="00BB4F71">
              <w:rPr>
                <w:rFonts w:cs="Arial"/>
                <w:sz w:val="20"/>
                <w:szCs w:val="20"/>
              </w:rPr>
              <w:t>Purchase targeted and appropriate learning res</w:t>
            </w:r>
            <w:r w:rsidR="00845A06" w:rsidRPr="00BB4F71">
              <w:rPr>
                <w:rFonts w:cs="Arial"/>
                <w:sz w:val="20"/>
                <w:szCs w:val="20"/>
              </w:rPr>
              <w:t>ources to support the teaching.</w:t>
            </w:r>
          </w:p>
        </w:tc>
        <w:tc>
          <w:tcPr>
            <w:tcW w:w="3828" w:type="dxa"/>
            <w:shd w:val="clear" w:color="auto" w:fill="auto"/>
            <w:tcMar>
              <w:top w:w="57" w:type="dxa"/>
              <w:bottom w:w="57" w:type="dxa"/>
            </w:tcMar>
          </w:tcPr>
          <w:p w:rsidR="006E6F4C" w:rsidRPr="008B7C54" w:rsidRDefault="006E6F4C" w:rsidP="00522AFF">
            <w:pPr>
              <w:rPr>
                <w:rFonts w:cs="Arial"/>
                <w:sz w:val="20"/>
                <w:szCs w:val="20"/>
              </w:rPr>
            </w:pPr>
            <w:r w:rsidRPr="008B7C54">
              <w:rPr>
                <w:rFonts w:cs="Arial"/>
                <w:sz w:val="20"/>
                <w:szCs w:val="20"/>
              </w:rPr>
              <w:t>We want to invest some of the PP in longer term change which will help all pupils. Many different evidence sources, e.g. EEF Toolkit suggest high quality feedback is an effective way to improve attainment, and it is suitable as an approach that we can embed across the school.</w:t>
            </w:r>
            <w:r w:rsidR="0095040B" w:rsidRPr="008B7C54">
              <w:rPr>
                <w:rFonts w:cs="Arial"/>
                <w:sz w:val="20"/>
                <w:szCs w:val="20"/>
              </w:rPr>
              <w:t xml:space="preserve"> </w:t>
            </w:r>
          </w:p>
          <w:p w:rsidR="00883457" w:rsidRPr="008B7C54" w:rsidRDefault="00883457" w:rsidP="00522AFF">
            <w:pPr>
              <w:rPr>
                <w:rFonts w:cs="Arial"/>
                <w:sz w:val="20"/>
                <w:szCs w:val="20"/>
              </w:rPr>
            </w:pPr>
          </w:p>
          <w:p w:rsidR="0095040B" w:rsidRPr="008B7C54" w:rsidRDefault="0095040B" w:rsidP="00522AFF">
            <w:pPr>
              <w:rPr>
                <w:rFonts w:cs="Arial"/>
                <w:sz w:val="20"/>
                <w:szCs w:val="20"/>
              </w:rPr>
            </w:pPr>
          </w:p>
          <w:p w:rsidR="0095040B" w:rsidRPr="008B7C54" w:rsidRDefault="0095040B" w:rsidP="00522AFF">
            <w:pPr>
              <w:rPr>
                <w:rFonts w:cs="Arial"/>
                <w:sz w:val="20"/>
                <w:szCs w:val="20"/>
              </w:rPr>
            </w:pPr>
            <w:r w:rsidRPr="008B7C54">
              <w:rPr>
                <w:rFonts w:cs="Arial"/>
                <w:sz w:val="20"/>
                <w:szCs w:val="20"/>
              </w:rPr>
              <w:t xml:space="preserve">One to one teaching is having a positive impact and also assists with pupil confidence and </w:t>
            </w:r>
            <w:r w:rsidR="00636DFF" w:rsidRPr="008B7C54">
              <w:rPr>
                <w:rFonts w:cs="Arial"/>
                <w:sz w:val="20"/>
                <w:szCs w:val="20"/>
              </w:rPr>
              <w:t>self-belief</w:t>
            </w:r>
            <w:r w:rsidRPr="008B7C54">
              <w:rPr>
                <w:rFonts w:cs="Arial"/>
                <w:sz w:val="20"/>
                <w:szCs w:val="20"/>
              </w:rPr>
              <w:t xml:space="preserve"> contributing to a growth mindset.</w:t>
            </w:r>
          </w:p>
          <w:p w:rsidR="0095040B" w:rsidRPr="008B7C54" w:rsidRDefault="0095040B" w:rsidP="00883457">
            <w:pPr>
              <w:rPr>
                <w:rFonts w:cs="Arial"/>
                <w:sz w:val="20"/>
                <w:szCs w:val="20"/>
              </w:rPr>
            </w:pPr>
          </w:p>
          <w:p w:rsidR="0095040B" w:rsidRPr="008B7C54" w:rsidRDefault="0095040B" w:rsidP="00883457">
            <w:pPr>
              <w:rPr>
                <w:rFonts w:cs="Arial"/>
                <w:sz w:val="20"/>
                <w:szCs w:val="20"/>
              </w:rPr>
            </w:pPr>
            <w:r w:rsidRPr="008B7C54">
              <w:rPr>
                <w:rFonts w:cs="Arial"/>
                <w:sz w:val="20"/>
                <w:szCs w:val="20"/>
              </w:rPr>
              <w:t>We continue to invest in the following proven programmes:</w:t>
            </w:r>
          </w:p>
          <w:p w:rsidR="00883457" w:rsidRPr="008B7C54" w:rsidRDefault="00C74366" w:rsidP="00883457">
            <w:pPr>
              <w:rPr>
                <w:rFonts w:cs="Arial"/>
                <w:sz w:val="20"/>
                <w:szCs w:val="20"/>
              </w:rPr>
            </w:pPr>
            <w:r w:rsidRPr="008B7C54">
              <w:rPr>
                <w:rFonts w:cs="Arial"/>
                <w:sz w:val="20"/>
                <w:szCs w:val="20"/>
              </w:rPr>
              <w:t>Nessy</w:t>
            </w:r>
            <w:r w:rsidR="0095040B" w:rsidRPr="008B7C54">
              <w:rPr>
                <w:rFonts w:cs="Arial"/>
                <w:sz w:val="20"/>
                <w:szCs w:val="20"/>
              </w:rPr>
              <w:t xml:space="preserve">; </w:t>
            </w:r>
            <w:r w:rsidR="00883457" w:rsidRPr="008B7C54">
              <w:rPr>
                <w:rFonts w:cs="Arial"/>
                <w:sz w:val="20"/>
                <w:szCs w:val="20"/>
              </w:rPr>
              <w:t>Speech/Language Link</w:t>
            </w:r>
            <w:r w:rsidR="0095040B" w:rsidRPr="008B7C54">
              <w:rPr>
                <w:rFonts w:cs="Arial"/>
                <w:sz w:val="20"/>
                <w:szCs w:val="20"/>
              </w:rPr>
              <w:t xml:space="preserve">; </w:t>
            </w:r>
            <w:r w:rsidR="00883457" w:rsidRPr="008B7C54">
              <w:rPr>
                <w:rFonts w:cs="Arial"/>
                <w:sz w:val="20"/>
                <w:szCs w:val="20"/>
              </w:rPr>
              <w:t>Number Shark</w:t>
            </w:r>
            <w:r w:rsidR="0095040B" w:rsidRPr="008B7C54">
              <w:rPr>
                <w:rFonts w:cs="Arial"/>
                <w:sz w:val="20"/>
                <w:szCs w:val="20"/>
              </w:rPr>
              <w:t>;</w:t>
            </w:r>
            <w:r w:rsidR="00883457" w:rsidRPr="008B7C54">
              <w:rPr>
                <w:rFonts w:cs="Arial"/>
                <w:sz w:val="20"/>
                <w:szCs w:val="20"/>
              </w:rPr>
              <w:t>Power of 2</w:t>
            </w:r>
            <w:r w:rsidR="0095040B" w:rsidRPr="008B7C54">
              <w:rPr>
                <w:rFonts w:cs="Arial"/>
                <w:sz w:val="20"/>
                <w:szCs w:val="20"/>
              </w:rPr>
              <w:t xml:space="preserve">; </w:t>
            </w:r>
            <w:r w:rsidR="00883457" w:rsidRPr="008B7C54">
              <w:rPr>
                <w:rFonts w:cs="Arial"/>
                <w:sz w:val="20"/>
                <w:szCs w:val="20"/>
              </w:rPr>
              <w:t>Toe by Toe</w:t>
            </w:r>
          </w:p>
        </w:tc>
        <w:tc>
          <w:tcPr>
            <w:tcW w:w="3827" w:type="dxa"/>
            <w:shd w:val="clear" w:color="auto" w:fill="auto"/>
            <w:tcMar>
              <w:top w:w="57" w:type="dxa"/>
              <w:bottom w:w="57" w:type="dxa"/>
            </w:tcMar>
          </w:tcPr>
          <w:p w:rsidR="006E6F4C" w:rsidRPr="008B7C54" w:rsidRDefault="006E6F4C" w:rsidP="00522AFF">
            <w:pPr>
              <w:rPr>
                <w:rFonts w:cs="Arial"/>
                <w:sz w:val="20"/>
                <w:szCs w:val="20"/>
              </w:rPr>
            </w:pPr>
            <w:r w:rsidRPr="008B7C54">
              <w:rPr>
                <w:rFonts w:cs="Arial"/>
                <w:sz w:val="20"/>
                <w:szCs w:val="20"/>
              </w:rPr>
              <w:t>Course</w:t>
            </w:r>
            <w:r w:rsidR="00477181" w:rsidRPr="008B7C54">
              <w:rPr>
                <w:rFonts w:cs="Arial"/>
                <w:sz w:val="20"/>
                <w:szCs w:val="20"/>
              </w:rPr>
              <w:t>s</w:t>
            </w:r>
            <w:r w:rsidRPr="008B7C54">
              <w:rPr>
                <w:rFonts w:cs="Arial"/>
                <w:sz w:val="20"/>
                <w:szCs w:val="20"/>
              </w:rPr>
              <w:t xml:space="preserve"> selected using evidence of effectiveness. </w:t>
            </w:r>
          </w:p>
          <w:p w:rsidR="00D97D72" w:rsidRPr="008B7C54" w:rsidRDefault="00D97D72" w:rsidP="00D97D72">
            <w:pPr>
              <w:rPr>
                <w:rFonts w:cs="Arial"/>
                <w:sz w:val="20"/>
                <w:szCs w:val="20"/>
              </w:rPr>
            </w:pPr>
          </w:p>
          <w:p w:rsidR="00D97D72" w:rsidRPr="008B7C54" w:rsidRDefault="00D97D72" w:rsidP="00D97D72">
            <w:pPr>
              <w:rPr>
                <w:rFonts w:cs="Arial"/>
                <w:sz w:val="20"/>
                <w:szCs w:val="20"/>
              </w:rPr>
            </w:pPr>
            <w:r w:rsidRPr="008B7C54">
              <w:rPr>
                <w:rFonts w:cs="Arial"/>
                <w:sz w:val="20"/>
                <w:szCs w:val="20"/>
              </w:rPr>
              <w:t>Working within Sevenoaks Partnership to share best practice.</w:t>
            </w:r>
          </w:p>
          <w:p w:rsidR="00D97D72" w:rsidRPr="008B7C54" w:rsidRDefault="00D97D72" w:rsidP="00522AFF">
            <w:pPr>
              <w:rPr>
                <w:rFonts w:cs="Arial"/>
                <w:sz w:val="20"/>
                <w:szCs w:val="20"/>
              </w:rPr>
            </w:pPr>
          </w:p>
          <w:p w:rsidR="006E6F4C" w:rsidRPr="008B7C54" w:rsidRDefault="006E6F4C" w:rsidP="00522AFF">
            <w:pPr>
              <w:rPr>
                <w:rFonts w:cs="Arial"/>
                <w:sz w:val="20"/>
                <w:szCs w:val="20"/>
              </w:rPr>
            </w:pPr>
            <w:r w:rsidRPr="008B7C54">
              <w:rPr>
                <w:rFonts w:cs="Arial"/>
                <w:sz w:val="20"/>
                <w:szCs w:val="20"/>
              </w:rPr>
              <w:t xml:space="preserve">Use INSET days to deliver training.  </w:t>
            </w:r>
          </w:p>
          <w:p w:rsidR="00477181" w:rsidRPr="008B7C54" w:rsidRDefault="00477181" w:rsidP="00522AFF">
            <w:pPr>
              <w:rPr>
                <w:rFonts w:cs="Arial"/>
                <w:sz w:val="20"/>
                <w:szCs w:val="20"/>
              </w:rPr>
            </w:pPr>
          </w:p>
          <w:p w:rsidR="00477181" w:rsidRPr="008B7C54" w:rsidRDefault="006E6F4C" w:rsidP="00477181">
            <w:pPr>
              <w:rPr>
                <w:rFonts w:cs="Arial"/>
                <w:sz w:val="20"/>
                <w:szCs w:val="20"/>
              </w:rPr>
            </w:pPr>
            <w:r w:rsidRPr="008B7C54">
              <w:rPr>
                <w:rFonts w:cs="Arial"/>
                <w:sz w:val="20"/>
                <w:szCs w:val="20"/>
              </w:rPr>
              <w:t>Peer observation of attendees’ classes after the course, to embed le</w:t>
            </w:r>
            <w:r w:rsidR="00477181" w:rsidRPr="008B7C54">
              <w:rPr>
                <w:rFonts w:cs="Arial"/>
                <w:sz w:val="20"/>
                <w:szCs w:val="20"/>
              </w:rPr>
              <w:t>arning</w:t>
            </w:r>
            <w:r w:rsidR="00E97C98" w:rsidRPr="008B7C54">
              <w:rPr>
                <w:rFonts w:cs="Arial"/>
                <w:sz w:val="20"/>
                <w:szCs w:val="20"/>
              </w:rPr>
              <w:t xml:space="preserve"> (including TA’s)</w:t>
            </w:r>
            <w:r w:rsidR="00477181" w:rsidRPr="008B7C54">
              <w:rPr>
                <w:rFonts w:cs="Arial"/>
                <w:sz w:val="20"/>
                <w:szCs w:val="20"/>
              </w:rPr>
              <w:t>.</w:t>
            </w:r>
          </w:p>
          <w:p w:rsidR="00D97D72" w:rsidRPr="008B7C54" w:rsidRDefault="00D97D72" w:rsidP="00477181">
            <w:pPr>
              <w:rPr>
                <w:rFonts w:cs="Arial"/>
                <w:sz w:val="20"/>
                <w:szCs w:val="20"/>
              </w:rPr>
            </w:pPr>
          </w:p>
          <w:p w:rsidR="006E6F4C" w:rsidRPr="008B7C54" w:rsidRDefault="006E6F4C" w:rsidP="00477181">
            <w:pPr>
              <w:rPr>
                <w:rFonts w:cs="Arial"/>
                <w:sz w:val="20"/>
                <w:szCs w:val="20"/>
              </w:rPr>
            </w:pPr>
            <w:r w:rsidRPr="008B7C54">
              <w:rPr>
                <w:rFonts w:cs="Arial"/>
                <w:sz w:val="20"/>
                <w:szCs w:val="20"/>
              </w:rPr>
              <w:t xml:space="preserve">Lessons from training embedded in </w:t>
            </w:r>
            <w:r w:rsidR="00477181" w:rsidRPr="008B7C54">
              <w:rPr>
                <w:rFonts w:cs="Arial"/>
                <w:sz w:val="20"/>
                <w:szCs w:val="20"/>
              </w:rPr>
              <w:t>discussions at week</w:t>
            </w:r>
            <w:r w:rsidR="00E97C98" w:rsidRPr="008B7C54">
              <w:rPr>
                <w:rFonts w:cs="Arial"/>
                <w:sz w:val="20"/>
                <w:szCs w:val="20"/>
              </w:rPr>
              <w:t>ly staff meeting and TA meetings.</w:t>
            </w:r>
          </w:p>
          <w:p w:rsidR="00B126CC" w:rsidRPr="008B7C54" w:rsidRDefault="00B126CC" w:rsidP="00477181">
            <w:pPr>
              <w:rPr>
                <w:rFonts w:cs="Arial"/>
                <w:sz w:val="20"/>
                <w:szCs w:val="20"/>
              </w:rPr>
            </w:pPr>
          </w:p>
          <w:p w:rsidR="00B126CC" w:rsidRPr="008B7C54" w:rsidRDefault="00B126CC" w:rsidP="00477181">
            <w:pPr>
              <w:rPr>
                <w:rFonts w:cs="Arial"/>
                <w:sz w:val="20"/>
                <w:szCs w:val="20"/>
              </w:rPr>
            </w:pPr>
            <w:r w:rsidRPr="008B7C54">
              <w:rPr>
                <w:rFonts w:cs="Arial"/>
                <w:sz w:val="20"/>
                <w:szCs w:val="20"/>
              </w:rPr>
              <w:t>Subscriptions/Licences purchased have been tried and tested by staff</w:t>
            </w:r>
            <w:r w:rsidR="00845A06" w:rsidRPr="008B7C54">
              <w:rPr>
                <w:rFonts w:cs="Arial"/>
                <w:sz w:val="20"/>
                <w:szCs w:val="20"/>
              </w:rPr>
              <w:t>.</w:t>
            </w:r>
          </w:p>
          <w:p w:rsidR="00845A06" w:rsidRPr="008B7C54" w:rsidRDefault="00845A06" w:rsidP="00477181">
            <w:pPr>
              <w:rPr>
                <w:rFonts w:cs="Arial"/>
                <w:sz w:val="20"/>
                <w:szCs w:val="20"/>
              </w:rPr>
            </w:pPr>
          </w:p>
          <w:p w:rsidR="00845A06" w:rsidRPr="008B7C54" w:rsidRDefault="00845A06" w:rsidP="00477181">
            <w:pPr>
              <w:rPr>
                <w:rFonts w:cs="Arial"/>
                <w:b/>
                <w:sz w:val="20"/>
                <w:szCs w:val="20"/>
              </w:rPr>
            </w:pPr>
            <w:r w:rsidRPr="008B7C54">
              <w:rPr>
                <w:rFonts w:cs="Arial"/>
                <w:sz w:val="20"/>
                <w:szCs w:val="20"/>
              </w:rPr>
              <w:t>Governor monitoring visits and discussions (including formal feedback) at TLC meetings.</w:t>
            </w:r>
          </w:p>
        </w:tc>
        <w:tc>
          <w:tcPr>
            <w:tcW w:w="1276" w:type="dxa"/>
            <w:shd w:val="clear" w:color="auto" w:fill="auto"/>
          </w:tcPr>
          <w:p w:rsidR="006E6F4C" w:rsidRPr="008B7C54" w:rsidRDefault="00477181" w:rsidP="00522AFF">
            <w:pPr>
              <w:rPr>
                <w:rFonts w:cs="Arial"/>
                <w:b/>
                <w:sz w:val="20"/>
                <w:szCs w:val="20"/>
              </w:rPr>
            </w:pPr>
            <w:r w:rsidRPr="008B7C54">
              <w:rPr>
                <w:rFonts w:cs="Arial"/>
                <w:sz w:val="20"/>
                <w:szCs w:val="20"/>
              </w:rPr>
              <w:t>Headteacher</w:t>
            </w:r>
          </w:p>
        </w:tc>
        <w:tc>
          <w:tcPr>
            <w:tcW w:w="1729" w:type="dxa"/>
          </w:tcPr>
          <w:p w:rsidR="006E6F4C" w:rsidRPr="008B7C54" w:rsidRDefault="006E6F4C" w:rsidP="00522AFF">
            <w:pPr>
              <w:rPr>
                <w:rFonts w:cs="Arial"/>
                <w:sz w:val="20"/>
                <w:szCs w:val="20"/>
              </w:rPr>
            </w:pPr>
            <w:r w:rsidRPr="008B7C54">
              <w:rPr>
                <w:rFonts w:cs="Arial"/>
                <w:sz w:val="20"/>
                <w:szCs w:val="20"/>
              </w:rPr>
              <w:t>Jan</w:t>
            </w:r>
            <w:r w:rsidR="009B403D" w:rsidRPr="008B7C54">
              <w:rPr>
                <w:rFonts w:cs="Arial"/>
                <w:sz w:val="20"/>
                <w:szCs w:val="20"/>
              </w:rPr>
              <w:t xml:space="preserve"> 20</w:t>
            </w:r>
            <w:r w:rsidR="006569DD">
              <w:rPr>
                <w:rFonts w:cs="Arial"/>
                <w:sz w:val="20"/>
                <w:szCs w:val="20"/>
              </w:rPr>
              <w:t>22</w:t>
            </w:r>
          </w:p>
          <w:p w:rsidR="00C74366" w:rsidRPr="008B7C54" w:rsidRDefault="00C74366" w:rsidP="00522AFF">
            <w:pPr>
              <w:rPr>
                <w:rFonts w:cs="Arial"/>
                <w:sz w:val="20"/>
                <w:szCs w:val="20"/>
              </w:rPr>
            </w:pPr>
          </w:p>
          <w:p w:rsidR="00C74366" w:rsidRPr="008B7C54" w:rsidRDefault="00064C52" w:rsidP="00522AFF">
            <w:pPr>
              <w:rPr>
                <w:rFonts w:cs="Arial"/>
                <w:sz w:val="20"/>
                <w:szCs w:val="20"/>
              </w:rPr>
            </w:pPr>
            <w:r w:rsidRPr="008B7C54">
              <w:rPr>
                <w:rFonts w:cs="Arial"/>
                <w:sz w:val="20"/>
                <w:szCs w:val="20"/>
              </w:rPr>
              <w:t>Staff training:</w:t>
            </w:r>
          </w:p>
          <w:p w:rsidR="00064C52" w:rsidRPr="008B7C54" w:rsidRDefault="00EC2518" w:rsidP="00522AFF">
            <w:pPr>
              <w:rPr>
                <w:rFonts w:cs="Arial"/>
                <w:sz w:val="20"/>
                <w:szCs w:val="20"/>
              </w:rPr>
            </w:pPr>
            <w:r w:rsidRPr="008B7C54">
              <w:rPr>
                <w:rFonts w:cs="Arial"/>
                <w:sz w:val="20"/>
                <w:szCs w:val="20"/>
              </w:rPr>
              <w:t>£1,</w:t>
            </w:r>
            <w:r w:rsidR="0099089A">
              <w:rPr>
                <w:rFonts w:cs="Arial"/>
                <w:sz w:val="20"/>
                <w:szCs w:val="20"/>
              </w:rPr>
              <w:t>5</w:t>
            </w:r>
            <w:r w:rsidRPr="008B7C54">
              <w:rPr>
                <w:rFonts w:cs="Arial"/>
                <w:sz w:val="20"/>
                <w:szCs w:val="20"/>
              </w:rPr>
              <w:t>00</w:t>
            </w:r>
            <w:r w:rsidR="00064C52" w:rsidRPr="008B7C54">
              <w:rPr>
                <w:rFonts w:cs="Arial"/>
                <w:sz w:val="20"/>
                <w:szCs w:val="20"/>
              </w:rPr>
              <w:t>.00</w:t>
            </w:r>
          </w:p>
          <w:p w:rsidR="00153E69" w:rsidRPr="008B7C54" w:rsidRDefault="00153E69" w:rsidP="003D560E">
            <w:pPr>
              <w:rPr>
                <w:rFonts w:cs="Arial"/>
                <w:sz w:val="20"/>
                <w:szCs w:val="20"/>
              </w:rPr>
            </w:pPr>
            <w:r w:rsidRPr="008B7C54">
              <w:rPr>
                <w:rFonts w:cs="Arial"/>
                <w:sz w:val="20"/>
                <w:szCs w:val="20"/>
              </w:rPr>
              <w:t>(only a proportion of staff training is assigned to PPG)</w:t>
            </w:r>
          </w:p>
        </w:tc>
      </w:tr>
      <w:tr w:rsidR="00CC10D5" w:rsidRPr="00BB4F71" w:rsidTr="00AA27A6">
        <w:trPr>
          <w:trHeight w:val="289"/>
        </w:trPr>
        <w:tc>
          <w:tcPr>
            <w:tcW w:w="2235" w:type="dxa"/>
            <w:tcMar>
              <w:top w:w="57" w:type="dxa"/>
              <w:bottom w:w="57" w:type="dxa"/>
            </w:tcMar>
          </w:tcPr>
          <w:p w:rsidR="00CC10D5" w:rsidRPr="00B801FB" w:rsidRDefault="00CC10D5" w:rsidP="0048449A">
            <w:pPr>
              <w:rPr>
                <w:sz w:val="20"/>
                <w:szCs w:val="20"/>
              </w:rPr>
            </w:pPr>
            <w:r w:rsidRPr="00B801FB">
              <w:rPr>
                <w:sz w:val="20"/>
                <w:szCs w:val="20"/>
              </w:rPr>
              <w:t>B. Mastery Approach embedded in all subject</w:t>
            </w:r>
          </w:p>
        </w:tc>
        <w:tc>
          <w:tcPr>
            <w:tcW w:w="2409" w:type="dxa"/>
            <w:tcMar>
              <w:top w:w="57" w:type="dxa"/>
              <w:bottom w:w="57" w:type="dxa"/>
            </w:tcMar>
          </w:tcPr>
          <w:p w:rsidR="00CC10D5" w:rsidRPr="00B801FB" w:rsidRDefault="00CC10D5" w:rsidP="00522AFF">
            <w:pPr>
              <w:rPr>
                <w:sz w:val="20"/>
                <w:szCs w:val="20"/>
              </w:rPr>
            </w:pPr>
          </w:p>
        </w:tc>
        <w:tc>
          <w:tcPr>
            <w:tcW w:w="3828" w:type="dxa"/>
            <w:shd w:val="clear" w:color="auto" w:fill="auto"/>
            <w:tcMar>
              <w:top w:w="57" w:type="dxa"/>
              <w:bottom w:w="57" w:type="dxa"/>
            </w:tcMar>
          </w:tcPr>
          <w:p w:rsidR="00CC10D5" w:rsidRPr="008B7C54" w:rsidRDefault="00CC10D5" w:rsidP="00CC10D5">
            <w:pPr>
              <w:rPr>
                <w:rFonts w:cs="Arial"/>
                <w:sz w:val="20"/>
                <w:szCs w:val="20"/>
              </w:rPr>
            </w:pPr>
            <w:r w:rsidRPr="008B7C54">
              <w:rPr>
                <w:rFonts w:cs="Arial"/>
                <w:sz w:val="20"/>
                <w:szCs w:val="20"/>
              </w:rPr>
              <w:t>“Mastery approach” is proven to deepen subject knowledge and understanding.</w:t>
            </w:r>
          </w:p>
          <w:p w:rsidR="00CC10D5" w:rsidRPr="008B7C54" w:rsidRDefault="00CC10D5" w:rsidP="00522AFF">
            <w:pPr>
              <w:rPr>
                <w:sz w:val="20"/>
                <w:szCs w:val="20"/>
              </w:rPr>
            </w:pPr>
          </w:p>
        </w:tc>
        <w:tc>
          <w:tcPr>
            <w:tcW w:w="3827" w:type="dxa"/>
            <w:shd w:val="clear" w:color="auto" w:fill="auto"/>
            <w:tcMar>
              <w:top w:w="57" w:type="dxa"/>
              <w:bottom w:w="57" w:type="dxa"/>
            </w:tcMar>
          </w:tcPr>
          <w:p w:rsidR="00CC10D5" w:rsidRPr="008B7C54" w:rsidRDefault="00DD104A" w:rsidP="00522AFF">
            <w:pPr>
              <w:rPr>
                <w:sz w:val="20"/>
                <w:szCs w:val="20"/>
              </w:rPr>
            </w:pPr>
            <w:r w:rsidRPr="008B7C54">
              <w:rPr>
                <w:sz w:val="20"/>
                <w:szCs w:val="20"/>
              </w:rPr>
              <w:t xml:space="preserve">Lead teacher to train &amp; support all teaching and relevant support staff on mastery. </w:t>
            </w:r>
          </w:p>
          <w:p w:rsidR="00DD104A" w:rsidRPr="008B7C54" w:rsidRDefault="00DD104A" w:rsidP="00522AFF">
            <w:pPr>
              <w:rPr>
                <w:sz w:val="20"/>
                <w:szCs w:val="20"/>
              </w:rPr>
            </w:pPr>
          </w:p>
          <w:p w:rsidR="00DD104A" w:rsidRDefault="008001EF" w:rsidP="00522AFF">
            <w:pPr>
              <w:rPr>
                <w:sz w:val="20"/>
                <w:szCs w:val="20"/>
              </w:rPr>
            </w:pPr>
            <w:r>
              <w:rPr>
                <w:sz w:val="20"/>
                <w:szCs w:val="20"/>
              </w:rPr>
              <w:t>Ongoing Governor monitoring &amp; feedback from Governors.</w:t>
            </w:r>
          </w:p>
          <w:p w:rsidR="008503DC" w:rsidRDefault="008503DC" w:rsidP="00522AFF">
            <w:pPr>
              <w:rPr>
                <w:sz w:val="20"/>
                <w:szCs w:val="20"/>
              </w:rPr>
            </w:pPr>
          </w:p>
          <w:p w:rsidR="008503DC" w:rsidRDefault="008001EF" w:rsidP="00522AFF">
            <w:pPr>
              <w:rPr>
                <w:sz w:val="20"/>
                <w:szCs w:val="20"/>
              </w:rPr>
            </w:pPr>
            <w:r>
              <w:rPr>
                <w:sz w:val="20"/>
                <w:szCs w:val="20"/>
              </w:rPr>
              <w:t xml:space="preserve">Regular update at </w:t>
            </w:r>
            <w:r w:rsidR="008503DC">
              <w:rPr>
                <w:sz w:val="20"/>
                <w:szCs w:val="20"/>
              </w:rPr>
              <w:t>Pupil Progress Meetings</w:t>
            </w:r>
          </w:p>
          <w:p w:rsidR="008503DC" w:rsidRDefault="008503DC" w:rsidP="00522AFF">
            <w:pPr>
              <w:rPr>
                <w:sz w:val="20"/>
                <w:szCs w:val="20"/>
              </w:rPr>
            </w:pPr>
          </w:p>
          <w:p w:rsidR="008503DC" w:rsidRDefault="008503DC" w:rsidP="00522AFF">
            <w:pPr>
              <w:rPr>
                <w:sz w:val="20"/>
                <w:szCs w:val="20"/>
              </w:rPr>
            </w:pPr>
            <w:r>
              <w:rPr>
                <w:sz w:val="20"/>
                <w:szCs w:val="20"/>
              </w:rPr>
              <w:t>Regularly monitor data</w:t>
            </w:r>
          </w:p>
          <w:p w:rsidR="006918F4" w:rsidRPr="008B7C54" w:rsidRDefault="006918F4" w:rsidP="00522AFF">
            <w:pPr>
              <w:rPr>
                <w:sz w:val="20"/>
                <w:szCs w:val="20"/>
              </w:rPr>
            </w:pPr>
          </w:p>
        </w:tc>
        <w:tc>
          <w:tcPr>
            <w:tcW w:w="1276" w:type="dxa"/>
            <w:shd w:val="clear" w:color="auto" w:fill="auto"/>
          </w:tcPr>
          <w:p w:rsidR="00CC10D5" w:rsidRPr="008B7C54" w:rsidRDefault="008001EF" w:rsidP="00522AFF">
            <w:pPr>
              <w:rPr>
                <w:sz w:val="20"/>
                <w:szCs w:val="20"/>
              </w:rPr>
            </w:pPr>
            <w:r>
              <w:rPr>
                <w:sz w:val="20"/>
                <w:szCs w:val="20"/>
              </w:rPr>
              <w:t>HB</w:t>
            </w:r>
          </w:p>
        </w:tc>
        <w:tc>
          <w:tcPr>
            <w:tcW w:w="1729" w:type="dxa"/>
          </w:tcPr>
          <w:p w:rsidR="00CC10D5" w:rsidRPr="008B7C54" w:rsidRDefault="00DD104A" w:rsidP="00DD104A">
            <w:pPr>
              <w:rPr>
                <w:sz w:val="20"/>
                <w:szCs w:val="20"/>
              </w:rPr>
            </w:pPr>
            <w:r w:rsidRPr="008B7C54">
              <w:rPr>
                <w:sz w:val="20"/>
                <w:szCs w:val="20"/>
              </w:rPr>
              <w:t>£800 mastery training for lead teacher (including supply cover and leadership time)</w:t>
            </w:r>
          </w:p>
        </w:tc>
      </w:tr>
      <w:tr w:rsidR="00814FD5" w:rsidRPr="00BB4F71" w:rsidTr="00AA27A6">
        <w:trPr>
          <w:trHeight w:val="289"/>
        </w:trPr>
        <w:tc>
          <w:tcPr>
            <w:tcW w:w="2235" w:type="dxa"/>
            <w:tcMar>
              <w:top w:w="57" w:type="dxa"/>
              <w:bottom w:w="57" w:type="dxa"/>
            </w:tcMar>
          </w:tcPr>
          <w:p w:rsidR="00814FD5" w:rsidRPr="00B801FB" w:rsidRDefault="006538C0" w:rsidP="0048449A">
            <w:pPr>
              <w:rPr>
                <w:sz w:val="20"/>
                <w:szCs w:val="20"/>
              </w:rPr>
            </w:pPr>
            <w:r>
              <w:rPr>
                <w:sz w:val="20"/>
                <w:szCs w:val="20"/>
              </w:rPr>
              <w:t>C. Meta-cognition and self-</w:t>
            </w:r>
            <w:r w:rsidR="00814FD5" w:rsidRPr="00B801FB">
              <w:rPr>
                <w:sz w:val="20"/>
                <w:szCs w:val="20"/>
              </w:rPr>
              <w:t>regulation</w:t>
            </w:r>
          </w:p>
        </w:tc>
        <w:tc>
          <w:tcPr>
            <w:tcW w:w="2409" w:type="dxa"/>
            <w:tcMar>
              <w:top w:w="57" w:type="dxa"/>
              <w:bottom w:w="57" w:type="dxa"/>
            </w:tcMar>
          </w:tcPr>
          <w:p w:rsidR="00814FD5" w:rsidRPr="00B801FB" w:rsidRDefault="00814FD5" w:rsidP="00522AFF">
            <w:pPr>
              <w:rPr>
                <w:sz w:val="20"/>
                <w:szCs w:val="20"/>
              </w:rPr>
            </w:pPr>
            <w:r w:rsidRPr="00B801FB">
              <w:rPr>
                <w:sz w:val="20"/>
                <w:szCs w:val="20"/>
              </w:rPr>
              <w:t>Working with children to ensure that they “know what to do” when they “don’t know what to do”</w:t>
            </w:r>
          </w:p>
        </w:tc>
        <w:tc>
          <w:tcPr>
            <w:tcW w:w="3828" w:type="dxa"/>
            <w:shd w:val="clear" w:color="auto" w:fill="auto"/>
            <w:tcMar>
              <w:top w:w="57" w:type="dxa"/>
              <w:bottom w:w="57" w:type="dxa"/>
            </w:tcMar>
          </w:tcPr>
          <w:p w:rsidR="00814FD5" w:rsidRPr="008B7C54" w:rsidRDefault="00DD104A" w:rsidP="00CC10D5">
            <w:pPr>
              <w:rPr>
                <w:sz w:val="20"/>
                <w:szCs w:val="20"/>
              </w:rPr>
            </w:pPr>
            <w:r w:rsidRPr="008B7C54">
              <w:rPr>
                <w:sz w:val="20"/>
                <w:szCs w:val="20"/>
              </w:rPr>
              <w:t>In conjunction with growth mindset, ensure children have the ability to “learn to learn” and measure their own development.</w:t>
            </w:r>
          </w:p>
        </w:tc>
        <w:tc>
          <w:tcPr>
            <w:tcW w:w="3827" w:type="dxa"/>
            <w:shd w:val="clear" w:color="auto" w:fill="auto"/>
            <w:tcMar>
              <w:top w:w="57" w:type="dxa"/>
              <w:bottom w:w="57" w:type="dxa"/>
            </w:tcMar>
          </w:tcPr>
          <w:p w:rsidR="00814FD5" w:rsidRPr="008B7C54" w:rsidRDefault="00DD104A" w:rsidP="00522AFF">
            <w:pPr>
              <w:rPr>
                <w:sz w:val="20"/>
                <w:szCs w:val="20"/>
              </w:rPr>
            </w:pPr>
            <w:r w:rsidRPr="008B7C54">
              <w:rPr>
                <w:sz w:val="20"/>
                <w:szCs w:val="20"/>
              </w:rPr>
              <w:t>Appoint lead teacher to train and support other staff.</w:t>
            </w:r>
          </w:p>
        </w:tc>
        <w:tc>
          <w:tcPr>
            <w:tcW w:w="1276" w:type="dxa"/>
            <w:shd w:val="clear" w:color="auto" w:fill="auto"/>
          </w:tcPr>
          <w:p w:rsidR="00814FD5" w:rsidRPr="008B7C54" w:rsidRDefault="00814FD5" w:rsidP="00522AFF">
            <w:pPr>
              <w:rPr>
                <w:sz w:val="20"/>
                <w:szCs w:val="20"/>
              </w:rPr>
            </w:pPr>
          </w:p>
        </w:tc>
        <w:tc>
          <w:tcPr>
            <w:tcW w:w="1729" w:type="dxa"/>
          </w:tcPr>
          <w:p w:rsidR="00814FD5" w:rsidRPr="008B7C54" w:rsidRDefault="006569DD" w:rsidP="00522AFF">
            <w:pPr>
              <w:rPr>
                <w:sz w:val="20"/>
                <w:szCs w:val="20"/>
              </w:rPr>
            </w:pPr>
            <w:r>
              <w:rPr>
                <w:sz w:val="20"/>
                <w:szCs w:val="20"/>
              </w:rPr>
              <w:t>£10</w:t>
            </w:r>
            <w:r w:rsidR="00DD104A" w:rsidRPr="008B7C54">
              <w:rPr>
                <w:sz w:val="20"/>
                <w:szCs w:val="20"/>
              </w:rPr>
              <w:t>00.00 leadership time dedicated to this over year.</w:t>
            </w:r>
          </w:p>
        </w:tc>
      </w:tr>
      <w:tr w:rsidR="003367AD" w:rsidRPr="00726A4E" w:rsidTr="00AA27A6">
        <w:trPr>
          <w:trHeight w:val="289"/>
        </w:trPr>
        <w:tc>
          <w:tcPr>
            <w:tcW w:w="2235" w:type="dxa"/>
            <w:tcMar>
              <w:top w:w="57" w:type="dxa"/>
              <w:bottom w:w="57" w:type="dxa"/>
            </w:tcMar>
          </w:tcPr>
          <w:p w:rsidR="003367AD" w:rsidRPr="006538C0" w:rsidRDefault="003367AD" w:rsidP="003367AD">
            <w:pPr>
              <w:rPr>
                <w:sz w:val="20"/>
                <w:szCs w:val="20"/>
              </w:rPr>
            </w:pPr>
            <w:r w:rsidRPr="006538C0">
              <w:rPr>
                <w:sz w:val="20"/>
                <w:szCs w:val="20"/>
              </w:rPr>
              <w:t>D. Collaborative Learning</w:t>
            </w:r>
          </w:p>
        </w:tc>
        <w:tc>
          <w:tcPr>
            <w:tcW w:w="2409" w:type="dxa"/>
            <w:tcMar>
              <w:top w:w="57" w:type="dxa"/>
              <w:bottom w:w="57" w:type="dxa"/>
            </w:tcMar>
          </w:tcPr>
          <w:p w:rsidR="003367AD" w:rsidRPr="00726A4E" w:rsidRDefault="00DD104A" w:rsidP="00DD104A">
            <w:pPr>
              <w:rPr>
                <w:sz w:val="20"/>
                <w:szCs w:val="20"/>
              </w:rPr>
            </w:pPr>
            <w:r w:rsidRPr="00726A4E">
              <w:rPr>
                <w:sz w:val="20"/>
                <w:szCs w:val="20"/>
              </w:rPr>
              <w:t>Ensure children know what effective collaboration looks like</w:t>
            </w:r>
          </w:p>
        </w:tc>
        <w:tc>
          <w:tcPr>
            <w:tcW w:w="3828" w:type="dxa"/>
            <w:shd w:val="clear" w:color="auto" w:fill="auto"/>
            <w:tcMar>
              <w:top w:w="57" w:type="dxa"/>
              <w:bottom w:w="57" w:type="dxa"/>
            </w:tcMar>
          </w:tcPr>
          <w:p w:rsidR="003367AD" w:rsidRPr="00726A4E" w:rsidRDefault="004F12D5" w:rsidP="00CC10D5">
            <w:pPr>
              <w:rPr>
                <w:sz w:val="20"/>
                <w:szCs w:val="20"/>
              </w:rPr>
            </w:pPr>
            <w:r w:rsidRPr="00726A4E">
              <w:rPr>
                <w:sz w:val="20"/>
                <w:szCs w:val="20"/>
              </w:rPr>
              <w:t>Instil the benefit of team work, respect for one another and sharing ideas.</w:t>
            </w:r>
            <w:r w:rsidR="00DF48DA" w:rsidRPr="00726A4E">
              <w:rPr>
                <w:sz w:val="20"/>
                <w:szCs w:val="20"/>
              </w:rPr>
              <w:t xml:space="preserve"> Support PP children to contribute effectively to build confidence.</w:t>
            </w:r>
          </w:p>
          <w:p w:rsidR="00DF48DA" w:rsidRPr="00726A4E" w:rsidRDefault="00DF48DA" w:rsidP="00CC10D5">
            <w:pPr>
              <w:rPr>
                <w:sz w:val="20"/>
                <w:szCs w:val="20"/>
              </w:rPr>
            </w:pPr>
          </w:p>
        </w:tc>
        <w:tc>
          <w:tcPr>
            <w:tcW w:w="3827" w:type="dxa"/>
            <w:shd w:val="clear" w:color="auto" w:fill="auto"/>
            <w:tcMar>
              <w:top w:w="57" w:type="dxa"/>
              <w:bottom w:w="57" w:type="dxa"/>
            </w:tcMar>
          </w:tcPr>
          <w:p w:rsidR="003367AD" w:rsidRPr="00726A4E" w:rsidRDefault="004F12D5" w:rsidP="00522AFF">
            <w:pPr>
              <w:rPr>
                <w:sz w:val="20"/>
                <w:szCs w:val="20"/>
              </w:rPr>
            </w:pPr>
            <w:r w:rsidRPr="00726A4E">
              <w:rPr>
                <w:sz w:val="20"/>
                <w:szCs w:val="20"/>
              </w:rPr>
              <w:t>Measure outcomes/success through informal feedback</w:t>
            </w:r>
            <w:r w:rsidR="00DF48DA" w:rsidRPr="00726A4E">
              <w:rPr>
                <w:sz w:val="20"/>
                <w:szCs w:val="20"/>
              </w:rPr>
              <w:t xml:space="preserve"> at staff meetings. </w:t>
            </w:r>
          </w:p>
          <w:p w:rsidR="00DF48DA" w:rsidRPr="00726A4E" w:rsidRDefault="00DF48DA" w:rsidP="00522AFF">
            <w:pPr>
              <w:rPr>
                <w:sz w:val="20"/>
                <w:szCs w:val="20"/>
              </w:rPr>
            </w:pPr>
            <w:r w:rsidRPr="00726A4E">
              <w:rPr>
                <w:sz w:val="20"/>
                <w:szCs w:val="20"/>
              </w:rPr>
              <w:t>Pupil Progress meetings.</w:t>
            </w:r>
          </w:p>
          <w:p w:rsidR="004F12D5" w:rsidRDefault="004F12D5" w:rsidP="00522AFF">
            <w:pPr>
              <w:rPr>
                <w:sz w:val="20"/>
                <w:szCs w:val="20"/>
              </w:rPr>
            </w:pPr>
            <w:r w:rsidRPr="00726A4E">
              <w:rPr>
                <w:sz w:val="20"/>
                <w:szCs w:val="20"/>
              </w:rPr>
              <w:t>Governor monitoring.</w:t>
            </w:r>
          </w:p>
          <w:p w:rsidR="008001EF" w:rsidRPr="00726A4E" w:rsidRDefault="008001EF" w:rsidP="00522AFF">
            <w:pPr>
              <w:rPr>
                <w:sz w:val="20"/>
                <w:szCs w:val="20"/>
              </w:rPr>
            </w:pPr>
            <w:r>
              <w:rPr>
                <w:sz w:val="20"/>
                <w:szCs w:val="20"/>
              </w:rPr>
              <w:t>Ongoing monitoring of pupil data.</w:t>
            </w:r>
          </w:p>
        </w:tc>
        <w:tc>
          <w:tcPr>
            <w:tcW w:w="1276" w:type="dxa"/>
            <w:shd w:val="clear" w:color="auto" w:fill="auto"/>
          </w:tcPr>
          <w:p w:rsidR="003367AD" w:rsidRPr="00726A4E" w:rsidRDefault="003367AD" w:rsidP="00522AFF">
            <w:pPr>
              <w:rPr>
                <w:sz w:val="20"/>
                <w:szCs w:val="20"/>
              </w:rPr>
            </w:pPr>
          </w:p>
        </w:tc>
        <w:tc>
          <w:tcPr>
            <w:tcW w:w="1729" w:type="dxa"/>
          </w:tcPr>
          <w:p w:rsidR="003367AD" w:rsidRPr="00726A4E" w:rsidRDefault="006918F4" w:rsidP="00522AFF">
            <w:pPr>
              <w:rPr>
                <w:sz w:val="20"/>
                <w:szCs w:val="20"/>
              </w:rPr>
            </w:pPr>
            <w:r>
              <w:rPr>
                <w:sz w:val="20"/>
                <w:szCs w:val="20"/>
              </w:rPr>
              <w:t>0.00</w:t>
            </w:r>
          </w:p>
        </w:tc>
      </w:tr>
      <w:tr w:rsidR="00BA1222" w:rsidRPr="00726A4E" w:rsidTr="00AA27A6">
        <w:trPr>
          <w:trHeight w:val="289"/>
        </w:trPr>
        <w:tc>
          <w:tcPr>
            <w:tcW w:w="2235" w:type="dxa"/>
            <w:tcMar>
              <w:top w:w="57" w:type="dxa"/>
              <w:bottom w:w="57" w:type="dxa"/>
            </w:tcMar>
          </w:tcPr>
          <w:p w:rsidR="00BA1222" w:rsidRPr="00850BE7" w:rsidRDefault="00BA1222" w:rsidP="00BA1222">
            <w:pPr>
              <w:rPr>
                <w:rFonts w:cstheme="minorHAnsi"/>
                <w:sz w:val="20"/>
                <w:szCs w:val="20"/>
              </w:rPr>
            </w:pPr>
            <w:r w:rsidRPr="00850BE7">
              <w:rPr>
                <w:rFonts w:cstheme="minorHAnsi"/>
                <w:sz w:val="20"/>
                <w:szCs w:val="20"/>
              </w:rPr>
              <w:t>E. Peer Tutoring</w:t>
            </w:r>
          </w:p>
        </w:tc>
        <w:tc>
          <w:tcPr>
            <w:tcW w:w="2409" w:type="dxa"/>
            <w:tcMar>
              <w:top w:w="57" w:type="dxa"/>
              <w:bottom w:w="57" w:type="dxa"/>
            </w:tcMar>
          </w:tcPr>
          <w:p w:rsidR="00BA1222" w:rsidRPr="00593B04" w:rsidRDefault="004F12D5" w:rsidP="004F12D5">
            <w:pPr>
              <w:rPr>
                <w:sz w:val="20"/>
                <w:szCs w:val="20"/>
              </w:rPr>
            </w:pPr>
            <w:r w:rsidRPr="00593B04">
              <w:rPr>
                <w:sz w:val="20"/>
                <w:szCs w:val="20"/>
              </w:rPr>
              <w:t>Teachers to direct children to work in small groups. Children support each other to achieve their very best.</w:t>
            </w:r>
          </w:p>
        </w:tc>
        <w:tc>
          <w:tcPr>
            <w:tcW w:w="3828" w:type="dxa"/>
            <w:shd w:val="clear" w:color="auto" w:fill="auto"/>
            <w:tcMar>
              <w:top w:w="57" w:type="dxa"/>
              <w:bottom w:w="57" w:type="dxa"/>
            </w:tcMar>
          </w:tcPr>
          <w:p w:rsidR="00BA1222" w:rsidRPr="00593B04" w:rsidRDefault="004F12D5" w:rsidP="00CC10D5">
            <w:pPr>
              <w:rPr>
                <w:sz w:val="20"/>
                <w:szCs w:val="20"/>
              </w:rPr>
            </w:pPr>
            <w:r w:rsidRPr="00593B04">
              <w:rPr>
                <w:sz w:val="20"/>
                <w:szCs w:val="20"/>
              </w:rPr>
              <w:t>Whilst this is already in practice, ensure teaching staff are actively encouraging children to work together and ask them for feedback on the success. Often PP children have less confidence and support and encouragement from their peers is very valuable.</w:t>
            </w:r>
          </w:p>
        </w:tc>
        <w:tc>
          <w:tcPr>
            <w:tcW w:w="3827" w:type="dxa"/>
            <w:shd w:val="clear" w:color="auto" w:fill="auto"/>
            <w:tcMar>
              <w:top w:w="57" w:type="dxa"/>
              <w:bottom w:w="57" w:type="dxa"/>
            </w:tcMar>
          </w:tcPr>
          <w:p w:rsidR="00DF48DA" w:rsidRPr="00593B04" w:rsidRDefault="00DF48DA" w:rsidP="00DF48DA">
            <w:pPr>
              <w:rPr>
                <w:sz w:val="20"/>
                <w:szCs w:val="20"/>
              </w:rPr>
            </w:pPr>
            <w:r w:rsidRPr="00593B04">
              <w:rPr>
                <w:sz w:val="20"/>
                <w:szCs w:val="20"/>
              </w:rPr>
              <w:t xml:space="preserve">Measure outcomes/success through informal feedback at staff meetings. </w:t>
            </w:r>
          </w:p>
          <w:p w:rsidR="00DF48DA" w:rsidRPr="00593B04" w:rsidRDefault="00DF48DA" w:rsidP="00DF48DA">
            <w:pPr>
              <w:rPr>
                <w:sz w:val="20"/>
                <w:szCs w:val="20"/>
              </w:rPr>
            </w:pPr>
            <w:r w:rsidRPr="00593B04">
              <w:rPr>
                <w:sz w:val="20"/>
                <w:szCs w:val="20"/>
              </w:rPr>
              <w:t>Pupil progress meetings.</w:t>
            </w:r>
          </w:p>
          <w:p w:rsidR="00584A63" w:rsidRPr="00593B04" w:rsidRDefault="008001EF" w:rsidP="00DF48DA">
            <w:pPr>
              <w:rPr>
                <w:sz w:val="20"/>
                <w:szCs w:val="20"/>
              </w:rPr>
            </w:pPr>
            <w:r>
              <w:rPr>
                <w:sz w:val="20"/>
                <w:szCs w:val="20"/>
              </w:rPr>
              <w:t xml:space="preserve">Ongoing monitoring of </w:t>
            </w:r>
            <w:r w:rsidR="00584A63" w:rsidRPr="00593B04">
              <w:rPr>
                <w:sz w:val="20"/>
                <w:szCs w:val="20"/>
              </w:rPr>
              <w:t>Pupil data.</w:t>
            </w:r>
          </w:p>
          <w:p w:rsidR="00BA1222" w:rsidRPr="00593B04" w:rsidRDefault="00DF48DA" w:rsidP="00DF48DA">
            <w:pPr>
              <w:rPr>
                <w:sz w:val="20"/>
                <w:szCs w:val="20"/>
              </w:rPr>
            </w:pPr>
            <w:r w:rsidRPr="00593B04">
              <w:rPr>
                <w:sz w:val="20"/>
                <w:szCs w:val="20"/>
              </w:rPr>
              <w:t>Governor monitoring.</w:t>
            </w:r>
          </w:p>
        </w:tc>
        <w:tc>
          <w:tcPr>
            <w:tcW w:w="1276" w:type="dxa"/>
            <w:shd w:val="clear" w:color="auto" w:fill="auto"/>
          </w:tcPr>
          <w:p w:rsidR="00BA1222" w:rsidRPr="00726A4E" w:rsidRDefault="00BA1222" w:rsidP="00522AFF">
            <w:pPr>
              <w:rPr>
                <w:sz w:val="20"/>
                <w:szCs w:val="20"/>
              </w:rPr>
            </w:pPr>
          </w:p>
        </w:tc>
        <w:tc>
          <w:tcPr>
            <w:tcW w:w="1729" w:type="dxa"/>
          </w:tcPr>
          <w:p w:rsidR="00BA1222" w:rsidRPr="00726A4E" w:rsidRDefault="006918F4" w:rsidP="00522AFF">
            <w:pPr>
              <w:rPr>
                <w:sz w:val="20"/>
                <w:szCs w:val="20"/>
              </w:rPr>
            </w:pPr>
            <w:r>
              <w:rPr>
                <w:sz w:val="20"/>
                <w:szCs w:val="20"/>
              </w:rPr>
              <w:t>0.00</w:t>
            </w:r>
          </w:p>
        </w:tc>
      </w:tr>
      <w:tr w:rsidR="00BA1222" w:rsidRPr="00BB4F71" w:rsidTr="00AA27A6">
        <w:trPr>
          <w:trHeight w:val="289"/>
        </w:trPr>
        <w:tc>
          <w:tcPr>
            <w:tcW w:w="2235" w:type="dxa"/>
            <w:tcMar>
              <w:top w:w="57" w:type="dxa"/>
              <w:bottom w:w="57" w:type="dxa"/>
            </w:tcMar>
          </w:tcPr>
          <w:p w:rsidR="00BA1222" w:rsidRPr="00850BE7" w:rsidRDefault="00BA1222" w:rsidP="00BA1222">
            <w:pPr>
              <w:rPr>
                <w:rFonts w:cstheme="minorHAnsi"/>
                <w:sz w:val="20"/>
                <w:szCs w:val="20"/>
              </w:rPr>
            </w:pPr>
            <w:r w:rsidRPr="00850BE7">
              <w:rPr>
                <w:rFonts w:cstheme="minorHAnsi"/>
                <w:sz w:val="20"/>
                <w:szCs w:val="20"/>
              </w:rPr>
              <w:t>F. Talk for writing</w:t>
            </w:r>
            <w:r w:rsidR="005A2152">
              <w:rPr>
                <w:rFonts w:cstheme="minorHAnsi"/>
                <w:sz w:val="20"/>
                <w:szCs w:val="20"/>
              </w:rPr>
              <w:t>/Oral language intervention</w:t>
            </w:r>
            <w:r w:rsidR="004B2EA5">
              <w:rPr>
                <w:rFonts w:cstheme="minorHAnsi"/>
                <w:sz w:val="20"/>
                <w:szCs w:val="20"/>
              </w:rPr>
              <w:t>/.</w:t>
            </w:r>
            <w:r w:rsidR="004B2EA5" w:rsidRPr="00850BE7">
              <w:rPr>
                <w:rFonts w:cstheme="minorHAnsi"/>
                <w:sz w:val="20"/>
                <w:szCs w:val="20"/>
              </w:rPr>
              <w:t xml:space="preserve"> Dialogic Teaching and Learning</w:t>
            </w:r>
          </w:p>
        </w:tc>
        <w:tc>
          <w:tcPr>
            <w:tcW w:w="2409" w:type="dxa"/>
            <w:tcMar>
              <w:top w:w="57" w:type="dxa"/>
              <w:bottom w:w="57" w:type="dxa"/>
            </w:tcMar>
          </w:tcPr>
          <w:p w:rsidR="00BA1222" w:rsidRPr="00593B04" w:rsidRDefault="001915F8" w:rsidP="001915F8">
            <w:pPr>
              <w:rPr>
                <w:sz w:val="20"/>
                <w:szCs w:val="20"/>
              </w:rPr>
            </w:pPr>
            <w:r w:rsidRPr="00593B04">
              <w:rPr>
                <w:sz w:val="20"/>
                <w:szCs w:val="20"/>
              </w:rPr>
              <w:t>Emphasis on spoken language and verbal interaction rather than explicit direction.</w:t>
            </w:r>
          </w:p>
        </w:tc>
        <w:tc>
          <w:tcPr>
            <w:tcW w:w="3828" w:type="dxa"/>
            <w:shd w:val="clear" w:color="auto" w:fill="auto"/>
            <w:tcMar>
              <w:top w:w="57" w:type="dxa"/>
              <w:bottom w:w="57" w:type="dxa"/>
            </w:tcMar>
          </w:tcPr>
          <w:p w:rsidR="00BA1222" w:rsidRPr="00593B04" w:rsidRDefault="00584A63" w:rsidP="00CC10D5">
            <w:pPr>
              <w:rPr>
                <w:sz w:val="20"/>
                <w:szCs w:val="20"/>
              </w:rPr>
            </w:pPr>
            <w:r w:rsidRPr="00593B04">
              <w:rPr>
                <w:sz w:val="20"/>
                <w:szCs w:val="20"/>
              </w:rPr>
              <w:t>Further embed talk for writing.</w:t>
            </w:r>
          </w:p>
        </w:tc>
        <w:tc>
          <w:tcPr>
            <w:tcW w:w="3827" w:type="dxa"/>
            <w:shd w:val="clear" w:color="auto" w:fill="auto"/>
            <w:tcMar>
              <w:top w:w="57" w:type="dxa"/>
              <w:bottom w:w="57" w:type="dxa"/>
            </w:tcMar>
          </w:tcPr>
          <w:p w:rsidR="00584A63" w:rsidRPr="00593B04" w:rsidRDefault="00584A63" w:rsidP="00584A63">
            <w:pPr>
              <w:rPr>
                <w:sz w:val="20"/>
                <w:szCs w:val="20"/>
              </w:rPr>
            </w:pPr>
            <w:r w:rsidRPr="00593B04">
              <w:rPr>
                <w:sz w:val="20"/>
                <w:szCs w:val="20"/>
              </w:rPr>
              <w:t xml:space="preserve">Measure outcomes/success through informal feedback at staff meetings. </w:t>
            </w:r>
          </w:p>
          <w:p w:rsidR="00584A63" w:rsidRPr="00593B04" w:rsidRDefault="00584A63" w:rsidP="00584A63">
            <w:pPr>
              <w:rPr>
                <w:sz w:val="20"/>
                <w:szCs w:val="20"/>
              </w:rPr>
            </w:pPr>
            <w:r w:rsidRPr="00593B04">
              <w:rPr>
                <w:sz w:val="20"/>
                <w:szCs w:val="20"/>
              </w:rPr>
              <w:t>Pupil progress meetings.</w:t>
            </w:r>
          </w:p>
          <w:p w:rsidR="00584A63" w:rsidRPr="00593B04" w:rsidRDefault="00584A63" w:rsidP="00584A63">
            <w:pPr>
              <w:rPr>
                <w:sz w:val="20"/>
                <w:szCs w:val="20"/>
              </w:rPr>
            </w:pPr>
            <w:r w:rsidRPr="00593B04">
              <w:rPr>
                <w:sz w:val="20"/>
                <w:szCs w:val="20"/>
              </w:rPr>
              <w:t>Pupil data.</w:t>
            </w:r>
          </w:p>
          <w:p w:rsidR="00BA1222" w:rsidRPr="00593B04" w:rsidRDefault="00584A63" w:rsidP="00584A63">
            <w:pPr>
              <w:rPr>
                <w:sz w:val="20"/>
                <w:szCs w:val="20"/>
              </w:rPr>
            </w:pPr>
            <w:r w:rsidRPr="00593B04">
              <w:rPr>
                <w:sz w:val="20"/>
                <w:szCs w:val="20"/>
              </w:rPr>
              <w:t>Governor monitoring.</w:t>
            </w:r>
          </w:p>
        </w:tc>
        <w:tc>
          <w:tcPr>
            <w:tcW w:w="1276" w:type="dxa"/>
            <w:shd w:val="clear" w:color="auto" w:fill="auto"/>
          </w:tcPr>
          <w:p w:rsidR="00BA1222" w:rsidRPr="00BB4F71" w:rsidRDefault="00BA1222" w:rsidP="00522AFF"/>
        </w:tc>
        <w:tc>
          <w:tcPr>
            <w:tcW w:w="1729" w:type="dxa"/>
          </w:tcPr>
          <w:p w:rsidR="00BA1222" w:rsidRPr="00BB4F71" w:rsidRDefault="006918F4" w:rsidP="00522AFF">
            <w:r>
              <w:t>£800.00</w:t>
            </w:r>
          </w:p>
        </w:tc>
      </w:tr>
      <w:tr w:rsidR="006E6F4C" w:rsidRPr="00BB4F71" w:rsidTr="002B7D95">
        <w:trPr>
          <w:trHeight w:hRule="exact" w:val="3502"/>
        </w:trPr>
        <w:tc>
          <w:tcPr>
            <w:tcW w:w="2235" w:type="dxa"/>
            <w:tcMar>
              <w:top w:w="57" w:type="dxa"/>
              <w:bottom w:w="57" w:type="dxa"/>
            </w:tcMar>
          </w:tcPr>
          <w:p w:rsidR="00E97C98" w:rsidRPr="00850BE7" w:rsidRDefault="006569DD" w:rsidP="00E97C98">
            <w:pPr>
              <w:rPr>
                <w:rFonts w:cstheme="minorHAnsi"/>
                <w:sz w:val="20"/>
                <w:szCs w:val="20"/>
              </w:rPr>
            </w:pPr>
            <w:r>
              <w:rPr>
                <w:rFonts w:cstheme="minorHAnsi"/>
                <w:sz w:val="20"/>
                <w:szCs w:val="20"/>
              </w:rPr>
              <w:t>G</w:t>
            </w:r>
            <w:r w:rsidR="006E6F4C" w:rsidRPr="00850BE7">
              <w:rPr>
                <w:rFonts w:cstheme="minorHAnsi"/>
                <w:sz w:val="20"/>
                <w:szCs w:val="20"/>
              </w:rPr>
              <w:t xml:space="preserve">. </w:t>
            </w:r>
            <w:r w:rsidR="00E97C98" w:rsidRPr="00850BE7">
              <w:rPr>
                <w:rFonts w:cstheme="minorHAnsi"/>
                <w:sz w:val="20"/>
                <w:szCs w:val="20"/>
              </w:rPr>
              <w:t xml:space="preserve">To support children </w:t>
            </w:r>
            <w:r w:rsidR="00C95393" w:rsidRPr="00850BE7">
              <w:rPr>
                <w:rFonts w:cstheme="minorHAnsi"/>
                <w:sz w:val="20"/>
                <w:szCs w:val="20"/>
              </w:rPr>
              <w:t xml:space="preserve">&amp; staff </w:t>
            </w:r>
            <w:r w:rsidR="00E97C98" w:rsidRPr="00850BE7">
              <w:rPr>
                <w:rFonts w:cstheme="minorHAnsi"/>
                <w:sz w:val="20"/>
                <w:szCs w:val="20"/>
              </w:rPr>
              <w:t xml:space="preserve">with personal, social, emotional </w:t>
            </w:r>
            <w:r w:rsidR="0090410F">
              <w:rPr>
                <w:rFonts w:cstheme="minorHAnsi"/>
                <w:sz w:val="20"/>
                <w:szCs w:val="20"/>
              </w:rPr>
              <w:t>development and wellbeing (within curriculum)</w:t>
            </w:r>
          </w:p>
          <w:p w:rsidR="006E6F4C" w:rsidRPr="00850BE7" w:rsidRDefault="006E6F4C" w:rsidP="00522AFF">
            <w:pPr>
              <w:rPr>
                <w:rFonts w:cstheme="minorHAnsi"/>
                <w:sz w:val="20"/>
                <w:szCs w:val="20"/>
                <w:highlight w:val="yellow"/>
              </w:rPr>
            </w:pPr>
          </w:p>
        </w:tc>
        <w:tc>
          <w:tcPr>
            <w:tcW w:w="2409" w:type="dxa"/>
            <w:tcMar>
              <w:top w:w="57" w:type="dxa"/>
              <w:bottom w:w="57" w:type="dxa"/>
            </w:tcMar>
          </w:tcPr>
          <w:p w:rsidR="006E6F4C" w:rsidRDefault="00BD165A" w:rsidP="00522AFF">
            <w:pPr>
              <w:rPr>
                <w:rFonts w:cs="Arial"/>
                <w:sz w:val="20"/>
                <w:szCs w:val="20"/>
              </w:rPr>
            </w:pPr>
            <w:r w:rsidRPr="00BD165A">
              <w:rPr>
                <w:rFonts w:cs="Arial"/>
                <w:sz w:val="20"/>
                <w:szCs w:val="20"/>
              </w:rPr>
              <w:t>Continuation of</w:t>
            </w:r>
            <w:r w:rsidR="00B224F7" w:rsidRPr="00BD165A">
              <w:rPr>
                <w:rFonts w:cs="Arial"/>
                <w:sz w:val="20"/>
                <w:szCs w:val="20"/>
              </w:rPr>
              <w:t xml:space="preserve"> staff and pupil wel</w:t>
            </w:r>
            <w:r w:rsidR="008503DC">
              <w:rPr>
                <w:rFonts w:cs="Arial"/>
                <w:sz w:val="20"/>
                <w:szCs w:val="20"/>
              </w:rPr>
              <w:t xml:space="preserve">lbeing </w:t>
            </w:r>
            <w:r w:rsidR="006569DD">
              <w:rPr>
                <w:rFonts w:cs="Arial"/>
                <w:sz w:val="20"/>
                <w:szCs w:val="20"/>
              </w:rPr>
              <w:t>as a focus. W</w:t>
            </w:r>
            <w:r w:rsidR="00B224F7">
              <w:rPr>
                <w:rFonts w:cs="Arial"/>
                <w:sz w:val="20"/>
                <w:szCs w:val="20"/>
              </w:rPr>
              <w:t xml:space="preserve">hole school focus on this </w:t>
            </w:r>
            <w:r w:rsidR="00C95393">
              <w:rPr>
                <w:rFonts w:cs="Arial"/>
                <w:sz w:val="20"/>
                <w:szCs w:val="20"/>
              </w:rPr>
              <w:t>initiative</w:t>
            </w:r>
            <w:r w:rsidR="00B224F7">
              <w:rPr>
                <w:rFonts w:cs="Arial"/>
                <w:sz w:val="20"/>
                <w:szCs w:val="20"/>
              </w:rPr>
              <w:t>.</w:t>
            </w:r>
          </w:p>
          <w:p w:rsidR="008E01D4" w:rsidRDefault="008E01D4"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Default="002B7D95" w:rsidP="008E01D4">
            <w:pPr>
              <w:rPr>
                <w:rFonts w:cs="Arial"/>
                <w:sz w:val="20"/>
                <w:szCs w:val="20"/>
              </w:rPr>
            </w:pPr>
          </w:p>
          <w:p w:rsidR="002B7D95" w:rsidRPr="00BB4F71" w:rsidRDefault="002B7D95" w:rsidP="008E01D4">
            <w:pPr>
              <w:rPr>
                <w:rFonts w:cs="Arial"/>
                <w:sz w:val="20"/>
                <w:szCs w:val="20"/>
              </w:rPr>
            </w:pPr>
          </w:p>
        </w:tc>
        <w:tc>
          <w:tcPr>
            <w:tcW w:w="3828" w:type="dxa"/>
            <w:tcMar>
              <w:top w:w="57" w:type="dxa"/>
              <w:bottom w:w="57" w:type="dxa"/>
            </w:tcMar>
          </w:tcPr>
          <w:p w:rsidR="006E6F4C" w:rsidRPr="002B7D95" w:rsidRDefault="00F20E7E" w:rsidP="00522AFF">
            <w:pPr>
              <w:rPr>
                <w:rFonts w:cs="Arial"/>
                <w:sz w:val="20"/>
                <w:szCs w:val="20"/>
              </w:rPr>
            </w:pPr>
            <w:r w:rsidRPr="002B7D95">
              <w:rPr>
                <w:rFonts w:cs="Arial"/>
                <w:sz w:val="20"/>
                <w:szCs w:val="20"/>
              </w:rPr>
              <w:t>P</w:t>
            </w:r>
            <w:r w:rsidR="00B126CC" w:rsidRPr="002B7D95">
              <w:rPr>
                <w:rFonts w:cs="Arial"/>
                <w:sz w:val="20"/>
                <w:szCs w:val="20"/>
              </w:rPr>
              <w:t xml:space="preserve">upil and staff wellbeing </w:t>
            </w:r>
            <w:r w:rsidR="009472F8" w:rsidRPr="002B7D95">
              <w:rPr>
                <w:rFonts w:cs="Arial"/>
                <w:sz w:val="20"/>
                <w:szCs w:val="20"/>
              </w:rPr>
              <w:t>School Priority:</w:t>
            </w:r>
          </w:p>
          <w:p w:rsidR="009472F8" w:rsidRPr="002B7D95" w:rsidRDefault="009472F8" w:rsidP="002B7D95">
            <w:pPr>
              <w:rPr>
                <w:sz w:val="20"/>
                <w:szCs w:val="20"/>
              </w:rPr>
            </w:pPr>
            <w:r w:rsidRPr="002B7D95">
              <w:rPr>
                <w:sz w:val="20"/>
                <w:szCs w:val="20"/>
              </w:rPr>
              <w:t>Leuvwen Sc</w:t>
            </w:r>
            <w:r w:rsidR="002B7D95" w:rsidRPr="002B7D95">
              <w:rPr>
                <w:sz w:val="20"/>
                <w:szCs w:val="20"/>
              </w:rPr>
              <w:t>reening</w:t>
            </w:r>
          </w:p>
          <w:p w:rsidR="00B126CC" w:rsidRPr="002B7D95" w:rsidRDefault="00C95393" w:rsidP="002B7D95">
            <w:pPr>
              <w:rPr>
                <w:sz w:val="20"/>
                <w:szCs w:val="20"/>
              </w:rPr>
            </w:pPr>
            <w:r w:rsidRPr="002B7D95">
              <w:rPr>
                <w:sz w:val="20"/>
                <w:szCs w:val="20"/>
              </w:rPr>
              <w:t xml:space="preserve">Rights Respecting Schools – </w:t>
            </w:r>
            <w:r w:rsidR="006569DD">
              <w:rPr>
                <w:sz w:val="20"/>
                <w:szCs w:val="20"/>
              </w:rPr>
              <w:t>Silver</w:t>
            </w:r>
            <w:r w:rsidRPr="002B7D95">
              <w:rPr>
                <w:sz w:val="20"/>
                <w:szCs w:val="20"/>
              </w:rPr>
              <w:t xml:space="preserve"> award</w:t>
            </w:r>
          </w:p>
          <w:p w:rsidR="00F20E7E" w:rsidRPr="002B7D95" w:rsidRDefault="00F20E7E" w:rsidP="002B7D95">
            <w:pPr>
              <w:rPr>
                <w:sz w:val="20"/>
                <w:szCs w:val="20"/>
              </w:rPr>
            </w:pPr>
            <w:r w:rsidRPr="002B7D95">
              <w:rPr>
                <w:sz w:val="20"/>
                <w:szCs w:val="20"/>
              </w:rPr>
              <w:t>Working with “Feegans” wellbeing charity</w:t>
            </w:r>
            <w:r w:rsidR="006569DD">
              <w:rPr>
                <w:sz w:val="20"/>
                <w:szCs w:val="20"/>
              </w:rPr>
              <w:t xml:space="preserve"> one:one counselling</w:t>
            </w:r>
            <w:r w:rsidR="00D75A93" w:rsidRPr="002B7D95">
              <w:rPr>
                <w:sz w:val="20"/>
                <w:szCs w:val="20"/>
              </w:rPr>
              <w:t xml:space="preserve"> </w:t>
            </w:r>
          </w:p>
          <w:p w:rsidR="002B7D95" w:rsidRPr="002B7D95" w:rsidRDefault="002B7D95" w:rsidP="002B7D95">
            <w:pPr>
              <w:rPr>
                <w:sz w:val="20"/>
                <w:szCs w:val="20"/>
              </w:rPr>
            </w:pPr>
            <w:r w:rsidRPr="002B7D95">
              <w:rPr>
                <w:sz w:val="20"/>
                <w:szCs w:val="20"/>
              </w:rPr>
              <w:t>Self esteem/resilience workship November</w:t>
            </w:r>
          </w:p>
          <w:p w:rsidR="006569DD" w:rsidRDefault="006569DD" w:rsidP="002B7D95">
            <w:pPr>
              <w:rPr>
                <w:sz w:val="20"/>
                <w:szCs w:val="20"/>
              </w:rPr>
            </w:pPr>
            <w:r>
              <w:rPr>
                <w:sz w:val="20"/>
                <w:szCs w:val="20"/>
              </w:rPr>
              <w:t>Weekly play therapist</w:t>
            </w:r>
          </w:p>
          <w:p w:rsidR="002B7D95" w:rsidRDefault="002B7D95" w:rsidP="002B7D95">
            <w:pPr>
              <w:rPr>
                <w:sz w:val="20"/>
                <w:szCs w:val="20"/>
              </w:rPr>
            </w:pPr>
            <w:r>
              <w:rPr>
                <w:sz w:val="20"/>
                <w:szCs w:val="20"/>
              </w:rPr>
              <w:t xml:space="preserve">One:one counselling available </w:t>
            </w:r>
          </w:p>
          <w:p w:rsidR="002B7D95" w:rsidRPr="002B7D95" w:rsidRDefault="002B7D95" w:rsidP="002B7D95">
            <w:pPr>
              <w:rPr>
                <w:sz w:val="20"/>
                <w:szCs w:val="20"/>
              </w:rPr>
            </w:pPr>
          </w:p>
          <w:p w:rsidR="002B7D95" w:rsidRPr="002B7D95" w:rsidRDefault="002B7D95" w:rsidP="002B7D95"/>
        </w:tc>
        <w:tc>
          <w:tcPr>
            <w:tcW w:w="3827" w:type="dxa"/>
            <w:shd w:val="clear" w:color="auto" w:fill="auto"/>
            <w:tcMar>
              <w:top w:w="57" w:type="dxa"/>
              <w:bottom w:w="57" w:type="dxa"/>
            </w:tcMar>
          </w:tcPr>
          <w:p w:rsidR="006E6F4C" w:rsidRPr="00BB4F71" w:rsidRDefault="006E6F4C" w:rsidP="00522AFF">
            <w:pPr>
              <w:rPr>
                <w:rFonts w:cs="Arial"/>
                <w:sz w:val="20"/>
                <w:szCs w:val="20"/>
              </w:rPr>
            </w:pPr>
            <w:r w:rsidRPr="00BB4F71">
              <w:rPr>
                <w:rFonts w:cs="Arial"/>
                <w:sz w:val="20"/>
                <w:szCs w:val="20"/>
              </w:rPr>
              <w:t>Course</w:t>
            </w:r>
            <w:r w:rsidR="00845A06" w:rsidRPr="00BB4F71">
              <w:rPr>
                <w:rFonts w:cs="Arial"/>
                <w:sz w:val="20"/>
                <w:szCs w:val="20"/>
              </w:rPr>
              <w:t xml:space="preserve">s </w:t>
            </w:r>
            <w:r w:rsidRPr="00BB4F71">
              <w:rPr>
                <w:rFonts w:cs="Arial"/>
                <w:sz w:val="20"/>
                <w:szCs w:val="20"/>
              </w:rPr>
              <w:t xml:space="preserve">selected using evidence of effectiveness. </w:t>
            </w:r>
          </w:p>
          <w:p w:rsidR="00845A06" w:rsidRPr="00BB4F71" w:rsidRDefault="00845A06" w:rsidP="00522AFF">
            <w:pPr>
              <w:rPr>
                <w:rFonts w:cs="Arial"/>
                <w:sz w:val="20"/>
                <w:szCs w:val="20"/>
              </w:rPr>
            </w:pPr>
          </w:p>
          <w:p w:rsidR="006E6F4C" w:rsidRPr="00BB4F71" w:rsidRDefault="006E6F4C" w:rsidP="00522AFF">
            <w:pPr>
              <w:rPr>
                <w:rFonts w:cs="Arial"/>
                <w:sz w:val="20"/>
                <w:szCs w:val="20"/>
              </w:rPr>
            </w:pPr>
            <w:r w:rsidRPr="00BB4F71">
              <w:rPr>
                <w:rFonts w:cs="Arial"/>
                <w:sz w:val="20"/>
                <w:szCs w:val="20"/>
              </w:rPr>
              <w:t xml:space="preserve">Use INSET days to deliver training.  </w:t>
            </w:r>
          </w:p>
          <w:p w:rsidR="00845A06" w:rsidRPr="00BB4F71" w:rsidRDefault="00845A06" w:rsidP="00522AFF">
            <w:pPr>
              <w:rPr>
                <w:rFonts w:cs="Arial"/>
                <w:sz w:val="20"/>
                <w:szCs w:val="20"/>
              </w:rPr>
            </w:pPr>
          </w:p>
          <w:p w:rsidR="006E6F4C" w:rsidRPr="00BB4F71" w:rsidRDefault="006E6F4C" w:rsidP="00845A06">
            <w:pPr>
              <w:rPr>
                <w:rFonts w:cs="Arial"/>
                <w:sz w:val="20"/>
                <w:szCs w:val="20"/>
              </w:rPr>
            </w:pPr>
            <w:r w:rsidRPr="00BB4F71">
              <w:rPr>
                <w:rFonts w:cs="Arial"/>
                <w:sz w:val="20"/>
                <w:szCs w:val="20"/>
              </w:rPr>
              <w:t>Peer observation of attendees’ classes afte</w:t>
            </w:r>
            <w:r w:rsidR="00845A06" w:rsidRPr="00BB4F71">
              <w:rPr>
                <w:rFonts w:cs="Arial"/>
                <w:sz w:val="20"/>
                <w:szCs w:val="20"/>
              </w:rPr>
              <w:t>r the course, to embed learning.</w:t>
            </w:r>
          </w:p>
          <w:p w:rsidR="00845A06" w:rsidRPr="00BB4F71" w:rsidRDefault="00845A06" w:rsidP="00845A06">
            <w:pPr>
              <w:rPr>
                <w:rFonts w:cs="Arial"/>
                <w:sz w:val="20"/>
                <w:szCs w:val="20"/>
              </w:rPr>
            </w:pPr>
          </w:p>
          <w:p w:rsidR="00845A06" w:rsidRPr="00BB4F71" w:rsidRDefault="00845A06" w:rsidP="00845A06">
            <w:pPr>
              <w:rPr>
                <w:rFonts w:cs="Arial"/>
                <w:sz w:val="20"/>
                <w:szCs w:val="20"/>
                <w:highlight w:val="yellow"/>
              </w:rPr>
            </w:pPr>
            <w:r w:rsidRPr="00BB4F71">
              <w:rPr>
                <w:rFonts w:cs="Arial"/>
                <w:sz w:val="20"/>
                <w:szCs w:val="20"/>
              </w:rPr>
              <w:t>Governor monitoring visits (including formal feedback) and discussions at TLC meetings.</w:t>
            </w:r>
          </w:p>
        </w:tc>
        <w:tc>
          <w:tcPr>
            <w:tcW w:w="1276" w:type="dxa"/>
            <w:shd w:val="clear" w:color="auto" w:fill="auto"/>
          </w:tcPr>
          <w:p w:rsidR="006E6F4C" w:rsidRPr="00BB4F71" w:rsidRDefault="006918F4" w:rsidP="00522AFF">
            <w:pPr>
              <w:rPr>
                <w:rFonts w:cs="Arial"/>
                <w:sz w:val="20"/>
                <w:szCs w:val="20"/>
              </w:rPr>
            </w:pPr>
            <w:r>
              <w:rPr>
                <w:rFonts w:cs="Arial"/>
                <w:sz w:val="20"/>
                <w:szCs w:val="20"/>
              </w:rPr>
              <w:t>All</w:t>
            </w:r>
          </w:p>
        </w:tc>
        <w:tc>
          <w:tcPr>
            <w:tcW w:w="1729" w:type="dxa"/>
            <w:shd w:val="clear" w:color="auto" w:fill="auto"/>
          </w:tcPr>
          <w:p w:rsidR="006E6F4C" w:rsidRDefault="00CD151C" w:rsidP="00522AFF">
            <w:pPr>
              <w:rPr>
                <w:rFonts w:cs="Arial"/>
                <w:sz w:val="20"/>
                <w:szCs w:val="20"/>
              </w:rPr>
            </w:pPr>
            <w:r>
              <w:rPr>
                <w:rFonts w:cs="Arial"/>
                <w:sz w:val="20"/>
                <w:szCs w:val="20"/>
              </w:rPr>
              <w:t>Jan 20</w:t>
            </w:r>
            <w:r w:rsidR="00261C74">
              <w:rPr>
                <w:rFonts w:cs="Arial"/>
                <w:sz w:val="20"/>
                <w:szCs w:val="20"/>
              </w:rPr>
              <w:t>20</w:t>
            </w:r>
          </w:p>
          <w:p w:rsidR="009472F8" w:rsidRDefault="009472F8" w:rsidP="00522AFF">
            <w:pPr>
              <w:rPr>
                <w:rFonts w:cs="Arial"/>
                <w:sz w:val="20"/>
                <w:szCs w:val="20"/>
              </w:rPr>
            </w:pPr>
          </w:p>
          <w:p w:rsidR="009472F8" w:rsidRDefault="00697B55" w:rsidP="00522AFF">
            <w:pPr>
              <w:rPr>
                <w:rFonts w:cs="Arial"/>
                <w:sz w:val="20"/>
                <w:szCs w:val="20"/>
              </w:rPr>
            </w:pPr>
            <w:r>
              <w:rPr>
                <w:rFonts w:cs="Arial"/>
                <w:sz w:val="20"/>
                <w:szCs w:val="20"/>
              </w:rPr>
              <w:t>£</w:t>
            </w:r>
            <w:r w:rsidR="009359E8">
              <w:rPr>
                <w:rFonts w:cs="Arial"/>
                <w:sz w:val="20"/>
                <w:szCs w:val="20"/>
              </w:rPr>
              <w:t>1,5</w:t>
            </w:r>
            <w:r w:rsidR="009472F8">
              <w:rPr>
                <w:rFonts w:cs="Arial"/>
                <w:sz w:val="20"/>
                <w:szCs w:val="20"/>
              </w:rPr>
              <w:t>00.00</w:t>
            </w:r>
          </w:p>
          <w:p w:rsidR="002B7D95" w:rsidRDefault="002B7D95" w:rsidP="00522AFF">
            <w:pPr>
              <w:rPr>
                <w:rFonts w:cs="Arial"/>
                <w:sz w:val="20"/>
                <w:szCs w:val="20"/>
              </w:rPr>
            </w:pPr>
          </w:p>
          <w:p w:rsidR="002B7D95" w:rsidRDefault="002B7D95" w:rsidP="00522AFF">
            <w:pPr>
              <w:rPr>
                <w:rFonts w:cs="Arial"/>
                <w:sz w:val="20"/>
                <w:szCs w:val="20"/>
              </w:rPr>
            </w:pPr>
          </w:p>
          <w:p w:rsidR="002B7D95" w:rsidRDefault="002B7D95" w:rsidP="00522AFF">
            <w:pPr>
              <w:rPr>
                <w:rFonts w:cs="Arial"/>
                <w:sz w:val="20"/>
                <w:szCs w:val="20"/>
              </w:rPr>
            </w:pPr>
          </w:p>
          <w:p w:rsidR="002B7D95" w:rsidRDefault="002B7D95" w:rsidP="00522AFF">
            <w:pPr>
              <w:rPr>
                <w:rFonts w:cs="Arial"/>
                <w:sz w:val="20"/>
                <w:szCs w:val="20"/>
              </w:rPr>
            </w:pPr>
          </w:p>
          <w:p w:rsidR="002B7D95" w:rsidRDefault="002B7D95" w:rsidP="00522AFF">
            <w:pPr>
              <w:rPr>
                <w:rFonts w:cs="Arial"/>
                <w:sz w:val="20"/>
                <w:szCs w:val="20"/>
              </w:rPr>
            </w:pPr>
          </w:p>
          <w:p w:rsidR="002B7D95" w:rsidRPr="00BB4F71" w:rsidRDefault="002B7D95" w:rsidP="00522AFF">
            <w:pPr>
              <w:rPr>
                <w:rFonts w:cs="Arial"/>
                <w:sz w:val="20"/>
                <w:szCs w:val="20"/>
              </w:rPr>
            </w:pPr>
            <w:r>
              <w:rPr>
                <w:rFonts w:cs="Arial"/>
                <w:sz w:val="20"/>
                <w:szCs w:val="20"/>
              </w:rPr>
              <w:t>£800.00</w:t>
            </w:r>
          </w:p>
        </w:tc>
      </w:tr>
      <w:tr w:rsidR="006569DD" w:rsidRPr="00BB4F71" w:rsidTr="002B7D95">
        <w:trPr>
          <w:trHeight w:hRule="exact" w:val="3502"/>
        </w:trPr>
        <w:tc>
          <w:tcPr>
            <w:tcW w:w="2235" w:type="dxa"/>
            <w:tcMar>
              <w:top w:w="57" w:type="dxa"/>
              <w:bottom w:w="57" w:type="dxa"/>
            </w:tcMar>
          </w:tcPr>
          <w:p w:rsidR="006569DD" w:rsidRPr="006569DD" w:rsidRDefault="006569DD" w:rsidP="006569DD">
            <w:pPr>
              <w:jc w:val="both"/>
              <w:rPr>
                <w:rFonts w:cstheme="minorHAnsi"/>
              </w:rPr>
            </w:pPr>
            <w:r>
              <w:rPr>
                <w:rFonts w:cstheme="minorHAnsi"/>
              </w:rPr>
              <w:t xml:space="preserve">H. </w:t>
            </w:r>
            <w:r w:rsidRPr="006569DD">
              <w:rPr>
                <w:rFonts w:cstheme="minorHAnsi"/>
              </w:rPr>
              <w:t>Staff</w:t>
            </w:r>
            <w:r>
              <w:rPr>
                <w:rFonts w:cstheme="minorHAnsi"/>
              </w:rPr>
              <w:t xml:space="preserve"> Development</w:t>
            </w:r>
          </w:p>
        </w:tc>
        <w:tc>
          <w:tcPr>
            <w:tcW w:w="2409" w:type="dxa"/>
            <w:tcMar>
              <w:top w:w="57" w:type="dxa"/>
              <w:bottom w:w="57" w:type="dxa"/>
            </w:tcMar>
          </w:tcPr>
          <w:p w:rsidR="006569DD" w:rsidRPr="00BD165A" w:rsidRDefault="006569DD" w:rsidP="00522AFF">
            <w:r>
              <w:t>Ensure adequate training is given staff to support specific needs of Pupil Premium Children.</w:t>
            </w:r>
          </w:p>
        </w:tc>
        <w:tc>
          <w:tcPr>
            <w:tcW w:w="3828" w:type="dxa"/>
            <w:tcMar>
              <w:top w:w="57" w:type="dxa"/>
              <w:bottom w:w="57" w:type="dxa"/>
            </w:tcMar>
          </w:tcPr>
          <w:p w:rsidR="006569DD" w:rsidRPr="002B7D95" w:rsidRDefault="006569DD" w:rsidP="00522AFF">
            <w:r>
              <w:t>Training courses booked, supply cover needed.</w:t>
            </w:r>
          </w:p>
        </w:tc>
        <w:tc>
          <w:tcPr>
            <w:tcW w:w="3827" w:type="dxa"/>
            <w:shd w:val="clear" w:color="auto" w:fill="auto"/>
            <w:tcMar>
              <w:top w:w="57" w:type="dxa"/>
              <w:bottom w:w="57" w:type="dxa"/>
            </w:tcMar>
          </w:tcPr>
          <w:p w:rsidR="006569DD" w:rsidRPr="00BB4F71" w:rsidRDefault="006569DD" w:rsidP="00522AFF"/>
        </w:tc>
        <w:tc>
          <w:tcPr>
            <w:tcW w:w="1276" w:type="dxa"/>
            <w:shd w:val="clear" w:color="auto" w:fill="auto"/>
          </w:tcPr>
          <w:p w:rsidR="006569DD" w:rsidRDefault="006569DD" w:rsidP="00522AFF"/>
        </w:tc>
        <w:tc>
          <w:tcPr>
            <w:tcW w:w="1729" w:type="dxa"/>
            <w:shd w:val="clear" w:color="auto" w:fill="auto"/>
          </w:tcPr>
          <w:p w:rsidR="006569DD" w:rsidRDefault="006569DD" w:rsidP="00522AFF">
            <w:r>
              <w:t>£800.00</w:t>
            </w:r>
          </w:p>
        </w:tc>
      </w:tr>
      <w:tr w:rsidR="006E6F4C" w:rsidRPr="00BB4F71" w:rsidTr="000E614F">
        <w:trPr>
          <w:trHeight w:hRule="exact" w:val="387"/>
        </w:trPr>
        <w:tc>
          <w:tcPr>
            <w:tcW w:w="13575" w:type="dxa"/>
            <w:gridSpan w:val="5"/>
            <w:tcMar>
              <w:top w:w="57" w:type="dxa"/>
              <w:bottom w:w="57" w:type="dxa"/>
            </w:tcMar>
          </w:tcPr>
          <w:p w:rsidR="006E6F4C" w:rsidRPr="00BB4F71" w:rsidRDefault="006E6F4C" w:rsidP="00522AFF">
            <w:pPr>
              <w:jc w:val="right"/>
              <w:rPr>
                <w:rFonts w:cs="Arial"/>
                <w:sz w:val="20"/>
                <w:szCs w:val="20"/>
              </w:rPr>
            </w:pPr>
            <w:r w:rsidRPr="00BB4F71">
              <w:rPr>
                <w:rFonts w:cs="Arial"/>
                <w:b/>
                <w:sz w:val="20"/>
                <w:szCs w:val="20"/>
              </w:rPr>
              <w:t>Total budgeted cost</w:t>
            </w:r>
          </w:p>
        </w:tc>
        <w:tc>
          <w:tcPr>
            <w:tcW w:w="1729" w:type="dxa"/>
            <w:shd w:val="clear" w:color="auto" w:fill="92D050"/>
          </w:tcPr>
          <w:p w:rsidR="006E6F4C" w:rsidRDefault="002B7D95" w:rsidP="00522AFF">
            <w:pPr>
              <w:rPr>
                <w:rFonts w:cs="Arial"/>
                <w:b/>
                <w:sz w:val="20"/>
                <w:szCs w:val="20"/>
              </w:rPr>
            </w:pPr>
            <w:r>
              <w:rPr>
                <w:rFonts w:cs="Arial"/>
                <w:b/>
                <w:sz w:val="20"/>
                <w:szCs w:val="20"/>
              </w:rPr>
              <w:t>£</w:t>
            </w:r>
            <w:r w:rsidR="0099089A">
              <w:rPr>
                <w:rFonts w:cs="Arial"/>
                <w:b/>
                <w:sz w:val="20"/>
                <w:szCs w:val="20"/>
              </w:rPr>
              <w:t>5,0</w:t>
            </w:r>
            <w:r w:rsidR="009359E8">
              <w:rPr>
                <w:rFonts w:cs="Arial"/>
                <w:b/>
                <w:sz w:val="20"/>
                <w:szCs w:val="20"/>
              </w:rPr>
              <w:t>00</w:t>
            </w:r>
          </w:p>
          <w:p w:rsidR="00AA27A6" w:rsidRDefault="00AA27A6" w:rsidP="00522AFF">
            <w:pPr>
              <w:rPr>
                <w:rFonts w:cs="Arial"/>
                <w:b/>
                <w:sz w:val="20"/>
                <w:szCs w:val="20"/>
              </w:rPr>
            </w:pPr>
          </w:p>
          <w:p w:rsidR="00AA27A6" w:rsidRDefault="00AA27A6" w:rsidP="00522AFF">
            <w:pPr>
              <w:rPr>
                <w:rFonts w:cs="Arial"/>
                <w:b/>
                <w:sz w:val="20"/>
                <w:szCs w:val="20"/>
              </w:rPr>
            </w:pPr>
          </w:p>
          <w:p w:rsidR="00AA27A6" w:rsidRDefault="00AA27A6" w:rsidP="00522AFF">
            <w:pPr>
              <w:rPr>
                <w:rFonts w:cs="Arial"/>
                <w:b/>
                <w:sz w:val="20"/>
                <w:szCs w:val="20"/>
              </w:rPr>
            </w:pPr>
          </w:p>
          <w:p w:rsidR="00AA27A6" w:rsidRDefault="00AA27A6" w:rsidP="00522AFF">
            <w:pPr>
              <w:rPr>
                <w:rFonts w:cs="Arial"/>
                <w:b/>
                <w:sz w:val="20"/>
                <w:szCs w:val="20"/>
              </w:rPr>
            </w:pPr>
          </w:p>
          <w:p w:rsidR="00AA27A6" w:rsidRPr="00977EEA" w:rsidRDefault="00AA27A6" w:rsidP="00522AFF">
            <w:pPr>
              <w:rPr>
                <w:rFonts w:cs="Arial"/>
                <w:b/>
                <w:sz w:val="20"/>
                <w:szCs w:val="20"/>
              </w:rPr>
            </w:pPr>
          </w:p>
        </w:tc>
      </w:tr>
    </w:tbl>
    <w:p w:rsidR="002B7D95" w:rsidRDefault="002B7D95">
      <w:r>
        <w:br w:type="page"/>
      </w:r>
    </w:p>
    <w:tbl>
      <w:tblPr>
        <w:tblStyle w:val="TableGrid"/>
        <w:tblW w:w="15304" w:type="dxa"/>
        <w:tblLayout w:type="fixed"/>
        <w:tblLook w:val="04A0" w:firstRow="1" w:lastRow="0" w:firstColumn="1" w:lastColumn="0" w:noHBand="0" w:noVBand="1"/>
      </w:tblPr>
      <w:tblGrid>
        <w:gridCol w:w="2235"/>
        <w:gridCol w:w="2409"/>
        <w:gridCol w:w="3828"/>
        <w:gridCol w:w="3827"/>
        <w:gridCol w:w="1276"/>
        <w:gridCol w:w="1729"/>
      </w:tblGrid>
      <w:tr w:rsidR="006E6F4C" w:rsidRPr="00BB4F71" w:rsidTr="00AA27A6">
        <w:trPr>
          <w:trHeight w:hRule="exact" w:val="312"/>
        </w:trPr>
        <w:tc>
          <w:tcPr>
            <w:tcW w:w="15304" w:type="dxa"/>
            <w:gridSpan w:val="6"/>
            <w:tcMar>
              <w:top w:w="57" w:type="dxa"/>
              <w:bottom w:w="57" w:type="dxa"/>
            </w:tcMar>
          </w:tcPr>
          <w:p w:rsidR="006E6F4C" w:rsidRPr="00BB4F71" w:rsidRDefault="00AA27A6" w:rsidP="006E6F4C">
            <w:pPr>
              <w:pStyle w:val="ListParagraph"/>
              <w:numPr>
                <w:ilvl w:val="0"/>
                <w:numId w:val="3"/>
              </w:numPr>
              <w:ind w:left="426" w:hanging="142"/>
              <w:contextualSpacing w:val="0"/>
              <w:rPr>
                <w:rFonts w:cs="Arial"/>
                <w:b/>
                <w:sz w:val="20"/>
                <w:szCs w:val="20"/>
              </w:rPr>
            </w:pPr>
            <w:r>
              <w:br w:type="page"/>
            </w:r>
            <w:r w:rsidR="006E6F4C" w:rsidRPr="00BB4F71">
              <w:rPr>
                <w:sz w:val="20"/>
                <w:szCs w:val="20"/>
              </w:rPr>
              <w:br w:type="page"/>
            </w:r>
            <w:r w:rsidR="006E6F4C" w:rsidRPr="00BB4F71">
              <w:rPr>
                <w:rFonts w:cs="Arial"/>
                <w:b/>
                <w:sz w:val="20"/>
                <w:szCs w:val="20"/>
              </w:rPr>
              <w:t>Targeted support</w:t>
            </w:r>
            <w:r w:rsidR="008503DC">
              <w:rPr>
                <w:rFonts w:cs="Arial"/>
                <w:b/>
                <w:sz w:val="20"/>
                <w:szCs w:val="20"/>
              </w:rPr>
              <w:t xml:space="preserve"> i.e. one:one/small group support</w:t>
            </w:r>
          </w:p>
        </w:tc>
      </w:tr>
      <w:tr w:rsidR="006E6F4C" w:rsidRPr="00BB4F71" w:rsidTr="00AA27A6">
        <w:tc>
          <w:tcPr>
            <w:tcW w:w="2235"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Desired outcome</w:t>
            </w:r>
          </w:p>
        </w:tc>
        <w:tc>
          <w:tcPr>
            <w:tcW w:w="2409"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Chosen action/approach</w:t>
            </w:r>
          </w:p>
        </w:tc>
        <w:tc>
          <w:tcPr>
            <w:tcW w:w="3828"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What is the evidence and rationale for this choice?</w:t>
            </w:r>
          </w:p>
        </w:tc>
        <w:tc>
          <w:tcPr>
            <w:tcW w:w="3827"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How will you ensure it is implemented well?</w:t>
            </w:r>
          </w:p>
        </w:tc>
        <w:tc>
          <w:tcPr>
            <w:tcW w:w="1276" w:type="dxa"/>
          </w:tcPr>
          <w:p w:rsidR="006E6F4C" w:rsidRPr="00BB4F71" w:rsidRDefault="006E6F4C" w:rsidP="00522AFF">
            <w:pPr>
              <w:rPr>
                <w:rFonts w:cs="Arial"/>
                <w:b/>
                <w:sz w:val="20"/>
                <w:szCs w:val="20"/>
              </w:rPr>
            </w:pPr>
            <w:r w:rsidRPr="00BB4F71">
              <w:rPr>
                <w:rFonts w:cs="Arial"/>
                <w:b/>
                <w:sz w:val="20"/>
                <w:szCs w:val="20"/>
              </w:rPr>
              <w:t>Staff lead</w:t>
            </w:r>
          </w:p>
        </w:tc>
        <w:tc>
          <w:tcPr>
            <w:tcW w:w="1729" w:type="dxa"/>
          </w:tcPr>
          <w:p w:rsidR="006E6F4C" w:rsidRPr="00BB4F71" w:rsidRDefault="006E6F4C" w:rsidP="00522AFF">
            <w:pPr>
              <w:rPr>
                <w:rFonts w:cs="Arial"/>
                <w:b/>
                <w:sz w:val="20"/>
                <w:szCs w:val="20"/>
              </w:rPr>
            </w:pPr>
            <w:r w:rsidRPr="00BB4F71">
              <w:rPr>
                <w:rFonts w:cs="Arial"/>
                <w:b/>
                <w:sz w:val="20"/>
                <w:szCs w:val="20"/>
              </w:rPr>
              <w:t>When will you review implementation?</w:t>
            </w:r>
          </w:p>
        </w:tc>
      </w:tr>
      <w:tr w:rsidR="006E6F4C" w:rsidRPr="00BB4F71" w:rsidTr="00504447">
        <w:trPr>
          <w:trHeight w:hRule="exact" w:val="6915"/>
        </w:trPr>
        <w:tc>
          <w:tcPr>
            <w:tcW w:w="2235" w:type="dxa"/>
            <w:tcMar>
              <w:top w:w="57" w:type="dxa"/>
              <w:bottom w:w="57" w:type="dxa"/>
            </w:tcMar>
          </w:tcPr>
          <w:p w:rsidR="00011A43" w:rsidRPr="00BB4F71" w:rsidRDefault="00011A43" w:rsidP="00011A43">
            <w:pPr>
              <w:rPr>
                <w:sz w:val="20"/>
                <w:szCs w:val="20"/>
              </w:rPr>
            </w:pPr>
            <w:r w:rsidRPr="00BB4F71">
              <w:rPr>
                <w:sz w:val="20"/>
                <w:szCs w:val="20"/>
              </w:rPr>
              <w:t>A. Children make good progress from their starting points and move closer to peer group age</w:t>
            </w:r>
          </w:p>
          <w:p w:rsidR="00011A43" w:rsidRPr="00BB4F71" w:rsidRDefault="00011A43" w:rsidP="00011A43">
            <w:pPr>
              <w:rPr>
                <w:rFonts w:cs="Arial"/>
                <w:sz w:val="20"/>
                <w:szCs w:val="20"/>
              </w:rPr>
            </w:pPr>
            <w:r w:rsidRPr="00BB4F71">
              <w:rPr>
                <w:rFonts w:cs="Arial"/>
                <w:sz w:val="20"/>
                <w:szCs w:val="20"/>
              </w:rPr>
              <w:t xml:space="preserve">related expectation in reading, writing and maths. PPG children who are underachieving </w:t>
            </w:r>
            <w:r w:rsidR="003E166D">
              <w:rPr>
                <w:rFonts w:cs="Arial"/>
                <w:sz w:val="20"/>
                <w:szCs w:val="20"/>
              </w:rPr>
              <w:t xml:space="preserve">and/or not reaching full potential </w:t>
            </w:r>
            <w:r w:rsidRPr="00BB4F71">
              <w:rPr>
                <w:rFonts w:cs="Arial"/>
                <w:sz w:val="20"/>
                <w:szCs w:val="20"/>
              </w:rPr>
              <w:t>to have support through appropriate interventions.</w:t>
            </w:r>
          </w:p>
          <w:p w:rsidR="006E6F4C" w:rsidRDefault="006E6F4C" w:rsidP="00011A43">
            <w:pPr>
              <w:rPr>
                <w:rFonts w:cs="Arial"/>
                <w:sz w:val="20"/>
                <w:szCs w:val="20"/>
              </w:rPr>
            </w:pPr>
          </w:p>
          <w:p w:rsidR="00504447" w:rsidRDefault="00504447" w:rsidP="00011A43">
            <w:pPr>
              <w:rPr>
                <w:rFonts w:cs="Arial"/>
                <w:sz w:val="20"/>
                <w:szCs w:val="20"/>
              </w:rPr>
            </w:pPr>
          </w:p>
          <w:p w:rsidR="00504447" w:rsidRDefault="00504447" w:rsidP="00011A43">
            <w:pPr>
              <w:rPr>
                <w:rFonts w:cs="Arial"/>
                <w:sz w:val="20"/>
                <w:szCs w:val="20"/>
              </w:rPr>
            </w:pPr>
          </w:p>
          <w:p w:rsidR="00504447" w:rsidRPr="00BB4F71" w:rsidRDefault="00504447" w:rsidP="00011A43">
            <w:pPr>
              <w:rPr>
                <w:rFonts w:cs="Arial"/>
                <w:sz w:val="20"/>
                <w:szCs w:val="20"/>
              </w:rPr>
            </w:pPr>
          </w:p>
        </w:tc>
        <w:tc>
          <w:tcPr>
            <w:tcW w:w="2409" w:type="dxa"/>
            <w:tcMar>
              <w:top w:w="57" w:type="dxa"/>
              <w:bottom w:w="57" w:type="dxa"/>
            </w:tcMar>
          </w:tcPr>
          <w:p w:rsidR="006E6F4C" w:rsidRPr="00BB4F71" w:rsidRDefault="006E6F4C" w:rsidP="00B50953">
            <w:pPr>
              <w:rPr>
                <w:rFonts w:cs="Arial"/>
                <w:sz w:val="20"/>
                <w:szCs w:val="20"/>
              </w:rPr>
            </w:pPr>
            <w:r w:rsidRPr="00BB4F71">
              <w:rPr>
                <w:rFonts w:cs="Arial"/>
                <w:sz w:val="20"/>
                <w:szCs w:val="20"/>
              </w:rPr>
              <w:t>1</w:t>
            </w:r>
            <w:r w:rsidR="00B50953" w:rsidRPr="00BB4F71">
              <w:rPr>
                <w:rFonts w:cs="Arial"/>
                <w:sz w:val="20"/>
                <w:szCs w:val="20"/>
              </w:rPr>
              <w:t>:</w:t>
            </w:r>
            <w:r w:rsidR="009A50C4" w:rsidRPr="00BB4F71">
              <w:rPr>
                <w:rFonts w:cs="Arial"/>
                <w:sz w:val="20"/>
                <w:szCs w:val="20"/>
              </w:rPr>
              <w:t>1 and small group provision:</w:t>
            </w:r>
          </w:p>
          <w:p w:rsidR="009A50C4" w:rsidRPr="00BB4F71" w:rsidRDefault="00582272" w:rsidP="009A50C4">
            <w:pPr>
              <w:rPr>
                <w:sz w:val="20"/>
                <w:szCs w:val="20"/>
              </w:rPr>
            </w:pPr>
            <w:r>
              <w:rPr>
                <w:sz w:val="20"/>
                <w:szCs w:val="20"/>
              </w:rPr>
              <w:t>1.</w:t>
            </w:r>
            <w:r w:rsidR="009A50C4" w:rsidRPr="00BB4F71">
              <w:rPr>
                <w:sz w:val="20"/>
                <w:szCs w:val="20"/>
              </w:rPr>
              <w:t xml:space="preserve">1st Class @ Number 1 </w:t>
            </w:r>
          </w:p>
          <w:p w:rsidR="009A50C4" w:rsidRPr="00BB4F71" w:rsidRDefault="00582272" w:rsidP="009A50C4">
            <w:pPr>
              <w:rPr>
                <w:sz w:val="20"/>
                <w:szCs w:val="20"/>
              </w:rPr>
            </w:pPr>
            <w:r>
              <w:rPr>
                <w:sz w:val="20"/>
                <w:szCs w:val="20"/>
              </w:rPr>
              <w:t>2.</w:t>
            </w:r>
            <w:r w:rsidR="009A50C4" w:rsidRPr="00BB4F71">
              <w:rPr>
                <w:sz w:val="20"/>
                <w:szCs w:val="20"/>
              </w:rPr>
              <w:t xml:space="preserve">Number Shark </w:t>
            </w:r>
          </w:p>
          <w:p w:rsidR="00C74366" w:rsidRDefault="00582272" w:rsidP="009A50C4">
            <w:pPr>
              <w:rPr>
                <w:sz w:val="20"/>
                <w:szCs w:val="20"/>
              </w:rPr>
            </w:pPr>
            <w:r>
              <w:rPr>
                <w:sz w:val="20"/>
                <w:szCs w:val="20"/>
              </w:rPr>
              <w:t>3.Additional Handwriting 4.</w:t>
            </w:r>
            <w:r w:rsidR="009A50C4" w:rsidRPr="00BB4F71">
              <w:rPr>
                <w:sz w:val="20"/>
                <w:szCs w:val="20"/>
              </w:rPr>
              <w:t>Additional R</w:t>
            </w:r>
            <w:r>
              <w:rPr>
                <w:sz w:val="20"/>
                <w:szCs w:val="20"/>
              </w:rPr>
              <w:t>eading including Comprehension 5.</w:t>
            </w:r>
            <w:r w:rsidR="009A50C4" w:rsidRPr="00BB4F71">
              <w:rPr>
                <w:sz w:val="20"/>
                <w:szCs w:val="20"/>
              </w:rPr>
              <w:t xml:space="preserve">Additional  </w:t>
            </w:r>
            <w:r>
              <w:rPr>
                <w:sz w:val="20"/>
                <w:szCs w:val="20"/>
              </w:rPr>
              <w:t>6.</w:t>
            </w:r>
            <w:r w:rsidR="009A50C4" w:rsidRPr="00BB4F71">
              <w:rPr>
                <w:sz w:val="20"/>
                <w:szCs w:val="20"/>
              </w:rPr>
              <w:t>Spelling/Phonics</w:t>
            </w:r>
          </w:p>
          <w:p w:rsidR="009A50C4" w:rsidRDefault="00582272" w:rsidP="009A50C4">
            <w:pPr>
              <w:rPr>
                <w:sz w:val="20"/>
                <w:szCs w:val="20"/>
              </w:rPr>
            </w:pPr>
            <w:r>
              <w:rPr>
                <w:sz w:val="20"/>
                <w:szCs w:val="20"/>
              </w:rPr>
              <w:t>7.</w:t>
            </w:r>
            <w:r w:rsidR="009A50C4" w:rsidRPr="00BB4F71">
              <w:rPr>
                <w:sz w:val="20"/>
                <w:szCs w:val="20"/>
              </w:rPr>
              <w:t>Maths Mastery</w:t>
            </w:r>
          </w:p>
          <w:p w:rsidR="00582272" w:rsidRPr="00BB4F71" w:rsidRDefault="00582272" w:rsidP="009A50C4">
            <w:pPr>
              <w:rPr>
                <w:sz w:val="20"/>
                <w:szCs w:val="20"/>
              </w:rPr>
            </w:pPr>
            <w:r>
              <w:rPr>
                <w:sz w:val="20"/>
                <w:szCs w:val="20"/>
              </w:rPr>
              <w:t>8.Growth mindset</w:t>
            </w:r>
          </w:p>
        </w:tc>
        <w:tc>
          <w:tcPr>
            <w:tcW w:w="3828" w:type="dxa"/>
            <w:tcMar>
              <w:top w:w="57" w:type="dxa"/>
              <w:bottom w:w="57" w:type="dxa"/>
            </w:tcMar>
          </w:tcPr>
          <w:p w:rsidR="006E6F4C" w:rsidRPr="00BB4F71" w:rsidRDefault="006E6F4C" w:rsidP="00B50953">
            <w:pPr>
              <w:rPr>
                <w:rFonts w:cs="Arial"/>
                <w:sz w:val="20"/>
                <w:szCs w:val="20"/>
              </w:rPr>
            </w:pPr>
            <w:r w:rsidRPr="00BB4F71">
              <w:rPr>
                <w:rFonts w:cs="Arial"/>
                <w:sz w:val="20"/>
                <w:szCs w:val="20"/>
              </w:rPr>
              <w:t>Some of the students nee</w:t>
            </w:r>
            <w:r w:rsidR="00582272">
              <w:rPr>
                <w:rFonts w:cs="Arial"/>
                <w:sz w:val="20"/>
                <w:szCs w:val="20"/>
              </w:rPr>
              <w:t>d targeted support to catch up particularly in reading/writing/maths.</w:t>
            </w:r>
          </w:p>
          <w:p w:rsidR="00600B29" w:rsidRPr="00BB4F71" w:rsidRDefault="00600B29" w:rsidP="00B50953">
            <w:pPr>
              <w:rPr>
                <w:rFonts w:cs="Arial"/>
                <w:sz w:val="20"/>
                <w:szCs w:val="20"/>
              </w:rPr>
            </w:pPr>
          </w:p>
          <w:p w:rsidR="00600B29" w:rsidRPr="00BB4F71" w:rsidRDefault="00600B29" w:rsidP="00B50953">
            <w:pPr>
              <w:rPr>
                <w:rFonts w:cs="Arial"/>
                <w:sz w:val="20"/>
                <w:szCs w:val="20"/>
              </w:rPr>
            </w:pPr>
            <w:r w:rsidRPr="00BB4F71">
              <w:rPr>
                <w:rFonts w:cs="Arial"/>
                <w:sz w:val="20"/>
                <w:szCs w:val="20"/>
              </w:rPr>
              <w:t>Small group interventions with highly qualified staff have been shown to be effective, as discussed in reliable evidence sources such as Visible Learning by John Hattie and the EEF Toolkit.</w:t>
            </w:r>
          </w:p>
        </w:tc>
        <w:tc>
          <w:tcPr>
            <w:tcW w:w="3827" w:type="dxa"/>
            <w:tcMar>
              <w:top w:w="57" w:type="dxa"/>
              <w:bottom w:w="57" w:type="dxa"/>
            </w:tcMar>
          </w:tcPr>
          <w:p w:rsidR="006E6F4C" w:rsidRPr="00BB4F71" w:rsidRDefault="006E6F4C" w:rsidP="00522AFF">
            <w:pPr>
              <w:rPr>
                <w:rFonts w:cs="Arial"/>
                <w:sz w:val="20"/>
                <w:szCs w:val="20"/>
              </w:rPr>
            </w:pPr>
            <w:r w:rsidRPr="00BB4F71">
              <w:rPr>
                <w:rFonts w:cs="Arial"/>
                <w:sz w:val="20"/>
                <w:szCs w:val="20"/>
              </w:rPr>
              <w:t xml:space="preserve">Organise timetable to ensure staff delivering provision have sufficient preparation and delivery time. </w:t>
            </w:r>
          </w:p>
          <w:p w:rsidR="00B91820" w:rsidRPr="00BB4F71" w:rsidRDefault="00B91820" w:rsidP="00522AFF">
            <w:pPr>
              <w:rPr>
                <w:rFonts w:cs="Arial"/>
                <w:sz w:val="20"/>
                <w:szCs w:val="20"/>
              </w:rPr>
            </w:pPr>
          </w:p>
          <w:p w:rsidR="00B91820" w:rsidRPr="00BB4F71" w:rsidRDefault="00B91820" w:rsidP="00B91820">
            <w:pPr>
              <w:rPr>
                <w:rFonts w:cs="Arial"/>
                <w:sz w:val="20"/>
                <w:szCs w:val="20"/>
              </w:rPr>
            </w:pPr>
            <w:r w:rsidRPr="00BB4F71">
              <w:rPr>
                <w:rFonts w:cs="Arial"/>
                <w:sz w:val="20"/>
                <w:szCs w:val="20"/>
              </w:rPr>
              <w:t>Extra teaching time and preparation time paid for out of PP budget, not sought on a voluntary basis.</w:t>
            </w:r>
          </w:p>
          <w:p w:rsidR="00B91820" w:rsidRPr="00BB4F71" w:rsidRDefault="00B91820" w:rsidP="00B91820">
            <w:pPr>
              <w:rPr>
                <w:rFonts w:cs="Arial"/>
                <w:sz w:val="20"/>
                <w:szCs w:val="20"/>
              </w:rPr>
            </w:pPr>
          </w:p>
          <w:p w:rsidR="00C6337C" w:rsidRDefault="00C6337C" w:rsidP="00522AFF">
            <w:pPr>
              <w:rPr>
                <w:rFonts w:cs="Arial"/>
                <w:sz w:val="20"/>
                <w:szCs w:val="20"/>
              </w:rPr>
            </w:pPr>
            <w:r>
              <w:rPr>
                <w:rFonts w:cs="Arial"/>
                <w:sz w:val="20"/>
                <w:szCs w:val="20"/>
              </w:rPr>
              <w:t>Governor monitoring visits on pupil data.</w:t>
            </w:r>
          </w:p>
          <w:p w:rsidR="00C6337C" w:rsidRDefault="00C6337C" w:rsidP="00522AFF">
            <w:pPr>
              <w:rPr>
                <w:rFonts w:cs="Arial"/>
                <w:sz w:val="20"/>
                <w:szCs w:val="20"/>
              </w:rPr>
            </w:pPr>
          </w:p>
          <w:p w:rsidR="00B91820" w:rsidRDefault="00C53B38" w:rsidP="00522AFF">
            <w:pPr>
              <w:rPr>
                <w:rFonts w:cs="Arial"/>
                <w:sz w:val="20"/>
                <w:szCs w:val="20"/>
              </w:rPr>
            </w:pPr>
            <w:r w:rsidRPr="00BB4F71">
              <w:rPr>
                <w:rFonts w:cs="Arial"/>
                <w:sz w:val="20"/>
                <w:szCs w:val="20"/>
              </w:rPr>
              <w:t>Discussed at</w:t>
            </w:r>
            <w:r w:rsidR="005B3C3B">
              <w:rPr>
                <w:rFonts w:cs="Arial"/>
                <w:sz w:val="20"/>
                <w:szCs w:val="20"/>
              </w:rPr>
              <w:t xml:space="preserve"> termly pupil progress meetings and at Teaching and Learning committee meetings.</w:t>
            </w:r>
            <w:r w:rsidR="00C6337C">
              <w:rPr>
                <w:rFonts w:cs="Arial"/>
                <w:sz w:val="20"/>
                <w:szCs w:val="20"/>
              </w:rPr>
              <w:t xml:space="preserve"> </w:t>
            </w:r>
          </w:p>
          <w:p w:rsidR="00504447" w:rsidRDefault="00504447" w:rsidP="00522AFF">
            <w:pPr>
              <w:rPr>
                <w:rFonts w:cs="Arial"/>
                <w:sz w:val="20"/>
                <w:szCs w:val="20"/>
              </w:rPr>
            </w:pPr>
          </w:p>
          <w:p w:rsidR="00504447" w:rsidRPr="00504447" w:rsidRDefault="00504447" w:rsidP="00504447">
            <w:pPr>
              <w:rPr>
                <w:rFonts w:cs="Arial"/>
                <w:sz w:val="20"/>
                <w:szCs w:val="20"/>
              </w:rPr>
            </w:pPr>
            <w:r w:rsidRPr="00504447">
              <w:rPr>
                <w:rFonts w:cs="Arial"/>
                <w:sz w:val="20"/>
                <w:szCs w:val="20"/>
              </w:rPr>
              <w:t>Teac</w:t>
            </w:r>
            <w:r>
              <w:rPr>
                <w:rFonts w:cs="Arial"/>
                <w:sz w:val="20"/>
                <w:szCs w:val="20"/>
              </w:rPr>
              <w:t xml:space="preserve">her hourly group rate per pupil </w:t>
            </w:r>
            <w:r w:rsidRPr="00504447">
              <w:rPr>
                <w:rFonts w:cs="Arial"/>
                <w:sz w:val="20"/>
                <w:szCs w:val="20"/>
              </w:rPr>
              <w:t>£6.25</w:t>
            </w:r>
          </w:p>
          <w:p w:rsidR="00504447" w:rsidRPr="00504447" w:rsidRDefault="00504447" w:rsidP="00504447">
            <w:pPr>
              <w:rPr>
                <w:rFonts w:cs="Arial"/>
                <w:sz w:val="20"/>
                <w:szCs w:val="20"/>
              </w:rPr>
            </w:pPr>
            <w:r w:rsidRPr="00504447">
              <w:rPr>
                <w:rFonts w:cs="Arial"/>
                <w:sz w:val="20"/>
                <w:szCs w:val="20"/>
              </w:rPr>
              <w:t xml:space="preserve"> (6 children)</w:t>
            </w:r>
            <w:r w:rsidRPr="00504447">
              <w:rPr>
                <w:rFonts w:cs="Arial"/>
                <w:sz w:val="20"/>
                <w:szCs w:val="20"/>
              </w:rPr>
              <w:tab/>
            </w:r>
          </w:p>
          <w:p w:rsidR="00504447" w:rsidRPr="00504447" w:rsidRDefault="00504447" w:rsidP="00504447">
            <w:pPr>
              <w:rPr>
                <w:rFonts w:cs="Arial"/>
                <w:sz w:val="20"/>
                <w:szCs w:val="20"/>
              </w:rPr>
            </w:pPr>
            <w:r w:rsidRPr="00504447">
              <w:rPr>
                <w:rFonts w:cs="Arial"/>
                <w:sz w:val="20"/>
                <w:szCs w:val="20"/>
              </w:rPr>
              <w:t>TA hourly rate per pupil in group</w:t>
            </w:r>
            <w:r w:rsidRPr="00504447">
              <w:rPr>
                <w:rFonts w:cs="Arial"/>
                <w:sz w:val="20"/>
                <w:szCs w:val="20"/>
              </w:rPr>
              <w:tab/>
              <w:t xml:space="preserve">£2.17 </w:t>
            </w:r>
          </w:p>
          <w:p w:rsidR="00504447" w:rsidRPr="00504447" w:rsidRDefault="00504447" w:rsidP="00504447">
            <w:pPr>
              <w:rPr>
                <w:rFonts w:cs="Arial"/>
                <w:sz w:val="20"/>
                <w:szCs w:val="20"/>
              </w:rPr>
            </w:pPr>
            <w:r w:rsidRPr="00504447">
              <w:rPr>
                <w:rFonts w:cs="Arial"/>
                <w:sz w:val="20"/>
                <w:szCs w:val="20"/>
              </w:rPr>
              <w:t>(6 children)</w:t>
            </w:r>
            <w:r w:rsidRPr="00504447">
              <w:rPr>
                <w:rFonts w:cs="Arial"/>
                <w:sz w:val="20"/>
                <w:szCs w:val="20"/>
              </w:rPr>
              <w:tab/>
            </w:r>
          </w:p>
          <w:p w:rsidR="00504447" w:rsidRPr="00504447" w:rsidRDefault="00504447" w:rsidP="00504447">
            <w:pPr>
              <w:rPr>
                <w:rFonts w:cs="Arial"/>
                <w:sz w:val="20"/>
                <w:szCs w:val="20"/>
              </w:rPr>
            </w:pPr>
            <w:r>
              <w:rPr>
                <w:rFonts w:cs="Arial"/>
                <w:sz w:val="20"/>
                <w:szCs w:val="20"/>
              </w:rPr>
              <w:t xml:space="preserve">Teacher one:one hourly rate </w:t>
            </w:r>
            <w:r w:rsidRPr="00504447">
              <w:rPr>
                <w:rFonts w:cs="Arial"/>
                <w:sz w:val="20"/>
                <w:szCs w:val="20"/>
              </w:rPr>
              <w:t>£37.50</w:t>
            </w:r>
            <w:r w:rsidRPr="00504447">
              <w:rPr>
                <w:rFonts w:cs="Arial"/>
                <w:sz w:val="20"/>
                <w:szCs w:val="20"/>
              </w:rPr>
              <w:tab/>
            </w:r>
          </w:p>
          <w:p w:rsidR="00504447" w:rsidRDefault="00504447" w:rsidP="00504447">
            <w:pPr>
              <w:rPr>
                <w:rFonts w:cs="Arial"/>
                <w:sz w:val="20"/>
                <w:szCs w:val="20"/>
              </w:rPr>
            </w:pPr>
            <w:r w:rsidRPr="00504447">
              <w:rPr>
                <w:rFonts w:cs="Arial"/>
                <w:sz w:val="20"/>
                <w:szCs w:val="20"/>
              </w:rPr>
              <w:t>TA one:one hourly rate</w:t>
            </w:r>
            <w:r w:rsidRPr="00504447">
              <w:rPr>
                <w:rFonts w:cs="Arial"/>
                <w:sz w:val="20"/>
                <w:szCs w:val="20"/>
              </w:rPr>
              <w:tab/>
              <w:t>£13.00</w:t>
            </w:r>
            <w:r w:rsidRPr="00504447">
              <w:rPr>
                <w:rFonts w:cs="Arial"/>
                <w:sz w:val="20"/>
                <w:szCs w:val="20"/>
              </w:rPr>
              <w:tab/>
            </w:r>
          </w:p>
          <w:p w:rsidR="00504447" w:rsidRPr="00504447" w:rsidRDefault="00504447" w:rsidP="00522AFF">
            <w:pPr>
              <w:rPr>
                <w:rFonts w:cs="Arial"/>
                <w:color w:val="FF0000"/>
                <w:sz w:val="20"/>
                <w:szCs w:val="20"/>
              </w:rPr>
            </w:pPr>
          </w:p>
          <w:p w:rsidR="00504447" w:rsidRDefault="00504447" w:rsidP="00522AFF">
            <w:pPr>
              <w:rPr>
                <w:rFonts w:cs="Arial"/>
                <w:sz w:val="20"/>
                <w:szCs w:val="20"/>
              </w:rPr>
            </w:pPr>
          </w:p>
          <w:p w:rsidR="00504447" w:rsidRDefault="00504447" w:rsidP="00522AFF">
            <w:pPr>
              <w:rPr>
                <w:rFonts w:cs="Arial"/>
                <w:sz w:val="20"/>
                <w:szCs w:val="20"/>
              </w:rPr>
            </w:pPr>
          </w:p>
          <w:p w:rsidR="00504447" w:rsidRPr="00BB4F71" w:rsidRDefault="00504447" w:rsidP="00522AFF">
            <w:pPr>
              <w:rPr>
                <w:rFonts w:cs="Arial"/>
                <w:sz w:val="20"/>
                <w:szCs w:val="20"/>
              </w:rPr>
            </w:pPr>
          </w:p>
          <w:p w:rsidR="006E6F4C" w:rsidRPr="00BB4F71" w:rsidRDefault="006E6F4C" w:rsidP="00522AFF">
            <w:pPr>
              <w:rPr>
                <w:rFonts w:cs="Arial"/>
                <w:sz w:val="20"/>
                <w:szCs w:val="20"/>
              </w:rPr>
            </w:pPr>
          </w:p>
        </w:tc>
        <w:tc>
          <w:tcPr>
            <w:tcW w:w="1276" w:type="dxa"/>
          </w:tcPr>
          <w:p w:rsidR="006E6F4C" w:rsidRPr="00BB4F71" w:rsidRDefault="00B50953" w:rsidP="00522AFF">
            <w:pPr>
              <w:rPr>
                <w:rFonts w:cs="Arial"/>
                <w:sz w:val="20"/>
                <w:szCs w:val="20"/>
              </w:rPr>
            </w:pPr>
            <w:r w:rsidRPr="00BB4F71">
              <w:rPr>
                <w:rFonts w:cs="Arial"/>
                <w:sz w:val="20"/>
                <w:szCs w:val="20"/>
              </w:rPr>
              <w:t xml:space="preserve">Individual </w:t>
            </w:r>
            <w:r w:rsidR="006E6F4C" w:rsidRPr="00BB4F71">
              <w:rPr>
                <w:rFonts w:cs="Arial"/>
                <w:sz w:val="20"/>
                <w:szCs w:val="20"/>
              </w:rPr>
              <w:t>class teachers</w:t>
            </w:r>
          </w:p>
        </w:tc>
        <w:tc>
          <w:tcPr>
            <w:tcW w:w="1729" w:type="dxa"/>
          </w:tcPr>
          <w:p w:rsidR="006E6F4C" w:rsidRDefault="007C0DAF" w:rsidP="00522AFF">
            <w:pPr>
              <w:rPr>
                <w:rFonts w:cs="Arial"/>
                <w:sz w:val="20"/>
                <w:szCs w:val="20"/>
              </w:rPr>
            </w:pPr>
            <w:r>
              <w:rPr>
                <w:rFonts w:cs="Arial"/>
                <w:sz w:val="20"/>
                <w:szCs w:val="20"/>
              </w:rPr>
              <w:t>Dec 2021</w:t>
            </w:r>
          </w:p>
          <w:p w:rsidR="00C706AB" w:rsidRDefault="00C706AB" w:rsidP="00522AFF">
            <w:pPr>
              <w:rPr>
                <w:rFonts w:cs="Arial"/>
                <w:sz w:val="20"/>
                <w:szCs w:val="20"/>
              </w:rPr>
            </w:pPr>
          </w:p>
          <w:p w:rsidR="00790805" w:rsidRDefault="00790805" w:rsidP="00522AFF">
            <w:pPr>
              <w:rPr>
                <w:rFonts w:cs="Arial"/>
                <w:sz w:val="20"/>
                <w:szCs w:val="20"/>
              </w:rPr>
            </w:pPr>
            <w:r>
              <w:rPr>
                <w:rFonts w:cs="Arial"/>
                <w:sz w:val="20"/>
                <w:szCs w:val="20"/>
              </w:rPr>
              <w:t>TA Time:</w:t>
            </w:r>
          </w:p>
          <w:p w:rsidR="00506D84" w:rsidRDefault="008001EF" w:rsidP="00522AFF">
            <w:pPr>
              <w:rPr>
                <w:rFonts w:cs="Arial"/>
                <w:sz w:val="20"/>
                <w:szCs w:val="20"/>
              </w:rPr>
            </w:pPr>
            <w:r>
              <w:rPr>
                <w:rFonts w:cs="Arial"/>
                <w:sz w:val="20"/>
                <w:szCs w:val="20"/>
              </w:rPr>
              <w:t>£</w:t>
            </w:r>
            <w:r w:rsidR="007C0DAF">
              <w:rPr>
                <w:rFonts w:cs="Arial"/>
                <w:sz w:val="20"/>
                <w:szCs w:val="20"/>
              </w:rPr>
              <w:t>4</w:t>
            </w:r>
            <w:r>
              <w:rPr>
                <w:rFonts w:cs="Arial"/>
                <w:sz w:val="20"/>
                <w:szCs w:val="20"/>
              </w:rPr>
              <w:t>,</w:t>
            </w:r>
            <w:r w:rsidR="007C0DAF">
              <w:rPr>
                <w:rFonts w:cs="Arial"/>
                <w:sz w:val="20"/>
                <w:szCs w:val="20"/>
              </w:rPr>
              <w:t>20</w:t>
            </w:r>
            <w:r w:rsidR="00F67C41">
              <w:rPr>
                <w:rFonts w:cs="Arial"/>
                <w:sz w:val="20"/>
                <w:szCs w:val="20"/>
              </w:rPr>
              <w:t>0</w:t>
            </w:r>
            <w:r>
              <w:rPr>
                <w:rFonts w:cs="Arial"/>
                <w:sz w:val="20"/>
                <w:szCs w:val="20"/>
              </w:rPr>
              <w:t xml:space="preserve"> (</w:t>
            </w:r>
            <w:r w:rsidR="007C0DAF">
              <w:rPr>
                <w:rFonts w:cs="Arial"/>
                <w:sz w:val="20"/>
                <w:szCs w:val="20"/>
              </w:rPr>
              <w:t xml:space="preserve">8 </w:t>
            </w:r>
            <w:r w:rsidR="006B3CC7">
              <w:rPr>
                <w:rFonts w:cs="Arial"/>
                <w:sz w:val="20"/>
                <w:szCs w:val="20"/>
              </w:rPr>
              <w:t>hours per week)</w:t>
            </w:r>
          </w:p>
          <w:p w:rsidR="00504447" w:rsidRDefault="00504447" w:rsidP="00522AFF">
            <w:pPr>
              <w:rPr>
                <w:rFonts w:cs="Arial"/>
                <w:sz w:val="20"/>
                <w:szCs w:val="20"/>
              </w:rPr>
            </w:pPr>
          </w:p>
          <w:p w:rsidR="00790805" w:rsidRDefault="00790805" w:rsidP="00522AFF">
            <w:pPr>
              <w:rPr>
                <w:rFonts w:cs="Arial"/>
                <w:sz w:val="20"/>
                <w:szCs w:val="20"/>
              </w:rPr>
            </w:pPr>
            <w:r>
              <w:rPr>
                <w:rFonts w:cs="Arial"/>
                <w:sz w:val="20"/>
                <w:szCs w:val="20"/>
              </w:rPr>
              <w:t>Teacher Time:</w:t>
            </w:r>
          </w:p>
          <w:p w:rsidR="00790805" w:rsidRDefault="008001EF" w:rsidP="00522AFF">
            <w:pPr>
              <w:rPr>
                <w:rFonts w:cs="Arial"/>
                <w:sz w:val="20"/>
                <w:szCs w:val="20"/>
              </w:rPr>
            </w:pPr>
            <w:r>
              <w:rPr>
                <w:rFonts w:cs="Arial"/>
                <w:sz w:val="20"/>
                <w:szCs w:val="20"/>
              </w:rPr>
              <w:t>£</w:t>
            </w:r>
            <w:r w:rsidR="00261C74">
              <w:rPr>
                <w:rFonts w:cs="Arial"/>
                <w:sz w:val="20"/>
                <w:szCs w:val="20"/>
              </w:rPr>
              <w:t>3,875</w:t>
            </w:r>
            <w:r w:rsidR="006B3CC7">
              <w:rPr>
                <w:rFonts w:cs="Arial"/>
                <w:sz w:val="20"/>
                <w:szCs w:val="20"/>
              </w:rPr>
              <w:t xml:space="preserve"> (</w:t>
            </w:r>
            <w:r w:rsidR="00697B55">
              <w:rPr>
                <w:rFonts w:cs="Arial"/>
                <w:sz w:val="20"/>
                <w:szCs w:val="20"/>
              </w:rPr>
              <w:t>1</w:t>
            </w:r>
            <w:r w:rsidR="00261C74">
              <w:rPr>
                <w:rFonts w:cs="Arial"/>
                <w:sz w:val="20"/>
                <w:szCs w:val="20"/>
              </w:rPr>
              <w:t xml:space="preserve"> hour</w:t>
            </w:r>
            <w:r w:rsidR="006B3CC7">
              <w:rPr>
                <w:rFonts w:cs="Arial"/>
                <w:sz w:val="20"/>
                <w:szCs w:val="20"/>
              </w:rPr>
              <w:t>1:1 per week)</w:t>
            </w:r>
          </w:p>
          <w:p w:rsidR="00504447" w:rsidRDefault="00504447" w:rsidP="00522AFF">
            <w:pPr>
              <w:rPr>
                <w:rFonts w:cs="Arial"/>
                <w:sz w:val="20"/>
                <w:szCs w:val="20"/>
              </w:rPr>
            </w:pPr>
          </w:p>
          <w:p w:rsidR="00790805" w:rsidRDefault="00790805" w:rsidP="00522AFF">
            <w:pPr>
              <w:rPr>
                <w:rFonts w:cs="Arial"/>
                <w:sz w:val="20"/>
                <w:szCs w:val="20"/>
              </w:rPr>
            </w:pPr>
            <w:r>
              <w:rPr>
                <w:rFonts w:cs="Arial"/>
                <w:sz w:val="20"/>
                <w:szCs w:val="20"/>
              </w:rPr>
              <w:t>Licences</w:t>
            </w:r>
            <w:r w:rsidR="004759DA">
              <w:rPr>
                <w:rFonts w:cs="Arial"/>
                <w:sz w:val="20"/>
                <w:szCs w:val="20"/>
              </w:rPr>
              <w:t xml:space="preserve"> &amp; subscriptions</w:t>
            </w:r>
            <w:r>
              <w:rPr>
                <w:rFonts w:cs="Arial"/>
                <w:sz w:val="20"/>
                <w:szCs w:val="20"/>
              </w:rPr>
              <w:t>:</w:t>
            </w:r>
          </w:p>
          <w:p w:rsidR="00790805" w:rsidRDefault="002E7EAA" w:rsidP="00522AFF">
            <w:pPr>
              <w:rPr>
                <w:rFonts w:cs="Arial"/>
                <w:sz w:val="20"/>
                <w:szCs w:val="20"/>
              </w:rPr>
            </w:pPr>
            <w:r>
              <w:rPr>
                <w:rFonts w:cs="Arial"/>
                <w:sz w:val="20"/>
                <w:szCs w:val="20"/>
              </w:rPr>
              <w:t>£</w:t>
            </w:r>
            <w:r w:rsidR="008001EF">
              <w:rPr>
                <w:rFonts w:cs="Arial"/>
                <w:sz w:val="20"/>
                <w:szCs w:val="20"/>
              </w:rPr>
              <w:t>1</w:t>
            </w:r>
            <w:r w:rsidR="00F8011F">
              <w:rPr>
                <w:rFonts w:cs="Arial"/>
                <w:sz w:val="20"/>
                <w:szCs w:val="20"/>
              </w:rPr>
              <w:t>,</w:t>
            </w:r>
            <w:r w:rsidR="008001EF">
              <w:rPr>
                <w:rFonts w:cs="Arial"/>
                <w:sz w:val="20"/>
                <w:szCs w:val="20"/>
              </w:rPr>
              <w:t>500.00</w:t>
            </w:r>
          </w:p>
          <w:p w:rsidR="00790805" w:rsidRDefault="00790805" w:rsidP="00522AFF">
            <w:pPr>
              <w:rPr>
                <w:rFonts w:cs="Arial"/>
                <w:sz w:val="20"/>
                <w:szCs w:val="20"/>
              </w:rPr>
            </w:pPr>
          </w:p>
          <w:p w:rsidR="00790805" w:rsidRDefault="000A210C" w:rsidP="00522AFF">
            <w:pPr>
              <w:rPr>
                <w:rFonts w:cs="Arial"/>
                <w:b/>
                <w:sz w:val="20"/>
                <w:szCs w:val="20"/>
              </w:rPr>
            </w:pPr>
            <w:r>
              <w:rPr>
                <w:rFonts w:cs="Arial"/>
                <w:b/>
                <w:sz w:val="20"/>
                <w:szCs w:val="20"/>
              </w:rPr>
              <w:t>Total</w:t>
            </w:r>
            <w:r w:rsidR="005036BA">
              <w:rPr>
                <w:rFonts w:cs="Arial"/>
                <w:b/>
                <w:sz w:val="20"/>
                <w:szCs w:val="20"/>
              </w:rPr>
              <w:t xml:space="preserve"> </w:t>
            </w:r>
          </w:p>
          <w:p w:rsidR="00790805" w:rsidRDefault="00790805" w:rsidP="00522AFF">
            <w:pPr>
              <w:rPr>
                <w:rFonts w:cs="Arial"/>
                <w:sz w:val="20"/>
                <w:szCs w:val="20"/>
              </w:rPr>
            </w:pPr>
          </w:p>
          <w:p w:rsidR="00C706AB" w:rsidRDefault="00C706AB" w:rsidP="00522AFF">
            <w:pPr>
              <w:rPr>
                <w:rFonts w:cs="Arial"/>
                <w:sz w:val="20"/>
                <w:szCs w:val="20"/>
              </w:rPr>
            </w:pPr>
          </w:p>
          <w:p w:rsidR="00C706AB" w:rsidRDefault="00C706AB" w:rsidP="00522AFF">
            <w:pPr>
              <w:rPr>
                <w:rFonts w:cs="Arial"/>
                <w:sz w:val="20"/>
                <w:szCs w:val="20"/>
              </w:rPr>
            </w:pPr>
          </w:p>
          <w:p w:rsidR="00C706AB" w:rsidRDefault="00C706AB" w:rsidP="00522AFF">
            <w:pPr>
              <w:rPr>
                <w:rFonts w:cs="Arial"/>
                <w:sz w:val="20"/>
                <w:szCs w:val="20"/>
              </w:rPr>
            </w:pPr>
          </w:p>
          <w:p w:rsidR="00C706AB" w:rsidRDefault="00C706AB" w:rsidP="00522AFF">
            <w:pPr>
              <w:rPr>
                <w:rFonts w:cs="Arial"/>
                <w:sz w:val="20"/>
                <w:szCs w:val="20"/>
              </w:rPr>
            </w:pPr>
          </w:p>
          <w:p w:rsidR="00C706AB" w:rsidRPr="00BB4F71" w:rsidRDefault="00C706AB" w:rsidP="001D7D38">
            <w:pPr>
              <w:rPr>
                <w:rFonts w:cs="Arial"/>
                <w:sz w:val="20"/>
                <w:szCs w:val="20"/>
              </w:rPr>
            </w:pPr>
          </w:p>
        </w:tc>
      </w:tr>
      <w:tr w:rsidR="006E6F4C" w:rsidRPr="00BB4F71" w:rsidTr="00AA27A6">
        <w:trPr>
          <w:trHeight w:hRule="exact" w:val="5653"/>
        </w:trPr>
        <w:tc>
          <w:tcPr>
            <w:tcW w:w="2235" w:type="dxa"/>
            <w:tcMar>
              <w:top w:w="57" w:type="dxa"/>
              <w:bottom w:w="57" w:type="dxa"/>
            </w:tcMar>
          </w:tcPr>
          <w:p w:rsidR="00011A43" w:rsidRPr="00BB4F71" w:rsidRDefault="00011A43" w:rsidP="00011A43">
            <w:pPr>
              <w:rPr>
                <w:rFonts w:cs="Arial"/>
                <w:sz w:val="20"/>
                <w:szCs w:val="20"/>
              </w:rPr>
            </w:pPr>
            <w:r w:rsidRPr="00BB4F71">
              <w:rPr>
                <w:rFonts w:cs="Arial"/>
                <w:sz w:val="20"/>
                <w:szCs w:val="20"/>
              </w:rPr>
              <w:t>B. To support children with personal, social, emotional development and wellbeing.</w:t>
            </w:r>
          </w:p>
          <w:p w:rsidR="006E6F4C" w:rsidRPr="00BB4F71" w:rsidRDefault="006E6F4C" w:rsidP="00011A43">
            <w:pPr>
              <w:rPr>
                <w:rFonts w:cs="Arial"/>
                <w:sz w:val="20"/>
                <w:szCs w:val="20"/>
              </w:rPr>
            </w:pPr>
          </w:p>
        </w:tc>
        <w:tc>
          <w:tcPr>
            <w:tcW w:w="2409" w:type="dxa"/>
            <w:tcMar>
              <w:top w:w="57" w:type="dxa"/>
              <w:bottom w:w="57" w:type="dxa"/>
            </w:tcMar>
          </w:tcPr>
          <w:p w:rsidR="006E6F4C" w:rsidRPr="00BB4F71" w:rsidRDefault="00B91820" w:rsidP="00522AFF">
            <w:pPr>
              <w:rPr>
                <w:rFonts w:cs="Arial"/>
                <w:sz w:val="20"/>
                <w:szCs w:val="20"/>
              </w:rPr>
            </w:pPr>
            <w:r w:rsidRPr="00BB4F71">
              <w:rPr>
                <w:rFonts w:cs="Arial"/>
                <w:sz w:val="20"/>
                <w:szCs w:val="20"/>
              </w:rPr>
              <w:t xml:space="preserve">Targeted support for Pupil Premium children requiring one:one support for personal, social and emotional wellbeing. This will include purchasing external resources </w:t>
            </w:r>
            <w:r w:rsidR="00F03D71">
              <w:rPr>
                <w:rFonts w:cs="Arial"/>
                <w:sz w:val="20"/>
                <w:szCs w:val="20"/>
              </w:rPr>
              <w:t xml:space="preserve">such as Playtherapy </w:t>
            </w:r>
            <w:r w:rsidRPr="00BB4F71">
              <w:rPr>
                <w:rFonts w:cs="Arial"/>
                <w:sz w:val="20"/>
                <w:szCs w:val="20"/>
              </w:rPr>
              <w:t>and will involve external organisations/specialists where appropriate.</w:t>
            </w:r>
          </w:p>
          <w:p w:rsidR="004A7BE1" w:rsidRPr="00BB4F71" w:rsidRDefault="004A7BE1" w:rsidP="00522AFF">
            <w:pPr>
              <w:rPr>
                <w:rFonts w:cs="Arial"/>
                <w:sz w:val="20"/>
                <w:szCs w:val="20"/>
              </w:rPr>
            </w:pPr>
          </w:p>
          <w:p w:rsidR="004A7BE1" w:rsidRPr="00BB4F71" w:rsidRDefault="004A7BE1" w:rsidP="004A7BE1">
            <w:pPr>
              <w:rPr>
                <w:rFonts w:cs="Arial"/>
                <w:sz w:val="20"/>
                <w:szCs w:val="20"/>
              </w:rPr>
            </w:pPr>
            <w:r w:rsidRPr="00BB4F71">
              <w:rPr>
                <w:rFonts w:cs="Arial"/>
                <w:sz w:val="20"/>
                <w:szCs w:val="20"/>
              </w:rPr>
              <w:t>Identify a targeted behaviour intervention for identified students.</w:t>
            </w:r>
          </w:p>
          <w:p w:rsidR="004A7BE1" w:rsidRPr="00BB4F71" w:rsidRDefault="004A7BE1" w:rsidP="004A7BE1">
            <w:pPr>
              <w:rPr>
                <w:rFonts w:cs="Arial"/>
                <w:sz w:val="20"/>
                <w:szCs w:val="20"/>
              </w:rPr>
            </w:pPr>
            <w:r w:rsidRPr="00BB4F71">
              <w:rPr>
                <w:rFonts w:cs="Arial"/>
                <w:sz w:val="20"/>
                <w:szCs w:val="20"/>
              </w:rPr>
              <w:t xml:space="preserve">Use support worker to engage with parents before intervention begins. </w:t>
            </w:r>
          </w:p>
          <w:p w:rsidR="00F03D71" w:rsidRDefault="00F03D71" w:rsidP="004A7BE1">
            <w:pPr>
              <w:rPr>
                <w:rFonts w:cs="Arial"/>
                <w:sz w:val="20"/>
                <w:szCs w:val="20"/>
              </w:rPr>
            </w:pPr>
          </w:p>
          <w:p w:rsidR="004A7BE1" w:rsidRPr="00BB4F71" w:rsidRDefault="004A7BE1" w:rsidP="004A7BE1">
            <w:pPr>
              <w:rPr>
                <w:rFonts w:cs="Arial"/>
                <w:sz w:val="20"/>
                <w:szCs w:val="20"/>
              </w:rPr>
            </w:pPr>
            <w:r w:rsidRPr="00BB4F71">
              <w:rPr>
                <w:rFonts w:cs="Arial"/>
                <w:sz w:val="20"/>
                <w:szCs w:val="20"/>
              </w:rPr>
              <w:t>Develop restorative approaches and focus on positive behaviours.</w:t>
            </w:r>
          </w:p>
          <w:p w:rsidR="003C5FD4" w:rsidRPr="00BB4F71" w:rsidRDefault="003C5FD4" w:rsidP="00522AFF">
            <w:pPr>
              <w:rPr>
                <w:rFonts w:cs="Arial"/>
                <w:sz w:val="20"/>
                <w:szCs w:val="20"/>
              </w:rPr>
            </w:pPr>
          </w:p>
          <w:p w:rsidR="003C5FD4" w:rsidRPr="00BB4F71" w:rsidRDefault="003C5FD4" w:rsidP="00522AFF">
            <w:pPr>
              <w:rPr>
                <w:rFonts w:cs="Arial"/>
                <w:sz w:val="20"/>
                <w:szCs w:val="20"/>
              </w:rPr>
            </w:pPr>
          </w:p>
        </w:tc>
        <w:tc>
          <w:tcPr>
            <w:tcW w:w="3828" w:type="dxa"/>
            <w:tcMar>
              <w:top w:w="57" w:type="dxa"/>
              <w:bottom w:w="57" w:type="dxa"/>
            </w:tcMar>
          </w:tcPr>
          <w:p w:rsidR="006E6F4C" w:rsidRPr="00BB4F71" w:rsidRDefault="00B91820" w:rsidP="00B91820">
            <w:pPr>
              <w:rPr>
                <w:rFonts w:cs="Arial"/>
                <w:sz w:val="20"/>
                <w:szCs w:val="20"/>
              </w:rPr>
            </w:pPr>
            <w:r w:rsidRPr="00BB4F71">
              <w:rPr>
                <w:rFonts w:cs="Arial"/>
                <w:sz w:val="20"/>
                <w:szCs w:val="20"/>
              </w:rPr>
              <w:t>Discussions held with parents and KCC advisors about best approaches.</w:t>
            </w:r>
          </w:p>
          <w:p w:rsidR="00B91820" w:rsidRDefault="00B91820" w:rsidP="00B91820">
            <w:pPr>
              <w:rPr>
                <w:rFonts w:cs="Arial"/>
                <w:sz w:val="20"/>
                <w:szCs w:val="20"/>
              </w:rPr>
            </w:pPr>
          </w:p>
          <w:p w:rsidR="0024019D" w:rsidRPr="00BB4F71" w:rsidRDefault="0024019D" w:rsidP="00B91820">
            <w:pPr>
              <w:rPr>
                <w:rFonts w:cs="Arial"/>
                <w:sz w:val="20"/>
                <w:szCs w:val="20"/>
              </w:rPr>
            </w:pPr>
            <w:r>
              <w:rPr>
                <w:rFonts w:cs="Arial"/>
                <w:sz w:val="20"/>
                <w:szCs w:val="20"/>
              </w:rPr>
              <w:t>Use resources that have had the biggest impact in previous years.</w:t>
            </w:r>
          </w:p>
          <w:p w:rsidR="00D23430" w:rsidRPr="00BB4F71" w:rsidRDefault="00D23430" w:rsidP="00B91820">
            <w:pPr>
              <w:rPr>
                <w:rFonts w:cs="Arial"/>
                <w:sz w:val="20"/>
                <w:szCs w:val="20"/>
              </w:rPr>
            </w:pPr>
          </w:p>
          <w:p w:rsidR="00D23430" w:rsidRPr="00BB4F71" w:rsidRDefault="00D23430" w:rsidP="00B91820">
            <w:pPr>
              <w:rPr>
                <w:rFonts w:cs="Arial"/>
                <w:sz w:val="20"/>
                <w:szCs w:val="20"/>
              </w:rPr>
            </w:pPr>
          </w:p>
          <w:p w:rsidR="00D23430" w:rsidRPr="00BB4F71" w:rsidRDefault="00D23430" w:rsidP="00B91820">
            <w:pPr>
              <w:rPr>
                <w:rFonts w:cs="Arial"/>
                <w:sz w:val="20"/>
                <w:szCs w:val="20"/>
              </w:rPr>
            </w:pPr>
          </w:p>
          <w:p w:rsidR="00D23430" w:rsidRPr="00BB4F71" w:rsidRDefault="00D23430" w:rsidP="00B91820">
            <w:pPr>
              <w:rPr>
                <w:rFonts w:cs="Arial"/>
                <w:sz w:val="20"/>
                <w:szCs w:val="20"/>
              </w:rPr>
            </w:pPr>
          </w:p>
          <w:p w:rsidR="00D23430" w:rsidRPr="00BB4F71" w:rsidRDefault="00D23430" w:rsidP="00B91820">
            <w:pPr>
              <w:rPr>
                <w:rFonts w:cs="Arial"/>
                <w:sz w:val="20"/>
                <w:szCs w:val="20"/>
              </w:rPr>
            </w:pPr>
          </w:p>
          <w:p w:rsidR="00D23430" w:rsidRPr="00BB4F71" w:rsidRDefault="00D23430" w:rsidP="00B91820">
            <w:pPr>
              <w:rPr>
                <w:rFonts w:cs="Arial"/>
                <w:sz w:val="20"/>
                <w:szCs w:val="20"/>
              </w:rPr>
            </w:pPr>
          </w:p>
          <w:p w:rsidR="00D23430" w:rsidRPr="00BB4F71" w:rsidRDefault="00D23430" w:rsidP="00B91820">
            <w:pPr>
              <w:rPr>
                <w:rFonts w:cs="Arial"/>
                <w:sz w:val="20"/>
                <w:szCs w:val="20"/>
              </w:rPr>
            </w:pPr>
          </w:p>
          <w:p w:rsidR="0024019D" w:rsidRDefault="0024019D" w:rsidP="00D23430">
            <w:pPr>
              <w:rPr>
                <w:rFonts w:cs="Arial"/>
                <w:sz w:val="20"/>
                <w:szCs w:val="20"/>
              </w:rPr>
            </w:pPr>
          </w:p>
          <w:p w:rsidR="00D23430" w:rsidRPr="00BB4F71" w:rsidRDefault="00D23430" w:rsidP="00D23430">
            <w:pPr>
              <w:rPr>
                <w:rFonts w:cs="Arial"/>
                <w:sz w:val="20"/>
                <w:szCs w:val="20"/>
              </w:rPr>
            </w:pPr>
            <w:r w:rsidRPr="00BB4F71">
              <w:rPr>
                <w:rFonts w:cs="Arial"/>
                <w:sz w:val="20"/>
                <w:szCs w:val="20"/>
              </w:rPr>
              <w:t>The EEF Toolkit suggests that targeted interventions matched to specific students with particular needs or behavioural issues can be effective, especially for older pupils.</w:t>
            </w:r>
          </w:p>
          <w:p w:rsidR="00D23430" w:rsidRPr="00BB4F71" w:rsidRDefault="00D23430"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p w:rsidR="004A7BE1" w:rsidRPr="00BB4F71" w:rsidRDefault="004A7BE1" w:rsidP="00B91820">
            <w:pPr>
              <w:rPr>
                <w:rFonts w:cs="Arial"/>
                <w:sz w:val="20"/>
                <w:szCs w:val="20"/>
              </w:rPr>
            </w:pPr>
          </w:p>
        </w:tc>
        <w:tc>
          <w:tcPr>
            <w:tcW w:w="3827" w:type="dxa"/>
            <w:tcMar>
              <w:top w:w="57" w:type="dxa"/>
              <w:bottom w:w="57" w:type="dxa"/>
            </w:tcMar>
          </w:tcPr>
          <w:p w:rsidR="00C53B38" w:rsidRPr="00BB4F71" w:rsidRDefault="006E6F4C" w:rsidP="00C53B38">
            <w:pPr>
              <w:rPr>
                <w:rFonts w:cs="Arial"/>
                <w:sz w:val="20"/>
                <w:szCs w:val="20"/>
              </w:rPr>
            </w:pPr>
            <w:r w:rsidRPr="00BB4F71">
              <w:rPr>
                <w:rFonts w:cs="Arial"/>
                <w:sz w:val="20"/>
                <w:szCs w:val="20"/>
              </w:rPr>
              <w:t xml:space="preserve">Impact overseen by </w:t>
            </w:r>
            <w:r w:rsidR="00C53B38" w:rsidRPr="00BB4F71">
              <w:rPr>
                <w:rFonts w:cs="Arial"/>
                <w:sz w:val="20"/>
                <w:szCs w:val="20"/>
              </w:rPr>
              <w:t xml:space="preserve">SENCo and Headteacher. </w:t>
            </w:r>
          </w:p>
          <w:p w:rsidR="006E6F4C" w:rsidRPr="00BB4F71" w:rsidRDefault="006E6F4C" w:rsidP="00522AFF">
            <w:pPr>
              <w:rPr>
                <w:rFonts w:cs="Arial"/>
                <w:sz w:val="20"/>
                <w:szCs w:val="20"/>
              </w:rPr>
            </w:pPr>
          </w:p>
          <w:p w:rsidR="006E6F4C" w:rsidRPr="00BB4F71" w:rsidRDefault="006E6F4C" w:rsidP="00522AFF">
            <w:pPr>
              <w:rPr>
                <w:rFonts w:cs="Arial"/>
                <w:sz w:val="20"/>
                <w:szCs w:val="20"/>
              </w:rPr>
            </w:pPr>
            <w:r w:rsidRPr="00BB4F71">
              <w:rPr>
                <w:rFonts w:cs="Arial"/>
                <w:sz w:val="20"/>
                <w:szCs w:val="20"/>
              </w:rPr>
              <w:t>Engage with parents and pupils before intervention begins to address any concerns or questions about the additional sessions.</w:t>
            </w:r>
          </w:p>
          <w:p w:rsidR="00C53B38" w:rsidRPr="00BB4F71" w:rsidRDefault="00C53B38" w:rsidP="00522AFF">
            <w:pPr>
              <w:rPr>
                <w:rFonts w:cs="Arial"/>
                <w:sz w:val="20"/>
                <w:szCs w:val="20"/>
              </w:rPr>
            </w:pPr>
          </w:p>
          <w:p w:rsidR="006E6F4C" w:rsidRPr="00BB4F71" w:rsidRDefault="00C53B38" w:rsidP="00522AFF">
            <w:pPr>
              <w:rPr>
                <w:rFonts w:cs="Arial"/>
                <w:sz w:val="20"/>
                <w:szCs w:val="20"/>
              </w:rPr>
            </w:pPr>
            <w:r w:rsidRPr="00BB4F71">
              <w:rPr>
                <w:rFonts w:cs="Arial"/>
                <w:sz w:val="20"/>
                <w:szCs w:val="20"/>
              </w:rPr>
              <w:t>Discussed at termly pupil progress meetings.</w:t>
            </w:r>
          </w:p>
          <w:p w:rsidR="007E0859" w:rsidRPr="00BB4F71" w:rsidRDefault="007E0859" w:rsidP="00522AFF">
            <w:pPr>
              <w:rPr>
                <w:rFonts w:cs="Arial"/>
                <w:sz w:val="20"/>
                <w:szCs w:val="20"/>
              </w:rPr>
            </w:pPr>
          </w:p>
          <w:p w:rsidR="007E0859" w:rsidRPr="00BB4F71" w:rsidRDefault="007E0859" w:rsidP="00522AFF">
            <w:pPr>
              <w:rPr>
                <w:rFonts w:cs="Arial"/>
                <w:sz w:val="20"/>
                <w:szCs w:val="20"/>
              </w:rPr>
            </w:pPr>
          </w:p>
          <w:p w:rsidR="007E0859" w:rsidRPr="00BB4F71" w:rsidRDefault="007E0859" w:rsidP="00522AFF">
            <w:pPr>
              <w:rPr>
                <w:rFonts w:cs="Arial"/>
                <w:sz w:val="20"/>
                <w:szCs w:val="20"/>
              </w:rPr>
            </w:pPr>
          </w:p>
          <w:p w:rsidR="00F03D71" w:rsidRDefault="00F03D71" w:rsidP="007E0859">
            <w:pPr>
              <w:rPr>
                <w:rFonts w:cs="Arial"/>
                <w:sz w:val="20"/>
                <w:szCs w:val="20"/>
              </w:rPr>
            </w:pPr>
          </w:p>
          <w:p w:rsidR="00F03D71" w:rsidRDefault="00F03D71" w:rsidP="007E0859">
            <w:pPr>
              <w:rPr>
                <w:rFonts w:cs="Arial"/>
                <w:sz w:val="20"/>
                <w:szCs w:val="20"/>
              </w:rPr>
            </w:pPr>
          </w:p>
          <w:p w:rsidR="007E0859" w:rsidRPr="00BB4F71" w:rsidRDefault="007E0859" w:rsidP="007E0859">
            <w:pPr>
              <w:rPr>
                <w:rFonts w:cs="Arial"/>
                <w:sz w:val="20"/>
                <w:szCs w:val="20"/>
              </w:rPr>
            </w:pPr>
            <w:r w:rsidRPr="00BB4F71">
              <w:rPr>
                <w:rFonts w:cs="Arial"/>
                <w:sz w:val="20"/>
                <w:szCs w:val="20"/>
              </w:rPr>
              <w:t xml:space="preserve">Monitor behaviour but also monitor whether improvements in behaviour translate into improved attainment. </w:t>
            </w:r>
          </w:p>
          <w:p w:rsidR="007E0859" w:rsidRPr="00BB4F71" w:rsidRDefault="007E0859" w:rsidP="00522AFF">
            <w:pPr>
              <w:rPr>
                <w:rFonts w:cs="Arial"/>
                <w:sz w:val="20"/>
                <w:szCs w:val="20"/>
              </w:rPr>
            </w:pPr>
          </w:p>
        </w:tc>
        <w:tc>
          <w:tcPr>
            <w:tcW w:w="1276" w:type="dxa"/>
          </w:tcPr>
          <w:p w:rsidR="006E6F4C" w:rsidRPr="00BB4F71" w:rsidRDefault="004A7BE1" w:rsidP="00522AFF">
            <w:pPr>
              <w:rPr>
                <w:rFonts w:cs="Arial"/>
                <w:sz w:val="20"/>
                <w:szCs w:val="20"/>
              </w:rPr>
            </w:pPr>
            <w:r w:rsidRPr="00BB4F71">
              <w:rPr>
                <w:rFonts w:cs="Arial"/>
                <w:sz w:val="20"/>
                <w:szCs w:val="20"/>
              </w:rPr>
              <w:t>SENco/HB</w:t>
            </w:r>
          </w:p>
        </w:tc>
        <w:tc>
          <w:tcPr>
            <w:tcW w:w="1729" w:type="dxa"/>
          </w:tcPr>
          <w:p w:rsidR="006E6F4C" w:rsidRDefault="00CD151C" w:rsidP="00522AFF">
            <w:pPr>
              <w:rPr>
                <w:rFonts w:cs="Arial"/>
                <w:sz w:val="20"/>
                <w:szCs w:val="20"/>
              </w:rPr>
            </w:pPr>
            <w:r>
              <w:rPr>
                <w:rFonts w:cs="Arial"/>
                <w:sz w:val="20"/>
                <w:szCs w:val="20"/>
              </w:rPr>
              <w:t>April 20</w:t>
            </w:r>
            <w:r w:rsidR="00436461">
              <w:rPr>
                <w:rFonts w:cs="Arial"/>
                <w:sz w:val="20"/>
                <w:szCs w:val="20"/>
              </w:rPr>
              <w:t>21</w:t>
            </w:r>
          </w:p>
          <w:p w:rsidR="002E7EAA" w:rsidRDefault="002E7EAA" w:rsidP="00522AFF">
            <w:pPr>
              <w:rPr>
                <w:rFonts w:cs="Arial"/>
                <w:sz w:val="20"/>
                <w:szCs w:val="20"/>
              </w:rPr>
            </w:pPr>
          </w:p>
          <w:p w:rsidR="002E7EAA" w:rsidRDefault="00436461" w:rsidP="00522AFF">
            <w:pPr>
              <w:rPr>
                <w:rFonts w:cs="Arial"/>
                <w:sz w:val="20"/>
                <w:szCs w:val="20"/>
              </w:rPr>
            </w:pPr>
            <w:r>
              <w:rPr>
                <w:rFonts w:cs="Arial"/>
                <w:sz w:val="20"/>
                <w:szCs w:val="20"/>
              </w:rPr>
              <w:t>Playtherapy FOC</w:t>
            </w: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Default="00EA5063" w:rsidP="00522AFF">
            <w:pPr>
              <w:rPr>
                <w:rFonts w:cs="Arial"/>
                <w:sz w:val="20"/>
                <w:szCs w:val="20"/>
              </w:rPr>
            </w:pPr>
          </w:p>
          <w:p w:rsidR="00EA5063" w:rsidRPr="00BB4F71" w:rsidRDefault="00EA5063" w:rsidP="00EA5063">
            <w:pPr>
              <w:rPr>
                <w:rFonts w:cs="Arial"/>
                <w:sz w:val="20"/>
                <w:szCs w:val="20"/>
              </w:rPr>
            </w:pPr>
          </w:p>
        </w:tc>
      </w:tr>
      <w:tr w:rsidR="006E6F4C" w:rsidRPr="00BB4F71" w:rsidTr="00FE0BC2">
        <w:trPr>
          <w:trHeight w:hRule="exact" w:val="788"/>
        </w:trPr>
        <w:tc>
          <w:tcPr>
            <w:tcW w:w="13575" w:type="dxa"/>
            <w:gridSpan w:val="5"/>
            <w:tcMar>
              <w:top w:w="57" w:type="dxa"/>
              <w:bottom w:w="57" w:type="dxa"/>
            </w:tcMar>
          </w:tcPr>
          <w:p w:rsidR="006E6F4C" w:rsidRPr="00BB4F71" w:rsidRDefault="004A7BE1" w:rsidP="004A7BE1">
            <w:pPr>
              <w:rPr>
                <w:rFonts w:cs="Arial"/>
                <w:sz w:val="20"/>
                <w:szCs w:val="20"/>
              </w:rPr>
            </w:pPr>
            <w:r w:rsidRPr="00BB4F71">
              <w:rPr>
                <w:rFonts w:cs="Arial"/>
                <w:b/>
                <w:sz w:val="20"/>
                <w:szCs w:val="20"/>
              </w:rPr>
              <w:t xml:space="preserve">                                                                                                                                                                                        </w:t>
            </w:r>
            <w:r w:rsidR="006E6F4C" w:rsidRPr="00BB4F71">
              <w:rPr>
                <w:rFonts w:cs="Arial"/>
                <w:b/>
                <w:sz w:val="20"/>
                <w:szCs w:val="20"/>
              </w:rPr>
              <w:t>Total budgeted cost</w:t>
            </w:r>
          </w:p>
        </w:tc>
        <w:tc>
          <w:tcPr>
            <w:tcW w:w="1729" w:type="dxa"/>
            <w:shd w:val="clear" w:color="auto" w:fill="92D050"/>
          </w:tcPr>
          <w:p w:rsidR="006E6F4C" w:rsidRPr="00D11DE1" w:rsidRDefault="006F0672" w:rsidP="00436461">
            <w:pPr>
              <w:rPr>
                <w:rFonts w:cs="Arial"/>
                <w:b/>
                <w:sz w:val="20"/>
                <w:szCs w:val="20"/>
              </w:rPr>
            </w:pPr>
            <w:r>
              <w:rPr>
                <w:rFonts w:cs="Arial"/>
                <w:b/>
                <w:sz w:val="20"/>
                <w:szCs w:val="20"/>
              </w:rPr>
              <w:t>£</w:t>
            </w:r>
          </w:p>
        </w:tc>
      </w:tr>
    </w:tbl>
    <w:p w:rsidR="004A7BE1" w:rsidRPr="00BB4F71" w:rsidRDefault="004A7BE1">
      <w:pPr>
        <w:rPr>
          <w:rFonts w:asciiTheme="minorHAnsi" w:hAnsiTheme="minorHAnsi"/>
        </w:rPr>
      </w:pPr>
      <w:r w:rsidRPr="00BB4F71">
        <w:rPr>
          <w:rFonts w:asciiTheme="minorHAnsi" w:hAnsiTheme="minorHAnsi"/>
        </w:rPr>
        <w:br w:type="page"/>
      </w:r>
    </w:p>
    <w:tbl>
      <w:tblPr>
        <w:tblStyle w:val="TableGrid"/>
        <w:tblW w:w="15304" w:type="dxa"/>
        <w:tblLayout w:type="fixed"/>
        <w:tblLook w:val="04A0" w:firstRow="1" w:lastRow="0" w:firstColumn="1" w:lastColumn="0" w:noHBand="0" w:noVBand="1"/>
      </w:tblPr>
      <w:tblGrid>
        <w:gridCol w:w="2235"/>
        <w:gridCol w:w="2409"/>
        <w:gridCol w:w="3828"/>
        <w:gridCol w:w="3827"/>
        <w:gridCol w:w="1276"/>
        <w:gridCol w:w="1729"/>
      </w:tblGrid>
      <w:tr w:rsidR="006E6F4C" w:rsidRPr="00BB4F71" w:rsidTr="001D7D38">
        <w:trPr>
          <w:trHeight w:hRule="exact" w:val="312"/>
        </w:trPr>
        <w:tc>
          <w:tcPr>
            <w:tcW w:w="15304" w:type="dxa"/>
            <w:gridSpan w:val="6"/>
            <w:tcMar>
              <w:top w:w="57" w:type="dxa"/>
              <w:bottom w:w="57" w:type="dxa"/>
            </w:tcMar>
          </w:tcPr>
          <w:p w:rsidR="006E6F4C" w:rsidRPr="00BB4F71" w:rsidRDefault="006E6F4C" w:rsidP="006E6F4C">
            <w:pPr>
              <w:pStyle w:val="ListParagraph"/>
              <w:numPr>
                <w:ilvl w:val="0"/>
                <w:numId w:val="3"/>
              </w:numPr>
              <w:ind w:left="426" w:hanging="142"/>
              <w:contextualSpacing w:val="0"/>
              <w:rPr>
                <w:rFonts w:cs="Arial"/>
                <w:b/>
                <w:sz w:val="20"/>
                <w:szCs w:val="20"/>
              </w:rPr>
            </w:pPr>
            <w:r w:rsidRPr="00BB4F71">
              <w:rPr>
                <w:rFonts w:cs="Arial"/>
                <w:b/>
                <w:sz w:val="20"/>
                <w:szCs w:val="20"/>
              </w:rPr>
              <w:t>Other approaches</w:t>
            </w:r>
          </w:p>
        </w:tc>
      </w:tr>
      <w:tr w:rsidR="006E6F4C" w:rsidRPr="00BB4F71" w:rsidTr="001D7D38">
        <w:tc>
          <w:tcPr>
            <w:tcW w:w="2235"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Desired outcome</w:t>
            </w:r>
          </w:p>
        </w:tc>
        <w:tc>
          <w:tcPr>
            <w:tcW w:w="2409"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Chosen action/approach</w:t>
            </w:r>
          </w:p>
        </w:tc>
        <w:tc>
          <w:tcPr>
            <w:tcW w:w="3828"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What is the evidence and rationale for this choice?</w:t>
            </w:r>
          </w:p>
        </w:tc>
        <w:tc>
          <w:tcPr>
            <w:tcW w:w="3827" w:type="dxa"/>
            <w:tcMar>
              <w:top w:w="57" w:type="dxa"/>
              <w:bottom w:w="57" w:type="dxa"/>
            </w:tcMar>
          </w:tcPr>
          <w:p w:rsidR="006E6F4C" w:rsidRPr="00BB4F71" w:rsidRDefault="006E6F4C" w:rsidP="00522AFF">
            <w:pPr>
              <w:rPr>
                <w:rFonts w:cs="Arial"/>
                <w:b/>
                <w:sz w:val="20"/>
                <w:szCs w:val="20"/>
              </w:rPr>
            </w:pPr>
            <w:r w:rsidRPr="00BB4F71">
              <w:rPr>
                <w:rFonts w:cs="Arial"/>
                <w:b/>
                <w:sz w:val="20"/>
                <w:szCs w:val="20"/>
              </w:rPr>
              <w:t>How will you ensure it is implemented well?</w:t>
            </w:r>
          </w:p>
        </w:tc>
        <w:tc>
          <w:tcPr>
            <w:tcW w:w="1276" w:type="dxa"/>
          </w:tcPr>
          <w:p w:rsidR="006E6F4C" w:rsidRPr="00BB4F71" w:rsidRDefault="006E6F4C" w:rsidP="00522AFF">
            <w:pPr>
              <w:rPr>
                <w:rFonts w:cs="Arial"/>
                <w:b/>
                <w:sz w:val="20"/>
                <w:szCs w:val="20"/>
              </w:rPr>
            </w:pPr>
            <w:r w:rsidRPr="00BB4F71">
              <w:rPr>
                <w:rFonts w:cs="Arial"/>
                <w:b/>
                <w:sz w:val="20"/>
                <w:szCs w:val="20"/>
              </w:rPr>
              <w:t>Staff lead</w:t>
            </w:r>
          </w:p>
        </w:tc>
        <w:tc>
          <w:tcPr>
            <w:tcW w:w="1729" w:type="dxa"/>
          </w:tcPr>
          <w:p w:rsidR="006E6F4C" w:rsidRPr="00BB4F71" w:rsidRDefault="006E6F4C" w:rsidP="00522AFF">
            <w:pPr>
              <w:rPr>
                <w:rFonts w:cs="Arial"/>
                <w:b/>
                <w:sz w:val="20"/>
                <w:szCs w:val="20"/>
              </w:rPr>
            </w:pPr>
            <w:r w:rsidRPr="00BB4F71">
              <w:rPr>
                <w:rFonts w:cs="Arial"/>
                <w:b/>
                <w:sz w:val="20"/>
                <w:szCs w:val="20"/>
              </w:rPr>
              <w:t>When will you review implementation?</w:t>
            </w:r>
          </w:p>
        </w:tc>
      </w:tr>
      <w:tr w:rsidR="00011A43" w:rsidRPr="00BB4F71" w:rsidTr="001D7D38">
        <w:trPr>
          <w:trHeight w:val="680"/>
        </w:trPr>
        <w:tc>
          <w:tcPr>
            <w:tcW w:w="2235" w:type="dxa"/>
            <w:tcMar>
              <w:top w:w="57" w:type="dxa"/>
              <w:bottom w:w="57" w:type="dxa"/>
            </w:tcMar>
          </w:tcPr>
          <w:p w:rsidR="00011A43" w:rsidRPr="00BB4F71" w:rsidRDefault="00011A43" w:rsidP="00011A43">
            <w:pPr>
              <w:rPr>
                <w:rFonts w:cs="Arial"/>
                <w:sz w:val="20"/>
                <w:szCs w:val="20"/>
              </w:rPr>
            </w:pPr>
            <w:r w:rsidRPr="00BB4F71">
              <w:rPr>
                <w:rFonts w:cs="Arial"/>
                <w:sz w:val="20"/>
                <w:szCs w:val="20"/>
              </w:rPr>
              <w:t xml:space="preserve">C. All PPG children to have access to the </w:t>
            </w:r>
            <w:r w:rsidR="003C5FD4" w:rsidRPr="00BB4F71">
              <w:rPr>
                <w:rFonts w:cs="Arial"/>
                <w:sz w:val="20"/>
                <w:szCs w:val="20"/>
              </w:rPr>
              <w:t xml:space="preserve">whole </w:t>
            </w:r>
            <w:r w:rsidRPr="00BB4F71">
              <w:rPr>
                <w:rFonts w:cs="Arial"/>
                <w:sz w:val="20"/>
                <w:szCs w:val="20"/>
              </w:rPr>
              <w:t>curriculum, including part funding for trips and resources</w:t>
            </w:r>
          </w:p>
          <w:p w:rsidR="00011A43" w:rsidRPr="00BB4F71" w:rsidRDefault="00011A43" w:rsidP="00011A43">
            <w:pPr>
              <w:rPr>
                <w:rFonts w:cs="Arial"/>
                <w:sz w:val="20"/>
                <w:szCs w:val="20"/>
              </w:rPr>
            </w:pPr>
            <w:r w:rsidRPr="00BB4F71">
              <w:rPr>
                <w:rFonts w:cs="Arial"/>
                <w:sz w:val="20"/>
                <w:szCs w:val="20"/>
              </w:rPr>
              <w:t>for identified children.</w:t>
            </w:r>
          </w:p>
          <w:p w:rsidR="003C5FD4" w:rsidRPr="00BB4F71" w:rsidRDefault="003C5FD4" w:rsidP="00011A43">
            <w:pPr>
              <w:rPr>
                <w:rFonts w:cs="Arial"/>
                <w:sz w:val="20"/>
                <w:szCs w:val="20"/>
              </w:rPr>
            </w:pPr>
          </w:p>
          <w:p w:rsidR="003C5FD4" w:rsidRDefault="003C5FD4" w:rsidP="00011A43">
            <w:pPr>
              <w:rPr>
                <w:rFonts w:cs="Arial"/>
                <w:sz w:val="20"/>
                <w:szCs w:val="20"/>
              </w:rPr>
            </w:pPr>
            <w:r w:rsidRPr="00BB4F71">
              <w:rPr>
                <w:rFonts w:cs="Arial"/>
                <w:sz w:val="20"/>
                <w:szCs w:val="20"/>
              </w:rPr>
              <w:t xml:space="preserve">Free after School </w:t>
            </w:r>
            <w:r w:rsidR="00AB2C91" w:rsidRPr="00BB4F71">
              <w:rPr>
                <w:rFonts w:cs="Arial"/>
                <w:sz w:val="20"/>
                <w:szCs w:val="20"/>
              </w:rPr>
              <w:t>clubs for all PPG children</w:t>
            </w:r>
          </w:p>
          <w:p w:rsidR="00BB6BC7" w:rsidRDefault="00BB6BC7" w:rsidP="00011A43">
            <w:pPr>
              <w:rPr>
                <w:rFonts w:cs="Arial"/>
                <w:sz w:val="20"/>
                <w:szCs w:val="20"/>
              </w:rPr>
            </w:pPr>
          </w:p>
          <w:p w:rsidR="00BB6BC7" w:rsidRPr="00BB4F71" w:rsidRDefault="00BB6BC7" w:rsidP="00011A43">
            <w:pPr>
              <w:rPr>
                <w:rFonts w:cs="Arial"/>
                <w:sz w:val="20"/>
                <w:szCs w:val="20"/>
              </w:rPr>
            </w:pPr>
            <w:r>
              <w:rPr>
                <w:rFonts w:cs="Arial"/>
                <w:sz w:val="20"/>
                <w:szCs w:val="20"/>
              </w:rPr>
              <w:t>Free wrap around care for targeted PP children</w:t>
            </w:r>
          </w:p>
          <w:p w:rsidR="00011A43" w:rsidRPr="00BB4F71" w:rsidRDefault="00011A43" w:rsidP="00522AFF">
            <w:pPr>
              <w:rPr>
                <w:sz w:val="20"/>
                <w:szCs w:val="20"/>
              </w:rPr>
            </w:pPr>
          </w:p>
        </w:tc>
        <w:tc>
          <w:tcPr>
            <w:tcW w:w="2409" w:type="dxa"/>
            <w:tcMar>
              <w:top w:w="57" w:type="dxa"/>
              <w:bottom w:w="57" w:type="dxa"/>
            </w:tcMar>
          </w:tcPr>
          <w:p w:rsidR="00011A43" w:rsidRPr="00BB4F71" w:rsidRDefault="00AB2C91" w:rsidP="00522AFF">
            <w:pPr>
              <w:rPr>
                <w:sz w:val="20"/>
                <w:szCs w:val="20"/>
              </w:rPr>
            </w:pPr>
            <w:r w:rsidRPr="00BB4F71">
              <w:rPr>
                <w:sz w:val="20"/>
                <w:szCs w:val="20"/>
              </w:rPr>
              <w:t>The School has agreed to fund school trips for targeted children.</w:t>
            </w:r>
          </w:p>
          <w:p w:rsidR="00AB2C91" w:rsidRPr="00BB4F71" w:rsidRDefault="00AB2C91" w:rsidP="00522AFF">
            <w:pPr>
              <w:rPr>
                <w:sz w:val="20"/>
                <w:szCs w:val="20"/>
              </w:rPr>
            </w:pPr>
          </w:p>
          <w:p w:rsidR="00AB2C91" w:rsidRPr="00BB4F71" w:rsidRDefault="00AB2C91" w:rsidP="00522AFF">
            <w:pPr>
              <w:rPr>
                <w:sz w:val="20"/>
                <w:szCs w:val="20"/>
              </w:rPr>
            </w:pPr>
            <w:r w:rsidRPr="00BB4F71">
              <w:rPr>
                <w:sz w:val="20"/>
                <w:szCs w:val="20"/>
              </w:rPr>
              <w:t>All PPG take up the offer of free after school clubs &amp; activities in order to engage them in cross curricular activities that they may not ordinarily access.</w:t>
            </w:r>
          </w:p>
        </w:tc>
        <w:tc>
          <w:tcPr>
            <w:tcW w:w="3828" w:type="dxa"/>
            <w:tcMar>
              <w:top w:w="57" w:type="dxa"/>
              <w:bottom w:w="57" w:type="dxa"/>
            </w:tcMar>
          </w:tcPr>
          <w:p w:rsidR="00011A43" w:rsidRPr="00BB4F71" w:rsidRDefault="0070758A" w:rsidP="00522AFF">
            <w:pPr>
              <w:rPr>
                <w:sz w:val="20"/>
                <w:szCs w:val="20"/>
              </w:rPr>
            </w:pPr>
            <w:r w:rsidRPr="00BB4F71">
              <w:rPr>
                <w:sz w:val="20"/>
                <w:szCs w:val="20"/>
              </w:rPr>
              <w:t>It is evident that children would miss out if the School did not fund certain activities.</w:t>
            </w:r>
          </w:p>
          <w:p w:rsidR="0070758A" w:rsidRPr="00BB4F71" w:rsidRDefault="0070758A" w:rsidP="00522AFF">
            <w:pPr>
              <w:rPr>
                <w:sz w:val="20"/>
                <w:szCs w:val="20"/>
              </w:rPr>
            </w:pPr>
          </w:p>
          <w:p w:rsidR="0070758A" w:rsidRPr="00BB4F71" w:rsidRDefault="0070758A" w:rsidP="00522AFF">
            <w:pPr>
              <w:rPr>
                <w:sz w:val="20"/>
                <w:szCs w:val="20"/>
              </w:rPr>
            </w:pPr>
            <w:r w:rsidRPr="00BB4F71">
              <w:rPr>
                <w:sz w:val="20"/>
                <w:szCs w:val="20"/>
              </w:rPr>
              <w:t>The high percentage take up of free after school activities indicates that this is a worthwhile initiative. Evidence of increased engagement after participating in school clubs.</w:t>
            </w:r>
          </w:p>
        </w:tc>
        <w:tc>
          <w:tcPr>
            <w:tcW w:w="3827" w:type="dxa"/>
            <w:tcMar>
              <w:top w:w="57" w:type="dxa"/>
              <w:bottom w:w="57" w:type="dxa"/>
            </w:tcMar>
          </w:tcPr>
          <w:p w:rsidR="00011A43" w:rsidRPr="00BB4F71" w:rsidRDefault="00D23430" w:rsidP="00522AFF">
            <w:pPr>
              <w:rPr>
                <w:sz w:val="20"/>
                <w:szCs w:val="20"/>
              </w:rPr>
            </w:pPr>
            <w:r w:rsidRPr="00BB4F71">
              <w:rPr>
                <w:sz w:val="20"/>
                <w:szCs w:val="20"/>
              </w:rPr>
              <w:t>Engage with parents.</w:t>
            </w:r>
          </w:p>
          <w:p w:rsidR="00D23430" w:rsidRPr="00BB4F71" w:rsidRDefault="00D23430" w:rsidP="00522AFF">
            <w:pPr>
              <w:rPr>
                <w:sz w:val="20"/>
                <w:szCs w:val="20"/>
              </w:rPr>
            </w:pPr>
          </w:p>
          <w:p w:rsidR="00D23430" w:rsidRPr="00BB4F71" w:rsidRDefault="00D23430" w:rsidP="00522AFF">
            <w:pPr>
              <w:rPr>
                <w:sz w:val="20"/>
                <w:szCs w:val="20"/>
              </w:rPr>
            </w:pPr>
            <w:r w:rsidRPr="00BB4F71">
              <w:rPr>
                <w:sz w:val="20"/>
                <w:szCs w:val="20"/>
              </w:rPr>
              <w:t>Ensure all PPG children encouraged to do as many activities as possible.</w:t>
            </w:r>
          </w:p>
        </w:tc>
        <w:tc>
          <w:tcPr>
            <w:tcW w:w="1276" w:type="dxa"/>
          </w:tcPr>
          <w:p w:rsidR="00011A43" w:rsidRPr="00BB4F71" w:rsidRDefault="00436461" w:rsidP="00522AFF">
            <w:pPr>
              <w:rPr>
                <w:sz w:val="20"/>
                <w:szCs w:val="20"/>
              </w:rPr>
            </w:pPr>
            <w:r>
              <w:rPr>
                <w:sz w:val="20"/>
                <w:szCs w:val="20"/>
              </w:rPr>
              <w:t>Bursar</w:t>
            </w:r>
          </w:p>
        </w:tc>
        <w:tc>
          <w:tcPr>
            <w:tcW w:w="1729" w:type="dxa"/>
          </w:tcPr>
          <w:p w:rsidR="00594553" w:rsidRDefault="0039772B" w:rsidP="00C706AB">
            <w:pPr>
              <w:rPr>
                <w:sz w:val="20"/>
                <w:szCs w:val="20"/>
              </w:rPr>
            </w:pPr>
            <w:r>
              <w:rPr>
                <w:sz w:val="20"/>
                <w:szCs w:val="20"/>
              </w:rPr>
              <w:t xml:space="preserve">January </w:t>
            </w:r>
            <w:r w:rsidR="0052188A">
              <w:rPr>
                <w:sz w:val="20"/>
                <w:szCs w:val="20"/>
              </w:rPr>
              <w:t>2022</w:t>
            </w:r>
          </w:p>
          <w:p w:rsidR="00594553" w:rsidRDefault="00594553" w:rsidP="00C706AB">
            <w:pPr>
              <w:rPr>
                <w:sz w:val="20"/>
                <w:szCs w:val="20"/>
              </w:rPr>
            </w:pPr>
          </w:p>
          <w:p w:rsidR="006F0672" w:rsidRDefault="00B81973" w:rsidP="00C706AB">
            <w:pPr>
              <w:rPr>
                <w:sz w:val="20"/>
                <w:szCs w:val="20"/>
              </w:rPr>
            </w:pPr>
            <w:r>
              <w:rPr>
                <w:sz w:val="20"/>
                <w:szCs w:val="20"/>
              </w:rPr>
              <w:t>£</w:t>
            </w:r>
            <w:r w:rsidR="006E7DE9">
              <w:rPr>
                <w:sz w:val="20"/>
                <w:szCs w:val="20"/>
              </w:rPr>
              <w:t>500</w:t>
            </w:r>
            <w:r w:rsidR="0039772B">
              <w:rPr>
                <w:sz w:val="20"/>
                <w:szCs w:val="20"/>
              </w:rPr>
              <w:t>.00</w:t>
            </w:r>
            <w:r w:rsidR="006F0672">
              <w:rPr>
                <w:sz w:val="20"/>
                <w:szCs w:val="20"/>
              </w:rPr>
              <w:t xml:space="preserve"> </w:t>
            </w:r>
          </w:p>
          <w:p w:rsidR="00011A43" w:rsidRDefault="006F0672" w:rsidP="00C706AB">
            <w:pPr>
              <w:rPr>
                <w:sz w:val="20"/>
                <w:szCs w:val="20"/>
              </w:rPr>
            </w:pPr>
            <w:r>
              <w:rPr>
                <w:sz w:val="20"/>
                <w:szCs w:val="20"/>
              </w:rPr>
              <w:t>School Trips</w:t>
            </w:r>
            <w:r w:rsidR="00FE0BC2">
              <w:rPr>
                <w:sz w:val="20"/>
                <w:szCs w:val="20"/>
              </w:rPr>
              <w:t xml:space="preserve"> contribution</w:t>
            </w:r>
          </w:p>
          <w:p w:rsidR="006F0672" w:rsidRDefault="006F0672" w:rsidP="00C706AB">
            <w:pPr>
              <w:rPr>
                <w:sz w:val="20"/>
                <w:szCs w:val="20"/>
              </w:rPr>
            </w:pPr>
          </w:p>
          <w:p w:rsidR="006F0672" w:rsidRDefault="00BB6BC7" w:rsidP="00C706AB">
            <w:pPr>
              <w:rPr>
                <w:sz w:val="20"/>
                <w:szCs w:val="20"/>
              </w:rPr>
            </w:pPr>
            <w:r>
              <w:rPr>
                <w:sz w:val="20"/>
                <w:szCs w:val="20"/>
              </w:rPr>
              <w:t>£</w:t>
            </w:r>
            <w:r w:rsidR="006E7DE9">
              <w:rPr>
                <w:sz w:val="20"/>
                <w:szCs w:val="20"/>
              </w:rPr>
              <w:t>1</w:t>
            </w:r>
            <w:r w:rsidR="00594553">
              <w:rPr>
                <w:sz w:val="20"/>
                <w:szCs w:val="20"/>
              </w:rPr>
              <w:t>,</w:t>
            </w:r>
            <w:r>
              <w:rPr>
                <w:sz w:val="20"/>
                <w:szCs w:val="20"/>
              </w:rPr>
              <w:t>000</w:t>
            </w:r>
            <w:r w:rsidR="00FE0BC2">
              <w:rPr>
                <w:sz w:val="20"/>
                <w:szCs w:val="20"/>
              </w:rPr>
              <w:t>.00</w:t>
            </w:r>
          </w:p>
          <w:p w:rsidR="006F0672" w:rsidRDefault="006F0672" w:rsidP="00C706AB">
            <w:pPr>
              <w:rPr>
                <w:sz w:val="20"/>
                <w:szCs w:val="20"/>
              </w:rPr>
            </w:pPr>
            <w:r>
              <w:rPr>
                <w:sz w:val="20"/>
                <w:szCs w:val="20"/>
              </w:rPr>
              <w:t>School Clubs</w:t>
            </w:r>
            <w:r w:rsidR="00FE0BC2">
              <w:rPr>
                <w:sz w:val="20"/>
                <w:szCs w:val="20"/>
              </w:rPr>
              <w:t xml:space="preserve"> contribution</w:t>
            </w:r>
          </w:p>
          <w:p w:rsidR="00BB6BC7" w:rsidRDefault="00BB6BC7" w:rsidP="00C706AB">
            <w:pPr>
              <w:rPr>
                <w:sz w:val="20"/>
                <w:szCs w:val="20"/>
              </w:rPr>
            </w:pPr>
          </w:p>
          <w:p w:rsidR="00BB6BC7" w:rsidRDefault="00BB6BC7" w:rsidP="00C706AB">
            <w:pPr>
              <w:rPr>
                <w:sz w:val="20"/>
                <w:szCs w:val="20"/>
              </w:rPr>
            </w:pPr>
          </w:p>
          <w:p w:rsidR="006F0672" w:rsidRDefault="00BB6BC7" w:rsidP="00C706AB">
            <w:pPr>
              <w:rPr>
                <w:sz w:val="20"/>
                <w:szCs w:val="20"/>
              </w:rPr>
            </w:pPr>
            <w:r>
              <w:rPr>
                <w:sz w:val="20"/>
                <w:szCs w:val="20"/>
              </w:rPr>
              <w:t>£</w:t>
            </w:r>
            <w:r w:rsidR="006E7DE9">
              <w:rPr>
                <w:sz w:val="20"/>
                <w:szCs w:val="20"/>
              </w:rPr>
              <w:t>1</w:t>
            </w:r>
            <w:r>
              <w:rPr>
                <w:sz w:val="20"/>
                <w:szCs w:val="20"/>
              </w:rPr>
              <w:t>,</w:t>
            </w:r>
            <w:r w:rsidR="0099089A">
              <w:rPr>
                <w:sz w:val="20"/>
                <w:szCs w:val="20"/>
              </w:rPr>
              <w:t>9</w:t>
            </w:r>
            <w:r>
              <w:rPr>
                <w:sz w:val="20"/>
                <w:szCs w:val="20"/>
              </w:rPr>
              <w:t>00.00 morning and after school club</w:t>
            </w:r>
          </w:p>
          <w:p w:rsidR="00436461" w:rsidRDefault="00436461" w:rsidP="00C706AB">
            <w:pPr>
              <w:rPr>
                <w:sz w:val="20"/>
                <w:szCs w:val="20"/>
              </w:rPr>
            </w:pPr>
          </w:p>
          <w:p w:rsidR="00436461" w:rsidRDefault="00436461" w:rsidP="00C706AB">
            <w:pPr>
              <w:rPr>
                <w:sz w:val="20"/>
                <w:szCs w:val="20"/>
              </w:rPr>
            </w:pPr>
            <w:r>
              <w:rPr>
                <w:sz w:val="20"/>
                <w:szCs w:val="20"/>
              </w:rPr>
              <w:t>£300.00 school uniform</w:t>
            </w:r>
          </w:p>
          <w:p w:rsidR="006F0672" w:rsidRDefault="006F0672" w:rsidP="00C706AB">
            <w:pPr>
              <w:rPr>
                <w:sz w:val="20"/>
                <w:szCs w:val="20"/>
              </w:rPr>
            </w:pPr>
          </w:p>
          <w:p w:rsidR="006F0672" w:rsidRPr="00BB4F71" w:rsidRDefault="006F0672" w:rsidP="00C706AB">
            <w:pPr>
              <w:rPr>
                <w:sz w:val="20"/>
                <w:szCs w:val="20"/>
              </w:rPr>
            </w:pPr>
          </w:p>
        </w:tc>
      </w:tr>
      <w:tr w:rsidR="006E6F4C" w:rsidRPr="00BB4F71" w:rsidTr="001D7D38">
        <w:trPr>
          <w:trHeight w:val="680"/>
        </w:trPr>
        <w:tc>
          <w:tcPr>
            <w:tcW w:w="2235" w:type="dxa"/>
            <w:tcMar>
              <w:top w:w="57" w:type="dxa"/>
              <w:bottom w:w="57" w:type="dxa"/>
            </w:tcMar>
          </w:tcPr>
          <w:p w:rsidR="006E6F4C" w:rsidRPr="00BB4F71" w:rsidRDefault="006E6F4C" w:rsidP="00522AFF">
            <w:pPr>
              <w:rPr>
                <w:rFonts w:cs="Arial"/>
                <w:sz w:val="20"/>
                <w:szCs w:val="20"/>
              </w:rPr>
            </w:pPr>
            <w:r w:rsidRPr="00BB4F71">
              <w:rPr>
                <w:rFonts w:cs="Arial"/>
                <w:sz w:val="20"/>
                <w:szCs w:val="20"/>
              </w:rPr>
              <w:t xml:space="preserve">D. Increased attendance rates   </w:t>
            </w:r>
          </w:p>
        </w:tc>
        <w:tc>
          <w:tcPr>
            <w:tcW w:w="2409" w:type="dxa"/>
            <w:tcMar>
              <w:top w:w="57" w:type="dxa"/>
              <w:bottom w:w="57" w:type="dxa"/>
            </w:tcMar>
          </w:tcPr>
          <w:p w:rsidR="006E6F4C" w:rsidRPr="00BB4F71" w:rsidRDefault="007E0859" w:rsidP="00522AFF">
            <w:pPr>
              <w:rPr>
                <w:rFonts w:cs="Arial"/>
                <w:sz w:val="20"/>
                <w:szCs w:val="20"/>
              </w:rPr>
            </w:pPr>
            <w:r w:rsidRPr="00BB4F71">
              <w:rPr>
                <w:rFonts w:cs="Arial"/>
                <w:sz w:val="20"/>
                <w:szCs w:val="20"/>
              </w:rPr>
              <w:t>Rigorous monitoring of pupil absence</w:t>
            </w:r>
            <w:r w:rsidR="006E6F4C" w:rsidRPr="00BB4F71">
              <w:rPr>
                <w:rFonts w:cs="Arial"/>
                <w:sz w:val="20"/>
                <w:szCs w:val="20"/>
              </w:rPr>
              <w:t xml:space="preserve"> and follow up quickly on absences. First day response provision.  </w:t>
            </w:r>
          </w:p>
          <w:p w:rsidR="007E0859" w:rsidRPr="00BB4F71" w:rsidRDefault="007E0859" w:rsidP="00522AFF">
            <w:pPr>
              <w:rPr>
                <w:rFonts w:cs="Arial"/>
                <w:sz w:val="20"/>
                <w:szCs w:val="20"/>
              </w:rPr>
            </w:pPr>
          </w:p>
          <w:p w:rsidR="007E0859" w:rsidRPr="00BB4F71" w:rsidRDefault="007E0859" w:rsidP="00522AFF">
            <w:pPr>
              <w:rPr>
                <w:rFonts w:cs="Arial"/>
                <w:sz w:val="20"/>
                <w:szCs w:val="20"/>
              </w:rPr>
            </w:pPr>
            <w:r w:rsidRPr="00BB4F71">
              <w:rPr>
                <w:rFonts w:cs="Arial"/>
                <w:sz w:val="20"/>
                <w:szCs w:val="20"/>
              </w:rPr>
              <w:t>Implementation of new attendance policy.</w:t>
            </w:r>
          </w:p>
          <w:p w:rsidR="006E6F4C" w:rsidRPr="00BB4F71" w:rsidRDefault="006E6F4C" w:rsidP="00522AFF">
            <w:pPr>
              <w:rPr>
                <w:rFonts w:cs="Arial"/>
                <w:sz w:val="20"/>
                <w:szCs w:val="20"/>
              </w:rPr>
            </w:pPr>
          </w:p>
        </w:tc>
        <w:tc>
          <w:tcPr>
            <w:tcW w:w="3828" w:type="dxa"/>
            <w:tcMar>
              <w:top w:w="57" w:type="dxa"/>
              <w:bottom w:w="57" w:type="dxa"/>
            </w:tcMar>
          </w:tcPr>
          <w:p w:rsidR="006E6F4C" w:rsidRPr="00BB4F71" w:rsidRDefault="006E6F4C" w:rsidP="00522AFF">
            <w:pPr>
              <w:rPr>
                <w:rFonts w:cs="Arial"/>
                <w:sz w:val="20"/>
                <w:szCs w:val="20"/>
              </w:rPr>
            </w:pPr>
            <w:r w:rsidRPr="00BB4F71">
              <w:rPr>
                <w:rFonts w:cs="Arial"/>
                <w:sz w:val="20"/>
                <w:szCs w:val="20"/>
              </w:rPr>
              <w:t>We can’t improve attainment for children if they aren’t actually attending school. NfER briefing for school leaders identifies addressing attendance as a key step.</w:t>
            </w:r>
          </w:p>
          <w:p w:rsidR="006E6F4C" w:rsidRPr="00BB4F71" w:rsidRDefault="006E6F4C" w:rsidP="00522AFF">
            <w:pPr>
              <w:rPr>
                <w:rFonts w:cs="Arial"/>
                <w:sz w:val="20"/>
                <w:szCs w:val="20"/>
              </w:rPr>
            </w:pPr>
          </w:p>
          <w:p w:rsidR="006E6F4C" w:rsidRPr="00BB4F71" w:rsidRDefault="006E6F4C" w:rsidP="00522AFF">
            <w:pPr>
              <w:rPr>
                <w:rFonts w:cs="Arial"/>
                <w:sz w:val="20"/>
                <w:szCs w:val="20"/>
              </w:rPr>
            </w:pPr>
          </w:p>
        </w:tc>
        <w:tc>
          <w:tcPr>
            <w:tcW w:w="3827" w:type="dxa"/>
            <w:tcMar>
              <w:top w:w="57" w:type="dxa"/>
              <w:bottom w:w="57" w:type="dxa"/>
            </w:tcMar>
          </w:tcPr>
          <w:p w:rsidR="006E6F4C" w:rsidRPr="00BB4F71" w:rsidRDefault="006E6F4C" w:rsidP="00522AFF">
            <w:pPr>
              <w:rPr>
                <w:rFonts w:cs="Arial"/>
                <w:sz w:val="20"/>
                <w:szCs w:val="20"/>
              </w:rPr>
            </w:pPr>
            <w:r w:rsidRPr="00BB4F71">
              <w:rPr>
                <w:rFonts w:cs="Arial"/>
                <w:sz w:val="20"/>
                <w:szCs w:val="20"/>
              </w:rPr>
              <w:t xml:space="preserve">Thorough briefing of </w:t>
            </w:r>
            <w:r w:rsidR="007E0859" w:rsidRPr="00BB4F71">
              <w:rPr>
                <w:rFonts w:cs="Arial"/>
                <w:sz w:val="20"/>
                <w:szCs w:val="20"/>
              </w:rPr>
              <w:t>all staff</w:t>
            </w:r>
            <w:r w:rsidRPr="00BB4F71">
              <w:rPr>
                <w:rFonts w:cs="Arial"/>
                <w:sz w:val="20"/>
                <w:szCs w:val="20"/>
              </w:rPr>
              <w:t xml:space="preserve"> about existing absence issues. </w:t>
            </w:r>
          </w:p>
          <w:p w:rsidR="007E0859" w:rsidRPr="00BB4F71" w:rsidRDefault="007E0859" w:rsidP="00522AFF">
            <w:pPr>
              <w:rPr>
                <w:rFonts w:cs="Arial"/>
                <w:sz w:val="20"/>
                <w:szCs w:val="20"/>
              </w:rPr>
            </w:pPr>
          </w:p>
          <w:p w:rsidR="006E6F4C" w:rsidRPr="00BB4F71" w:rsidRDefault="007E0859" w:rsidP="00522AFF">
            <w:pPr>
              <w:rPr>
                <w:rFonts w:cs="Arial"/>
                <w:sz w:val="20"/>
                <w:szCs w:val="20"/>
              </w:rPr>
            </w:pPr>
            <w:r w:rsidRPr="00BB4F71">
              <w:rPr>
                <w:rFonts w:cs="Arial"/>
                <w:sz w:val="20"/>
                <w:szCs w:val="20"/>
              </w:rPr>
              <w:t xml:space="preserve">Staff to </w:t>
            </w:r>
            <w:r w:rsidR="006E6F4C" w:rsidRPr="00BB4F71">
              <w:rPr>
                <w:rFonts w:cs="Arial"/>
                <w:sz w:val="20"/>
                <w:szCs w:val="20"/>
              </w:rPr>
              <w:t xml:space="preserve">collaborate to ensure new </w:t>
            </w:r>
            <w:r w:rsidRPr="00BB4F71">
              <w:rPr>
                <w:rFonts w:cs="Arial"/>
                <w:sz w:val="20"/>
                <w:szCs w:val="20"/>
              </w:rPr>
              <w:t>policy</w:t>
            </w:r>
            <w:r w:rsidR="006E6F4C" w:rsidRPr="00BB4F71">
              <w:rPr>
                <w:rFonts w:cs="Arial"/>
                <w:sz w:val="20"/>
                <w:szCs w:val="20"/>
              </w:rPr>
              <w:t xml:space="preserve"> and standard school pr</w:t>
            </w:r>
            <w:r w:rsidRPr="00BB4F71">
              <w:rPr>
                <w:rFonts w:cs="Arial"/>
                <w:sz w:val="20"/>
                <w:szCs w:val="20"/>
              </w:rPr>
              <w:t>ocesses work smoothly and applied correctly.</w:t>
            </w:r>
          </w:p>
          <w:p w:rsidR="006E6F4C" w:rsidRPr="00BB4F71" w:rsidRDefault="006E6F4C" w:rsidP="00522AFF">
            <w:pPr>
              <w:rPr>
                <w:rFonts w:cs="Arial"/>
                <w:sz w:val="20"/>
                <w:szCs w:val="20"/>
              </w:rPr>
            </w:pPr>
          </w:p>
        </w:tc>
        <w:tc>
          <w:tcPr>
            <w:tcW w:w="1276" w:type="dxa"/>
          </w:tcPr>
          <w:p w:rsidR="006E6F4C" w:rsidRPr="00BB4F71" w:rsidRDefault="00436461" w:rsidP="00522AFF">
            <w:pPr>
              <w:rPr>
                <w:rFonts w:cs="Arial"/>
                <w:sz w:val="20"/>
                <w:szCs w:val="20"/>
              </w:rPr>
            </w:pPr>
            <w:r>
              <w:rPr>
                <w:rFonts w:cs="Arial"/>
                <w:sz w:val="20"/>
                <w:szCs w:val="20"/>
              </w:rPr>
              <w:t>Head</w:t>
            </w:r>
          </w:p>
        </w:tc>
        <w:tc>
          <w:tcPr>
            <w:tcW w:w="1729" w:type="dxa"/>
          </w:tcPr>
          <w:p w:rsidR="006E6F4C" w:rsidRDefault="0052188A" w:rsidP="00522AFF">
            <w:pPr>
              <w:rPr>
                <w:rFonts w:cs="Arial"/>
                <w:sz w:val="20"/>
                <w:szCs w:val="20"/>
              </w:rPr>
            </w:pPr>
            <w:r>
              <w:rPr>
                <w:rFonts w:cs="Arial"/>
                <w:sz w:val="20"/>
                <w:szCs w:val="20"/>
              </w:rPr>
              <w:t>Jan 2022</w:t>
            </w:r>
          </w:p>
          <w:p w:rsidR="00925BC8" w:rsidRDefault="00925BC8" w:rsidP="00522AFF">
            <w:pPr>
              <w:rPr>
                <w:rFonts w:cs="Arial"/>
                <w:sz w:val="20"/>
                <w:szCs w:val="20"/>
              </w:rPr>
            </w:pPr>
          </w:p>
          <w:p w:rsidR="00C706AB" w:rsidRDefault="00C706AB" w:rsidP="00522AFF">
            <w:pPr>
              <w:rPr>
                <w:rFonts w:cs="Arial"/>
                <w:sz w:val="20"/>
                <w:szCs w:val="20"/>
              </w:rPr>
            </w:pPr>
          </w:p>
          <w:p w:rsidR="00C706AB" w:rsidRDefault="00C706AB" w:rsidP="00522AFF">
            <w:pPr>
              <w:rPr>
                <w:rFonts w:cs="Arial"/>
                <w:sz w:val="20"/>
                <w:szCs w:val="20"/>
              </w:rPr>
            </w:pPr>
          </w:p>
          <w:p w:rsidR="00C706AB" w:rsidRDefault="00C706AB" w:rsidP="00522AFF">
            <w:pPr>
              <w:rPr>
                <w:rFonts w:cs="Arial"/>
                <w:sz w:val="20"/>
                <w:szCs w:val="20"/>
              </w:rPr>
            </w:pPr>
          </w:p>
          <w:p w:rsidR="00C706AB" w:rsidRPr="00BB4F71" w:rsidRDefault="00C706AB" w:rsidP="00522AFF">
            <w:pPr>
              <w:rPr>
                <w:rFonts w:cs="Arial"/>
                <w:sz w:val="20"/>
                <w:szCs w:val="20"/>
              </w:rPr>
            </w:pPr>
          </w:p>
        </w:tc>
      </w:tr>
      <w:tr w:rsidR="006E6F4C" w:rsidRPr="00BB4F71" w:rsidTr="00FE0BC2">
        <w:tc>
          <w:tcPr>
            <w:tcW w:w="13575" w:type="dxa"/>
            <w:gridSpan w:val="5"/>
            <w:tcMar>
              <w:top w:w="57" w:type="dxa"/>
              <w:bottom w:w="57" w:type="dxa"/>
            </w:tcMar>
          </w:tcPr>
          <w:p w:rsidR="006E6F4C" w:rsidRPr="00BB4F71" w:rsidRDefault="006E6F4C" w:rsidP="00522AFF">
            <w:pPr>
              <w:jc w:val="right"/>
              <w:rPr>
                <w:rFonts w:cs="Arial"/>
                <w:b/>
                <w:sz w:val="20"/>
                <w:szCs w:val="20"/>
              </w:rPr>
            </w:pPr>
            <w:r w:rsidRPr="00BB4F71">
              <w:rPr>
                <w:rFonts w:cs="Arial"/>
                <w:b/>
                <w:sz w:val="20"/>
                <w:szCs w:val="20"/>
              </w:rPr>
              <w:t>Total budgeted cost</w:t>
            </w:r>
          </w:p>
        </w:tc>
        <w:tc>
          <w:tcPr>
            <w:tcW w:w="1729" w:type="dxa"/>
            <w:shd w:val="clear" w:color="auto" w:fill="92D050"/>
          </w:tcPr>
          <w:p w:rsidR="006E6F4C" w:rsidRPr="00C74366" w:rsidRDefault="007E0859" w:rsidP="00381ABA">
            <w:pPr>
              <w:rPr>
                <w:rFonts w:cs="Arial"/>
                <w:b/>
                <w:sz w:val="20"/>
                <w:szCs w:val="20"/>
              </w:rPr>
            </w:pPr>
            <w:r w:rsidRPr="00C74366">
              <w:rPr>
                <w:rFonts w:cs="Arial"/>
                <w:b/>
                <w:sz w:val="20"/>
                <w:szCs w:val="20"/>
              </w:rPr>
              <w:t>£</w:t>
            </w:r>
          </w:p>
        </w:tc>
      </w:tr>
    </w:tbl>
    <w:p w:rsidR="006E6F4C" w:rsidRPr="00BB4F71" w:rsidRDefault="006E6F4C" w:rsidP="006E6F4C">
      <w:pPr>
        <w:rPr>
          <w:rFonts w:asciiTheme="minorHAnsi" w:hAnsiTheme="minorHAnsi"/>
        </w:rPr>
      </w:pPr>
    </w:p>
    <w:p w:rsidR="006E6F4C" w:rsidRPr="00BB4F71" w:rsidRDefault="006E6F4C"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Pr="00BB4F71" w:rsidRDefault="005B4DE9" w:rsidP="006E6F4C">
      <w:pPr>
        <w:rPr>
          <w:rFonts w:asciiTheme="minorHAnsi" w:hAnsiTheme="minorHAnsi"/>
        </w:rPr>
      </w:pPr>
    </w:p>
    <w:p w:rsidR="005B4DE9" w:rsidRDefault="005B4DE9"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4A29C2">
      <w:pPr>
        <w:jc w:val="center"/>
        <w:rPr>
          <w:rFonts w:asciiTheme="minorHAnsi" w:hAnsiTheme="minorHAnsi"/>
        </w:rPr>
      </w:pPr>
      <w:r w:rsidRPr="00DA782A">
        <w:rPr>
          <w:noProof/>
          <w:lang w:val="en-GB" w:eastAsia="en-GB"/>
        </w:rPr>
        <w:drawing>
          <wp:inline distT="0" distB="0" distL="0" distR="0" wp14:anchorId="63A68A70" wp14:editId="0719DDEE">
            <wp:extent cx="3895725" cy="1847850"/>
            <wp:effectExtent l="0" t="0" r="9525" b="0"/>
            <wp:docPr id="2"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5725" cy="1847850"/>
                    </a:xfrm>
                    <a:prstGeom prst="rect">
                      <a:avLst/>
                    </a:prstGeom>
                    <a:noFill/>
                    <a:ln>
                      <a:noFill/>
                    </a:ln>
                  </pic:spPr>
                </pic:pic>
              </a:graphicData>
            </a:graphic>
          </wp:inline>
        </w:drawing>
      </w: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Pr="00F7006B" w:rsidRDefault="004A29C2" w:rsidP="004A29C2">
      <w:pPr>
        <w:tabs>
          <w:tab w:val="left" w:pos="7980"/>
        </w:tabs>
        <w:spacing w:line="0" w:lineRule="atLeast"/>
        <w:jc w:val="center"/>
        <w:rPr>
          <w:rFonts w:ascii="Arial" w:eastAsia="Arial" w:hAnsi="Arial"/>
          <w:b/>
          <w:color w:val="9A0000"/>
          <w:sz w:val="36"/>
        </w:rPr>
      </w:pPr>
      <w:r w:rsidRPr="00F7006B">
        <w:rPr>
          <w:rFonts w:ascii="Arial" w:eastAsia="Arial" w:hAnsi="Arial"/>
          <w:b/>
          <w:color w:val="9A0000"/>
          <w:sz w:val="36"/>
        </w:rPr>
        <w:t>Ide Hill Church of England Primary School</w:t>
      </w:r>
    </w:p>
    <w:p w:rsidR="004A29C2" w:rsidRPr="00F7006B" w:rsidRDefault="004A29C2" w:rsidP="004A29C2">
      <w:pPr>
        <w:tabs>
          <w:tab w:val="left" w:pos="7980"/>
        </w:tabs>
        <w:spacing w:line="0" w:lineRule="atLeast"/>
        <w:jc w:val="center"/>
        <w:rPr>
          <w:rFonts w:ascii="Arial" w:eastAsia="Arial" w:hAnsi="Arial"/>
          <w:b/>
          <w:color w:val="9A0000"/>
          <w:sz w:val="36"/>
        </w:rPr>
      </w:pPr>
      <w:r w:rsidRPr="00F7006B">
        <w:rPr>
          <w:rFonts w:ascii="Arial" w:eastAsia="Arial" w:hAnsi="Arial"/>
          <w:b/>
          <w:color w:val="9A0000"/>
          <w:sz w:val="36"/>
        </w:rPr>
        <w:t xml:space="preserve">Pupil Premium Strategy Statement </w:t>
      </w:r>
    </w:p>
    <w:p w:rsidR="004A29C2" w:rsidRDefault="004A29C2" w:rsidP="004A29C2">
      <w:pPr>
        <w:tabs>
          <w:tab w:val="left" w:pos="7980"/>
        </w:tabs>
        <w:spacing w:line="0" w:lineRule="atLeast"/>
        <w:jc w:val="center"/>
        <w:rPr>
          <w:rFonts w:ascii="Arial" w:eastAsia="Arial" w:hAnsi="Arial"/>
          <w:b/>
          <w:color w:val="9A0000"/>
          <w:sz w:val="35"/>
        </w:rPr>
      </w:pPr>
      <w:r w:rsidRPr="00F7006B">
        <w:rPr>
          <w:rFonts w:ascii="Arial" w:eastAsia="Arial" w:hAnsi="Arial"/>
          <w:b/>
          <w:color w:val="9A0000"/>
          <w:sz w:val="36"/>
        </w:rPr>
        <w:t xml:space="preserve">Academic Year </w:t>
      </w:r>
      <w:r w:rsidR="00381ABA">
        <w:rPr>
          <w:rFonts w:ascii="Arial" w:eastAsia="Arial" w:hAnsi="Arial"/>
          <w:b/>
          <w:color w:val="9A0000"/>
          <w:sz w:val="35"/>
        </w:rPr>
        <w:t>2020-2021</w:t>
      </w:r>
    </w:p>
    <w:p w:rsidR="004A29C2" w:rsidRDefault="004A29C2" w:rsidP="004A29C2">
      <w:pPr>
        <w:tabs>
          <w:tab w:val="left" w:pos="7980"/>
        </w:tabs>
        <w:spacing w:line="0" w:lineRule="atLeast"/>
        <w:jc w:val="center"/>
        <w:rPr>
          <w:rFonts w:ascii="Arial" w:eastAsia="Arial" w:hAnsi="Arial"/>
          <w:b/>
          <w:color w:val="9A0000"/>
          <w:sz w:val="35"/>
        </w:rPr>
      </w:pPr>
    </w:p>
    <w:p w:rsidR="004A29C2" w:rsidRDefault="004A29C2" w:rsidP="004A29C2">
      <w:pPr>
        <w:tabs>
          <w:tab w:val="left" w:pos="7980"/>
        </w:tabs>
        <w:spacing w:line="0" w:lineRule="atLeast"/>
        <w:jc w:val="center"/>
        <w:rPr>
          <w:rFonts w:ascii="Arial" w:eastAsia="Arial" w:hAnsi="Arial"/>
          <w:b/>
          <w:color w:val="9A0000"/>
          <w:sz w:val="35"/>
        </w:rPr>
      </w:pPr>
      <w:r>
        <w:rPr>
          <w:rFonts w:ascii="Arial" w:eastAsia="Arial" w:hAnsi="Arial"/>
          <w:b/>
          <w:color w:val="9A0000"/>
          <w:sz w:val="35"/>
        </w:rPr>
        <w:t>REVIEW OF EXPENDITURE</w:t>
      </w:r>
    </w:p>
    <w:p w:rsidR="004A29C2" w:rsidRPr="00F7006B" w:rsidRDefault="004A29C2" w:rsidP="004A29C2">
      <w:pPr>
        <w:spacing w:line="242" w:lineRule="exact"/>
        <w:rPr>
          <w:rFonts w:asciiTheme="minorHAnsi" w:eastAsia="Times New Roman" w:hAnsiTheme="minorHAnsi"/>
          <w:sz w:val="22"/>
          <w:szCs w:val="22"/>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4A29C2" w:rsidRDefault="004A29C2" w:rsidP="006E6F4C">
      <w:pPr>
        <w:rPr>
          <w:rFonts w:asciiTheme="minorHAnsi" w:hAnsiTheme="minorHAnsi"/>
        </w:rPr>
      </w:pPr>
    </w:p>
    <w:p w:rsidR="001F7357" w:rsidRDefault="001F7357" w:rsidP="006E6F4C">
      <w:pPr>
        <w:rPr>
          <w:rFonts w:asciiTheme="minorHAnsi" w:hAnsiTheme="minorHAnsi"/>
        </w:rPr>
      </w:pPr>
    </w:p>
    <w:tbl>
      <w:tblPr>
        <w:tblStyle w:val="TableGrid"/>
        <w:tblW w:w="15300" w:type="dxa"/>
        <w:tblLayout w:type="fixed"/>
        <w:tblLook w:val="04A0" w:firstRow="1" w:lastRow="0" w:firstColumn="1" w:lastColumn="0" w:noHBand="0" w:noVBand="1"/>
      </w:tblPr>
      <w:tblGrid>
        <w:gridCol w:w="2234"/>
        <w:gridCol w:w="2408"/>
        <w:gridCol w:w="3827"/>
        <w:gridCol w:w="3826"/>
        <w:gridCol w:w="1276"/>
        <w:gridCol w:w="1729"/>
      </w:tblGrid>
      <w:tr w:rsidR="001F7357" w:rsidTr="001F7357">
        <w:tc>
          <w:tcPr>
            <w:tcW w:w="15304" w:type="dxa"/>
            <w:gridSpan w:val="6"/>
            <w:tcBorders>
              <w:top w:val="single" w:sz="4" w:space="0" w:color="auto"/>
              <w:left w:val="single" w:sz="4" w:space="0" w:color="auto"/>
              <w:bottom w:val="single" w:sz="4" w:space="0" w:color="auto"/>
              <w:right w:val="single" w:sz="4" w:space="0" w:color="auto"/>
            </w:tcBorders>
            <w:shd w:val="clear" w:color="auto" w:fill="CFDCE3"/>
            <w:tcMar>
              <w:top w:w="57" w:type="dxa"/>
              <w:left w:w="108" w:type="dxa"/>
              <w:bottom w:w="57" w:type="dxa"/>
              <w:right w:w="108" w:type="dxa"/>
            </w:tcMar>
            <w:hideMark/>
          </w:tcPr>
          <w:p w:rsidR="001F7357" w:rsidRPr="001F7357" w:rsidRDefault="001F7357" w:rsidP="001F7357">
            <w:pPr>
              <w:rPr>
                <w:b/>
              </w:rPr>
            </w:pPr>
            <w:r>
              <w:rPr>
                <w:b/>
              </w:rPr>
              <w:t>Actual</w:t>
            </w:r>
            <w:r w:rsidRPr="001F7357">
              <w:rPr>
                <w:b/>
              </w:rPr>
              <w:t xml:space="preserve"> expenditure </w:t>
            </w:r>
          </w:p>
        </w:tc>
      </w:tr>
      <w:tr w:rsidR="001F7357" w:rsidTr="001F7357">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pStyle w:val="ListParagraph"/>
              <w:ind w:left="0"/>
              <w:rPr>
                <w:rFonts w:cs="Arial"/>
                <w:b/>
                <w:sz w:val="20"/>
                <w:szCs w:val="20"/>
              </w:rPr>
            </w:pPr>
            <w:r>
              <w:rPr>
                <w:rFonts w:cs="Arial"/>
                <w:b/>
                <w:sz w:val="20"/>
                <w:szCs w:val="20"/>
              </w:rPr>
              <w:t>Academic year</w:t>
            </w:r>
          </w:p>
        </w:tc>
        <w:tc>
          <w:tcPr>
            <w:tcW w:w="13069" w:type="dxa"/>
            <w:gridSpan w:val="5"/>
            <w:tcBorders>
              <w:top w:val="single" w:sz="4" w:space="0" w:color="auto"/>
              <w:left w:val="single" w:sz="4" w:space="0" w:color="auto"/>
              <w:bottom w:val="single" w:sz="4" w:space="0" w:color="auto"/>
              <w:right w:val="single" w:sz="4" w:space="0" w:color="auto"/>
            </w:tcBorders>
          </w:tcPr>
          <w:p w:rsidR="001F7357" w:rsidRDefault="001F7357">
            <w:pPr>
              <w:pStyle w:val="ListParagraph"/>
              <w:ind w:left="426"/>
              <w:rPr>
                <w:rFonts w:cs="Arial"/>
                <w:b/>
                <w:sz w:val="20"/>
                <w:szCs w:val="20"/>
              </w:rPr>
            </w:pPr>
            <w:r>
              <w:rPr>
                <w:rFonts w:cs="Arial"/>
                <w:b/>
                <w:sz w:val="20"/>
                <w:szCs w:val="20"/>
              </w:rPr>
              <w:t xml:space="preserve">2018/19                                                                                                                                                                           </w:t>
            </w:r>
          </w:p>
          <w:p w:rsidR="001F7357" w:rsidRDefault="001F7357">
            <w:pPr>
              <w:pStyle w:val="ListParagraph"/>
              <w:ind w:left="426"/>
              <w:rPr>
                <w:rFonts w:cs="Arial"/>
                <w:b/>
                <w:sz w:val="20"/>
                <w:szCs w:val="20"/>
              </w:rPr>
            </w:pPr>
            <w:r>
              <w:rPr>
                <w:rFonts w:cs="Arial"/>
                <w:b/>
                <w:sz w:val="20"/>
                <w:szCs w:val="20"/>
              </w:rPr>
              <w:t>Actual Estimated Pupil Premium Grant: £10,480.00 (estimate)</w:t>
            </w:r>
          </w:p>
          <w:p w:rsidR="001F7357" w:rsidRDefault="001F7357">
            <w:pPr>
              <w:pStyle w:val="ListParagraph"/>
              <w:ind w:left="426"/>
              <w:rPr>
                <w:rFonts w:cs="Arial"/>
                <w:b/>
                <w:sz w:val="20"/>
                <w:szCs w:val="20"/>
              </w:rPr>
            </w:pPr>
            <w:r>
              <w:rPr>
                <w:rFonts w:cs="Arial"/>
                <w:b/>
                <w:sz w:val="20"/>
                <w:szCs w:val="20"/>
              </w:rPr>
              <w:t>Actual Expenditure: £1</w:t>
            </w:r>
            <w:r w:rsidR="003E166D">
              <w:rPr>
                <w:rFonts w:cs="Arial"/>
                <w:b/>
                <w:sz w:val="20"/>
                <w:szCs w:val="20"/>
              </w:rPr>
              <w:t>4</w:t>
            </w:r>
            <w:r>
              <w:rPr>
                <w:rFonts w:cs="Arial"/>
                <w:b/>
                <w:sz w:val="20"/>
                <w:szCs w:val="20"/>
              </w:rPr>
              <w:t>, 407.50</w:t>
            </w:r>
          </w:p>
          <w:p w:rsidR="001F7357" w:rsidRDefault="001F7357">
            <w:pPr>
              <w:pStyle w:val="ListParagraph"/>
              <w:ind w:left="426"/>
              <w:rPr>
                <w:rFonts w:cs="Arial"/>
                <w:b/>
                <w:sz w:val="20"/>
                <w:szCs w:val="20"/>
              </w:rPr>
            </w:pPr>
          </w:p>
        </w:tc>
      </w:tr>
      <w:tr w:rsidR="001F7357" w:rsidTr="001F7357">
        <w:tc>
          <w:tcPr>
            <w:tcW w:w="15304" w:type="dxa"/>
            <w:gridSpan w:val="6"/>
            <w:tcBorders>
              <w:top w:val="single" w:sz="4" w:space="0" w:color="auto"/>
              <w:left w:val="single" w:sz="4" w:space="0" w:color="auto"/>
              <w:bottom w:val="single" w:sz="4" w:space="0" w:color="auto"/>
              <w:right w:val="single" w:sz="4" w:space="0" w:color="auto"/>
            </w:tcBorders>
            <w:shd w:val="clear" w:color="auto" w:fill="CFDCE3"/>
            <w:tcMar>
              <w:top w:w="57" w:type="dxa"/>
              <w:left w:w="108" w:type="dxa"/>
              <w:bottom w:w="57" w:type="dxa"/>
              <w:right w:w="108" w:type="dxa"/>
            </w:tcMar>
            <w:hideMark/>
          </w:tcPr>
          <w:p w:rsidR="001F7357" w:rsidRDefault="001F7357">
            <w:pPr>
              <w:rPr>
                <w:rFonts w:cs="Arial"/>
                <w:sz w:val="20"/>
                <w:szCs w:val="20"/>
              </w:rPr>
            </w:pPr>
            <w:r>
              <w:rPr>
                <w:rFonts w:cs="Arial"/>
                <w:sz w:val="20"/>
                <w:szCs w:val="20"/>
              </w:rPr>
              <w:t xml:space="preserve">The three headings below enable schools to demonstrate how they are using the pupil premium to improve classroom pedagogy, provide targeted support and support whole school strategies. </w:t>
            </w:r>
          </w:p>
        </w:tc>
      </w:tr>
      <w:tr w:rsidR="001F7357" w:rsidTr="001F7357">
        <w:tc>
          <w:tcPr>
            <w:tcW w:w="15304"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1F7357" w:rsidRDefault="001F7357" w:rsidP="001F7357">
            <w:pPr>
              <w:pStyle w:val="ListParagraph"/>
              <w:numPr>
                <w:ilvl w:val="0"/>
                <w:numId w:val="19"/>
              </w:numPr>
              <w:ind w:left="426" w:hanging="142"/>
              <w:rPr>
                <w:rFonts w:cs="Arial"/>
                <w:b/>
                <w:sz w:val="20"/>
                <w:szCs w:val="20"/>
              </w:rPr>
            </w:pPr>
            <w:r>
              <w:rPr>
                <w:rFonts w:cs="Arial"/>
                <w:b/>
                <w:sz w:val="20"/>
                <w:szCs w:val="20"/>
              </w:rPr>
              <w:t>Quality of teaching for all</w:t>
            </w:r>
          </w:p>
        </w:tc>
      </w:tr>
      <w:tr w:rsidR="001F7357" w:rsidTr="001F7357">
        <w:trPr>
          <w:trHeight w:val="289"/>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Desired outcome</w:t>
            </w: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Chosen action / approach</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What is the evidence and rationale for this choice?</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How will you ensure it is implemented well?</w:t>
            </w: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b/>
                <w:sz w:val="20"/>
                <w:szCs w:val="20"/>
              </w:rPr>
              <w:t>Staff lead</w:t>
            </w:r>
          </w:p>
        </w:tc>
        <w:tc>
          <w:tcPr>
            <w:tcW w:w="1729"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b/>
                <w:sz w:val="20"/>
                <w:szCs w:val="20"/>
              </w:rPr>
              <w:t>When will you review implementation?</w:t>
            </w:r>
          </w:p>
        </w:tc>
      </w:tr>
      <w:tr w:rsidR="001F7357" w:rsidTr="001F7357">
        <w:trPr>
          <w:trHeight w:val="289"/>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sz w:val="20"/>
                <w:szCs w:val="20"/>
              </w:rPr>
            </w:pPr>
            <w:r>
              <w:rPr>
                <w:sz w:val="20"/>
                <w:szCs w:val="20"/>
              </w:rPr>
              <w:t>A. Children make good progress from their starting points and move closer to peer group age</w:t>
            </w:r>
          </w:p>
          <w:p w:rsidR="001F7357" w:rsidRDefault="001F7357">
            <w:pPr>
              <w:rPr>
                <w:rFonts w:cs="Arial"/>
                <w:sz w:val="20"/>
                <w:szCs w:val="20"/>
              </w:rPr>
            </w:pPr>
            <w:r>
              <w:rPr>
                <w:rFonts w:cs="Arial"/>
                <w:sz w:val="20"/>
                <w:szCs w:val="20"/>
              </w:rPr>
              <w:t>related expectation in reading, writing and maths. PPG children who are underachieving to have support through appropriate interventions.</w:t>
            </w:r>
          </w:p>
          <w:p w:rsidR="001F7357" w:rsidRDefault="001F7357">
            <w:pPr>
              <w:rPr>
                <w:rFonts w:cs="Arial"/>
                <w:b/>
                <w:sz w:val="20"/>
                <w:szCs w:val="20"/>
              </w:rPr>
            </w:pP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Targeted Staff training:</w:t>
            </w:r>
          </w:p>
          <w:p w:rsidR="001F7357" w:rsidRDefault="001F7357">
            <w:pPr>
              <w:rPr>
                <w:sz w:val="20"/>
                <w:szCs w:val="20"/>
              </w:rPr>
            </w:pPr>
            <w:r>
              <w:rPr>
                <w:rFonts w:cs="Arial"/>
                <w:sz w:val="20"/>
                <w:szCs w:val="20"/>
              </w:rPr>
              <w:t>1. First Class @ number, 2.</w:t>
            </w:r>
            <w:r>
              <w:rPr>
                <w:sz w:val="20"/>
                <w:szCs w:val="20"/>
              </w:rPr>
              <w:t>Blooms Taxonomy 3.Growth Mindset  4.Mastery</w:t>
            </w:r>
          </w:p>
          <w:p w:rsidR="001F7357" w:rsidRDefault="001F7357">
            <w:pPr>
              <w:rPr>
                <w:rFonts w:cs="Arial"/>
                <w:sz w:val="20"/>
                <w:szCs w:val="20"/>
              </w:rPr>
            </w:pPr>
            <w:r>
              <w:rPr>
                <w:sz w:val="20"/>
                <w:szCs w:val="20"/>
              </w:rPr>
              <w:t>5. Phonics</w:t>
            </w:r>
          </w:p>
          <w:p w:rsidR="001F7357" w:rsidRDefault="001F7357">
            <w:pPr>
              <w:rPr>
                <w:rFonts w:cs="Arial"/>
                <w:sz w:val="20"/>
                <w:szCs w:val="20"/>
              </w:rPr>
            </w:pPr>
          </w:p>
          <w:p w:rsidR="001F7357" w:rsidRDefault="001F7357">
            <w:pPr>
              <w:rPr>
                <w:rFonts w:cs="Arial"/>
                <w:sz w:val="20"/>
                <w:szCs w:val="20"/>
              </w:rPr>
            </w:pPr>
            <w:r>
              <w:rPr>
                <w:rFonts w:cs="Arial"/>
                <w:sz w:val="20"/>
                <w:szCs w:val="20"/>
              </w:rPr>
              <w:t>Staff training for new Teaching Assistants in order to provide excellent quality support for PPG children and offer meaningful and targeted one:one sessions.</w:t>
            </w:r>
          </w:p>
          <w:p w:rsidR="001F7357" w:rsidRDefault="001F7357">
            <w:pPr>
              <w:rPr>
                <w:rFonts w:cs="Arial"/>
                <w:sz w:val="20"/>
                <w:szCs w:val="20"/>
              </w:rPr>
            </w:pPr>
          </w:p>
          <w:p w:rsidR="001F7357" w:rsidRDefault="001F7357">
            <w:pPr>
              <w:rPr>
                <w:rFonts w:cs="Arial"/>
                <w:sz w:val="20"/>
                <w:szCs w:val="20"/>
              </w:rPr>
            </w:pPr>
            <w:r>
              <w:rPr>
                <w:rFonts w:cs="Arial"/>
                <w:sz w:val="20"/>
                <w:szCs w:val="20"/>
              </w:rPr>
              <w:t>Purchase targeted and appropriate learning resources to support the teaching.</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We want to invest some of the PP in longer term change which will help all pupils. Many different evidence sources, e.g. EEF Toolkit suggest high quality feedback is an effective way to improve attainment, and it is suitable as an approach that we can embed across the school. </w:t>
            </w:r>
          </w:p>
          <w:p w:rsidR="001F7357" w:rsidRDefault="001F7357">
            <w:pPr>
              <w:rPr>
                <w:rFonts w:cs="Arial"/>
                <w:sz w:val="20"/>
                <w:szCs w:val="20"/>
              </w:rPr>
            </w:pPr>
          </w:p>
          <w:p w:rsidR="001F7357" w:rsidRDefault="001F7357">
            <w:pPr>
              <w:rPr>
                <w:rFonts w:cs="Arial"/>
                <w:sz w:val="20"/>
                <w:szCs w:val="20"/>
              </w:rPr>
            </w:pPr>
            <w:r>
              <w:rPr>
                <w:rFonts w:cs="Arial"/>
                <w:sz w:val="20"/>
                <w:szCs w:val="20"/>
              </w:rPr>
              <w:t>“Mastery approach” is proven to deepen subject knowledge and understanding.</w:t>
            </w:r>
          </w:p>
          <w:p w:rsidR="001F7357" w:rsidRDefault="001F7357">
            <w:pPr>
              <w:rPr>
                <w:rFonts w:cs="Arial"/>
                <w:sz w:val="20"/>
                <w:szCs w:val="20"/>
              </w:rPr>
            </w:pPr>
          </w:p>
          <w:p w:rsidR="001F7357" w:rsidRDefault="001F7357">
            <w:pPr>
              <w:rPr>
                <w:rFonts w:cs="Arial"/>
                <w:sz w:val="20"/>
                <w:szCs w:val="20"/>
              </w:rPr>
            </w:pPr>
            <w:r>
              <w:rPr>
                <w:rFonts w:cs="Arial"/>
                <w:sz w:val="20"/>
                <w:szCs w:val="20"/>
              </w:rPr>
              <w:t>One to one teaching is having a positive impact and also assists with pupil confidence and self-belief contributing to a growth mindset.</w:t>
            </w:r>
          </w:p>
          <w:p w:rsidR="001F7357" w:rsidRDefault="001F7357">
            <w:pPr>
              <w:rPr>
                <w:rFonts w:cs="Arial"/>
                <w:sz w:val="20"/>
                <w:szCs w:val="20"/>
              </w:rPr>
            </w:pPr>
          </w:p>
          <w:p w:rsidR="001F7357" w:rsidRDefault="001F7357">
            <w:pPr>
              <w:rPr>
                <w:rFonts w:cs="Arial"/>
                <w:sz w:val="20"/>
                <w:szCs w:val="20"/>
              </w:rPr>
            </w:pPr>
            <w:r>
              <w:rPr>
                <w:rFonts w:cs="Arial"/>
                <w:sz w:val="20"/>
                <w:szCs w:val="20"/>
              </w:rPr>
              <w:t>We continue to invest in the following proven programmes:</w:t>
            </w:r>
          </w:p>
          <w:p w:rsidR="001F7357" w:rsidRDefault="001F7357" w:rsidP="00576B99">
            <w:pPr>
              <w:rPr>
                <w:rFonts w:cs="Arial"/>
                <w:sz w:val="20"/>
                <w:szCs w:val="20"/>
              </w:rPr>
            </w:pPr>
            <w:r>
              <w:rPr>
                <w:rFonts w:cs="Arial"/>
                <w:sz w:val="20"/>
                <w:szCs w:val="20"/>
              </w:rPr>
              <w:t xml:space="preserve">Nessy; Speech/Language Link; Number Shark;Power of 2; </w:t>
            </w:r>
            <w:r w:rsidR="00576B99">
              <w:rPr>
                <w:rFonts w:cs="Arial"/>
                <w:sz w:val="20"/>
                <w:szCs w:val="20"/>
              </w:rPr>
              <w:t>IDL</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Courses selected using evidence of effectiveness. </w:t>
            </w:r>
          </w:p>
          <w:p w:rsidR="001F7357" w:rsidRDefault="001F7357">
            <w:pPr>
              <w:rPr>
                <w:rFonts w:cs="Arial"/>
                <w:sz w:val="20"/>
                <w:szCs w:val="20"/>
              </w:rPr>
            </w:pPr>
          </w:p>
          <w:p w:rsidR="001F7357" w:rsidRDefault="001F7357">
            <w:pPr>
              <w:rPr>
                <w:rFonts w:cs="Arial"/>
                <w:sz w:val="20"/>
                <w:szCs w:val="20"/>
              </w:rPr>
            </w:pPr>
            <w:r>
              <w:rPr>
                <w:rFonts w:cs="Arial"/>
                <w:sz w:val="20"/>
                <w:szCs w:val="20"/>
              </w:rPr>
              <w:t>Working within Sevenoaks Partnership to share best practice.</w:t>
            </w:r>
          </w:p>
          <w:p w:rsidR="001F7357" w:rsidRDefault="001F7357">
            <w:pPr>
              <w:rPr>
                <w:rFonts w:cs="Arial"/>
                <w:sz w:val="20"/>
                <w:szCs w:val="20"/>
              </w:rPr>
            </w:pPr>
          </w:p>
          <w:p w:rsidR="001F7357" w:rsidRDefault="001F7357">
            <w:pPr>
              <w:rPr>
                <w:rFonts w:cs="Arial"/>
                <w:sz w:val="20"/>
                <w:szCs w:val="20"/>
              </w:rPr>
            </w:pPr>
            <w:r>
              <w:rPr>
                <w:rFonts w:cs="Arial"/>
                <w:sz w:val="20"/>
                <w:szCs w:val="20"/>
              </w:rPr>
              <w:t xml:space="preserve">Use INSET days to deliver training.  </w:t>
            </w:r>
          </w:p>
          <w:p w:rsidR="001F7357" w:rsidRDefault="001F7357">
            <w:pPr>
              <w:rPr>
                <w:rFonts w:cs="Arial"/>
                <w:sz w:val="20"/>
                <w:szCs w:val="20"/>
              </w:rPr>
            </w:pPr>
          </w:p>
          <w:p w:rsidR="001F7357" w:rsidRDefault="001F7357">
            <w:pPr>
              <w:rPr>
                <w:rFonts w:cs="Arial"/>
                <w:sz w:val="20"/>
                <w:szCs w:val="20"/>
              </w:rPr>
            </w:pPr>
            <w:r>
              <w:rPr>
                <w:rFonts w:cs="Arial"/>
                <w:sz w:val="20"/>
                <w:szCs w:val="20"/>
              </w:rPr>
              <w:t>Peer observation of attendees’ classes after the course, to embed learning (including TA’s).</w:t>
            </w:r>
          </w:p>
          <w:p w:rsidR="001F7357" w:rsidRDefault="001F7357">
            <w:pPr>
              <w:rPr>
                <w:rFonts w:cs="Arial"/>
                <w:sz w:val="20"/>
                <w:szCs w:val="20"/>
              </w:rPr>
            </w:pPr>
          </w:p>
          <w:p w:rsidR="001F7357" w:rsidRDefault="001F7357">
            <w:pPr>
              <w:rPr>
                <w:rFonts w:cs="Arial"/>
                <w:sz w:val="20"/>
                <w:szCs w:val="20"/>
              </w:rPr>
            </w:pPr>
            <w:r>
              <w:rPr>
                <w:rFonts w:cs="Arial"/>
                <w:sz w:val="20"/>
                <w:szCs w:val="20"/>
              </w:rPr>
              <w:t>Lessons from training embedded in discussions at weekly staff meeting and TA meetings.</w:t>
            </w:r>
          </w:p>
          <w:p w:rsidR="001F7357" w:rsidRDefault="001F7357">
            <w:pPr>
              <w:rPr>
                <w:rFonts w:cs="Arial"/>
                <w:sz w:val="20"/>
                <w:szCs w:val="20"/>
              </w:rPr>
            </w:pPr>
          </w:p>
          <w:p w:rsidR="001F7357" w:rsidRDefault="001F7357">
            <w:pPr>
              <w:rPr>
                <w:rFonts w:cs="Arial"/>
                <w:sz w:val="20"/>
                <w:szCs w:val="20"/>
              </w:rPr>
            </w:pPr>
            <w:r>
              <w:rPr>
                <w:rFonts w:cs="Arial"/>
                <w:sz w:val="20"/>
                <w:szCs w:val="20"/>
              </w:rPr>
              <w:t>Subscriptions/Licences purchased have been tried and tested by staff.</w:t>
            </w:r>
          </w:p>
          <w:p w:rsidR="001F7357" w:rsidRDefault="001F7357">
            <w:pPr>
              <w:rPr>
                <w:rFonts w:cs="Arial"/>
                <w:sz w:val="20"/>
                <w:szCs w:val="20"/>
              </w:rPr>
            </w:pPr>
          </w:p>
          <w:p w:rsidR="001F7357" w:rsidRDefault="001F7357">
            <w:pPr>
              <w:rPr>
                <w:rFonts w:cs="Arial"/>
                <w:b/>
                <w:sz w:val="20"/>
                <w:szCs w:val="20"/>
              </w:rPr>
            </w:pPr>
            <w:r>
              <w:rPr>
                <w:rFonts w:cs="Arial"/>
                <w:sz w:val="20"/>
                <w:szCs w:val="20"/>
              </w:rPr>
              <w:t>Governor monitoring visits and discussions (including formal feedback) at TLC meetings.</w:t>
            </w: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sz w:val="20"/>
                <w:szCs w:val="20"/>
              </w:rPr>
              <w:t>Headteacher</w:t>
            </w:r>
          </w:p>
        </w:tc>
        <w:tc>
          <w:tcPr>
            <w:tcW w:w="1729" w:type="dxa"/>
            <w:tcBorders>
              <w:top w:val="single" w:sz="4" w:space="0" w:color="auto"/>
              <w:left w:val="single" w:sz="4" w:space="0" w:color="auto"/>
              <w:bottom w:val="single" w:sz="4" w:space="0" w:color="auto"/>
              <w:right w:val="single" w:sz="4" w:space="0" w:color="auto"/>
            </w:tcBorders>
          </w:tcPr>
          <w:p w:rsidR="001F7357" w:rsidRDefault="00576B99">
            <w:pPr>
              <w:rPr>
                <w:rFonts w:cs="Arial"/>
                <w:sz w:val="20"/>
                <w:szCs w:val="20"/>
              </w:rPr>
            </w:pPr>
            <w:r>
              <w:rPr>
                <w:rFonts w:cs="Arial"/>
                <w:sz w:val="20"/>
                <w:szCs w:val="20"/>
              </w:rPr>
              <w:t>Jan 2021</w:t>
            </w:r>
          </w:p>
          <w:p w:rsidR="001F7357" w:rsidRDefault="001F7357">
            <w:pPr>
              <w:rPr>
                <w:rFonts w:cs="Arial"/>
                <w:sz w:val="20"/>
                <w:szCs w:val="20"/>
              </w:rPr>
            </w:pPr>
          </w:p>
          <w:p w:rsidR="001F7357" w:rsidRDefault="001F7357">
            <w:pPr>
              <w:rPr>
                <w:rFonts w:cs="Arial"/>
                <w:sz w:val="20"/>
                <w:szCs w:val="20"/>
              </w:rPr>
            </w:pPr>
            <w:r>
              <w:rPr>
                <w:rFonts w:cs="Arial"/>
                <w:sz w:val="20"/>
                <w:szCs w:val="20"/>
              </w:rPr>
              <w:t>Staff training:</w:t>
            </w:r>
          </w:p>
          <w:p w:rsidR="001F7357" w:rsidRDefault="001F7357">
            <w:pPr>
              <w:rPr>
                <w:rFonts w:cs="Arial"/>
                <w:sz w:val="20"/>
                <w:szCs w:val="20"/>
              </w:rPr>
            </w:pPr>
            <w:r>
              <w:rPr>
                <w:rFonts w:cs="Arial"/>
                <w:sz w:val="20"/>
                <w:szCs w:val="20"/>
              </w:rPr>
              <w:t>£1,000.00</w:t>
            </w:r>
          </w:p>
          <w:p w:rsidR="001F7357" w:rsidRDefault="001F7357">
            <w:pPr>
              <w:rPr>
                <w:rFonts w:cs="Arial"/>
                <w:sz w:val="20"/>
                <w:szCs w:val="20"/>
              </w:rPr>
            </w:pPr>
            <w:r>
              <w:rPr>
                <w:rFonts w:cs="Arial"/>
                <w:sz w:val="20"/>
                <w:szCs w:val="20"/>
              </w:rPr>
              <w:t>(only a proportion of staff training is assigned to PPG)</w:t>
            </w:r>
          </w:p>
        </w:tc>
      </w:tr>
      <w:tr w:rsidR="001F7357" w:rsidTr="001F7357">
        <w:trPr>
          <w:trHeight w:hRule="exact" w:val="2481"/>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B. To support children &amp; staff with personal, social, emotional development and wellbeing.</w:t>
            </w:r>
          </w:p>
          <w:p w:rsidR="001F7357" w:rsidRDefault="001F7357">
            <w:pPr>
              <w:rPr>
                <w:rFonts w:cs="Arial"/>
                <w:sz w:val="20"/>
                <w:szCs w:val="20"/>
              </w:rPr>
            </w:pPr>
          </w:p>
          <w:p w:rsidR="001F7357" w:rsidRDefault="001F7357">
            <w:pPr>
              <w:rPr>
                <w:rFonts w:cs="Arial"/>
                <w:sz w:val="20"/>
                <w:szCs w:val="20"/>
                <w:highlight w:val="yellow"/>
              </w:rPr>
            </w:pP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Continuation of staff and pupil wellbeing a school priority in 2018/2019 there will be a whole school focus on this initiative.</w:t>
            </w:r>
          </w:p>
          <w:p w:rsidR="001F7357" w:rsidRDefault="001F7357">
            <w:pPr>
              <w:rPr>
                <w:rFonts w:cs="Arial"/>
                <w:sz w:val="20"/>
                <w:szCs w:val="20"/>
              </w:rPr>
            </w:pPr>
          </w:p>
          <w:p w:rsidR="001F7357" w:rsidRDefault="001F7357">
            <w:pPr>
              <w:rPr>
                <w:rFonts w:cs="Arial"/>
                <w:sz w:val="20"/>
                <w:szCs w:val="20"/>
              </w:rPr>
            </w:pPr>
            <w:r>
              <w:rPr>
                <w:rFonts w:cs="Arial"/>
                <w:sz w:val="20"/>
                <w:szCs w:val="20"/>
              </w:rPr>
              <w:t>Headteacher leading 10 mins per day wellbeing sessions for targeted children</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sz w:val="20"/>
                <w:szCs w:val="20"/>
              </w:rPr>
            </w:pPr>
            <w:r>
              <w:rPr>
                <w:rFonts w:cs="Arial"/>
                <w:sz w:val="20"/>
                <w:szCs w:val="20"/>
              </w:rPr>
              <w:t>Pupil and staff wellbeing</w:t>
            </w:r>
          </w:p>
          <w:p w:rsidR="001F7357" w:rsidRDefault="001F7357" w:rsidP="001F7357">
            <w:pPr>
              <w:pStyle w:val="ListParagraph"/>
              <w:numPr>
                <w:ilvl w:val="0"/>
                <w:numId w:val="20"/>
              </w:numPr>
              <w:rPr>
                <w:sz w:val="20"/>
                <w:szCs w:val="20"/>
              </w:rPr>
            </w:pPr>
            <w:r>
              <w:rPr>
                <w:sz w:val="20"/>
                <w:szCs w:val="20"/>
              </w:rPr>
              <w:t>Year 1 in Action</w:t>
            </w:r>
          </w:p>
          <w:p w:rsidR="001F7357" w:rsidRDefault="001F7357" w:rsidP="001F7357">
            <w:pPr>
              <w:pStyle w:val="ListParagraph"/>
              <w:numPr>
                <w:ilvl w:val="0"/>
                <w:numId w:val="20"/>
              </w:numPr>
              <w:rPr>
                <w:sz w:val="20"/>
                <w:szCs w:val="20"/>
              </w:rPr>
            </w:pPr>
            <w:r>
              <w:rPr>
                <w:sz w:val="20"/>
                <w:szCs w:val="20"/>
              </w:rPr>
              <w:t>Leuvwen Screening</w:t>
            </w:r>
          </w:p>
          <w:p w:rsidR="001F7357" w:rsidRDefault="001F7357" w:rsidP="001F7357">
            <w:pPr>
              <w:pStyle w:val="ListParagraph"/>
              <w:numPr>
                <w:ilvl w:val="0"/>
                <w:numId w:val="20"/>
              </w:numPr>
              <w:rPr>
                <w:sz w:val="20"/>
                <w:szCs w:val="20"/>
              </w:rPr>
            </w:pPr>
            <w:r>
              <w:rPr>
                <w:sz w:val="20"/>
                <w:szCs w:val="20"/>
              </w:rPr>
              <w:t>Talk for writing - Literacy</w:t>
            </w:r>
          </w:p>
          <w:p w:rsidR="001F7357" w:rsidRDefault="001F7357">
            <w:pPr>
              <w:rPr>
                <w:rFonts w:cs="Arial"/>
                <w:sz w:val="20"/>
                <w:szCs w:val="20"/>
              </w:rPr>
            </w:pPr>
            <w:r>
              <w:rPr>
                <w:rFonts w:cs="Arial"/>
                <w:sz w:val="20"/>
                <w:szCs w:val="20"/>
              </w:rPr>
              <w:t>Ri</w:t>
            </w:r>
            <w:r w:rsidR="00202900">
              <w:rPr>
                <w:rFonts w:cs="Arial"/>
                <w:sz w:val="20"/>
                <w:szCs w:val="20"/>
              </w:rPr>
              <w:t>ghts Respecting Schools – Silver</w:t>
            </w:r>
            <w:r>
              <w:rPr>
                <w:rFonts w:cs="Arial"/>
                <w:sz w:val="20"/>
                <w:szCs w:val="20"/>
              </w:rPr>
              <w:t xml:space="preserve"> award</w:t>
            </w:r>
          </w:p>
          <w:p w:rsidR="001F7357" w:rsidRDefault="001F7357">
            <w:pPr>
              <w:rPr>
                <w:rFonts w:cs="Arial"/>
                <w:sz w:val="20"/>
                <w:szCs w:val="20"/>
              </w:rPr>
            </w:pPr>
            <w:r>
              <w:rPr>
                <w:rFonts w:cs="Arial"/>
                <w:sz w:val="20"/>
                <w:szCs w:val="20"/>
              </w:rPr>
              <w:t xml:space="preserve">Working with “Feegans” wellbeing charity to engage with parents </w:t>
            </w:r>
          </w:p>
          <w:p w:rsidR="001F7357" w:rsidRDefault="001F7357">
            <w:pPr>
              <w:rPr>
                <w:rFonts w:cs="Arial"/>
                <w:sz w:val="20"/>
                <w:szCs w:val="20"/>
              </w:rPr>
            </w:pPr>
            <w:r>
              <w:rPr>
                <w:rFonts w:cs="Arial"/>
                <w:sz w:val="20"/>
                <w:szCs w:val="20"/>
              </w:rPr>
              <w:t>Live marking is proven to increase staff wellbeing.</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Courses selected using evidence of effectiveness. </w:t>
            </w:r>
          </w:p>
          <w:p w:rsidR="001F7357" w:rsidRDefault="001F7357">
            <w:pPr>
              <w:rPr>
                <w:rFonts w:cs="Arial"/>
                <w:sz w:val="20"/>
                <w:szCs w:val="20"/>
              </w:rPr>
            </w:pPr>
          </w:p>
          <w:p w:rsidR="001F7357" w:rsidRDefault="001F7357">
            <w:pPr>
              <w:rPr>
                <w:rFonts w:cs="Arial"/>
                <w:sz w:val="20"/>
                <w:szCs w:val="20"/>
              </w:rPr>
            </w:pPr>
            <w:r>
              <w:rPr>
                <w:rFonts w:cs="Arial"/>
                <w:sz w:val="20"/>
                <w:szCs w:val="20"/>
              </w:rPr>
              <w:t xml:space="preserve">Use INSET days to deliver training.  </w:t>
            </w:r>
          </w:p>
          <w:p w:rsidR="001F7357" w:rsidRDefault="001F7357">
            <w:pPr>
              <w:rPr>
                <w:rFonts w:cs="Arial"/>
                <w:sz w:val="20"/>
                <w:szCs w:val="20"/>
              </w:rPr>
            </w:pPr>
          </w:p>
          <w:p w:rsidR="001F7357" w:rsidRDefault="001F7357">
            <w:pPr>
              <w:rPr>
                <w:rFonts w:cs="Arial"/>
                <w:sz w:val="20"/>
                <w:szCs w:val="20"/>
              </w:rPr>
            </w:pPr>
            <w:r>
              <w:rPr>
                <w:rFonts w:cs="Arial"/>
                <w:sz w:val="20"/>
                <w:szCs w:val="20"/>
              </w:rPr>
              <w:t>Peer observation of attendees’ classes after the course, to embed learning.</w:t>
            </w:r>
          </w:p>
          <w:p w:rsidR="001F7357" w:rsidRDefault="001F7357">
            <w:pPr>
              <w:rPr>
                <w:rFonts w:cs="Arial"/>
                <w:sz w:val="20"/>
                <w:szCs w:val="20"/>
              </w:rPr>
            </w:pPr>
          </w:p>
          <w:p w:rsidR="001F7357" w:rsidRDefault="001F7357">
            <w:pPr>
              <w:rPr>
                <w:rFonts w:cs="Arial"/>
                <w:sz w:val="20"/>
                <w:szCs w:val="20"/>
                <w:highlight w:val="yellow"/>
              </w:rPr>
            </w:pPr>
            <w:r>
              <w:rPr>
                <w:rFonts w:cs="Arial"/>
                <w:sz w:val="20"/>
                <w:szCs w:val="20"/>
              </w:rPr>
              <w:t>Governor monitoring visits (including formal feedback) and discussions at TLC meetings.</w:t>
            </w: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sz w:val="20"/>
                <w:szCs w:val="20"/>
              </w:rPr>
            </w:pPr>
            <w:r>
              <w:rPr>
                <w:rFonts w:cs="Arial"/>
                <w:sz w:val="20"/>
                <w:szCs w:val="20"/>
              </w:rPr>
              <w:t>HB &amp; JF</w:t>
            </w:r>
          </w:p>
        </w:tc>
        <w:tc>
          <w:tcPr>
            <w:tcW w:w="1729" w:type="dxa"/>
            <w:tcBorders>
              <w:top w:val="single" w:sz="4" w:space="0" w:color="auto"/>
              <w:left w:val="single" w:sz="4" w:space="0" w:color="auto"/>
              <w:bottom w:val="single" w:sz="4" w:space="0" w:color="auto"/>
              <w:right w:val="single" w:sz="4" w:space="0" w:color="auto"/>
            </w:tcBorders>
          </w:tcPr>
          <w:p w:rsidR="001F7357" w:rsidRDefault="001F7357" w:rsidP="009A1CF6">
            <w:pPr>
              <w:rPr>
                <w:rFonts w:cs="Arial"/>
                <w:sz w:val="20"/>
                <w:szCs w:val="20"/>
              </w:rPr>
            </w:pPr>
            <w:r>
              <w:rPr>
                <w:rFonts w:cs="Arial"/>
                <w:sz w:val="20"/>
                <w:szCs w:val="20"/>
              </w:rPr>
              <w:t>£3,</w:t>
            </w:r>
            <w:r w:rsidR="009A1CF6">
              <w:rPr>
                <w:rFonts w:cs="Arial"/>
                <w:sz w:val="20"/>
                <w:szCs w:val="20"/>
              </w:rPr>
              <w:t>5</w:t>
            </w:r>
            <w:r>
              <w:rPr>
                <w:rFonts w:cs="Arial"/>
                <w:sz w:val="20"/>
                <w:szCs w:val="20"/>
              </w:rPr>
              <w:t>00.00</w:t>
            </w:r>
          </w:p>
        </w:tc>
      </w:tr>
      <w:tr w:rsidR="001F7357" w:rsidTr="001F7357">
        <w:trPr>
          <w:trHeight w:hRule="exact" w:val="387"/>
        </w:trPr>
        <w:tc>
          <w:tcPr>
            <w:tcW w:w="13575"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jc w:val="right"/>
              <w:rPr>
                <w:rFonts w:cs="Arial"/>
                <w:sz w:val="20"/>
                <w:szCs w:val="20"/>
              </w:rPr>
            </w:pPr>
            <w:r>
              <w:rPr>
                <w:rFonts w:cs="Arial"/>
                <w:b/>
                <w:sz w:val="20"/>
                <w:szCs w:val="20"/>
              </w:rPr>
              <w:t>Total budgeted cost</w:t>
            </w:r>
          </w:p>
        </w:tc>
        <w:tc>
          <w:tcPr>
            <w:tcW w:w="1729" w:type="dxa"/>
            <w:tcBorders>
              <w:top w:val="single" w:sz="4" w:space="0" w:color="auto"/>
              <w:left w:val="single" w:sz="4" w:space="0" w:color="auto"/>
              <w:bottom w:val="single" w:sz="4" w:space="0" w:color="auto"/>
              <w:right w:val="single" w:sz="4" w:space="0" w:color="auto"/>
            </w:tcBorders>
            <w:shd w:val="clear" w:color="auto" w:fill="92D050"/>
          </w:tcPr>
          <w:p w:rsidR="001F7357" w:rsidRDefault="001F7357">
            <w:pPr>
              <w:rPr>
                <w:rFonts w:cs="Arial"/>
                <w:b/>
                <w:sz w:val="20"/>
                <w:szCs w:val="20"/>
              </w:rPr>
            </w:pPr>
            <w:r>
              <w:rPr>
                <w:rFonts w:cs="Arial"/>
                <w:b/>
                <w:sz w:val="20"/>
                <w:szCs w:val="20"/>
              </w:rPr>
              <w:t>£4,500.00</w:t>
            </w:r>
          </w:p>
          <w:p w:rsidR="001F7357" w:rsidRDefault="001F7357">
            <w:pPr>
              <w:rPr>
                <w:rFonts w:cs="Arial"/>
                <w:b/>
                <w:sz w:val="20"/>
                <w:szCs w:val="20"/>
              </w:rPr>
            </w:pPr>
          </w:p>
          <w:p w:rsidR="001F7357" w:rsidRDefault="001F7357">
            <w:pPr>
              <w:rPr>
                <w:rFonts w:cs="Arial"/>
                <w:b/>
                <w:sz w:val="20"/>
                <w:szCs w:val="20"/>
              </w:rPr>
            </w:pPr>
          </w:p>
          <w:p w:rsidR="001F7357" w:rsidRDefault="001F7357">
            <w:pPr>
              <w:rPr>
                <w:rFonts w:cs="Arial"/>
                <w:b/>
                <w:sz w:val="20"/>
                <w:szCs w:val="20"/>
              </w:rPr>
            </w:pPr>
          </w:p>
          <w:p w:rsidR="001F7357" w:rsidRDefault="001F7357">
            <w:pPr>
              <w:rPr>
                <w:rFonts w:cs="Arial"/>
                <w:b/>
                <w:sz w:val="20"/>
                <w:szCs w:val="20"/>
              </w:rPr>
            </w:pPr>
          </w:p>
          <w:p w:rsidR="001F7357" w:rsidRDefault="001F7357">
            <w:pPr>
              <w:rPr>
                <w:rFonts w:cs="Arial"/>
                <w:b/>
                <w:sz w:val="20"/>
                <w:szCs w:val="20"/>
              </w:rPr>
            </w:pPr>
          </w:p>
        </w:tc>
      </w:tr>
      <w:tr w:rsidR="001F7357" w:rsidTr="001F7357">
        <w:trPr>
          <w:trHeight w:val="312"/>
        </w:trPr>
        <w:tc>
          <w:tcPr>
            <w:tcW w:w="15304" w:type="dxa"/>
            <w:gridSpan w:val="6"/>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rsidP="001F7357">
            <w:pPr>
              <w:pStyle w:val="ListParagraph"/>
              <w:numPr>
                <w:ilvl w:val="0"/>
                <w:numId w:val="19"/>
              </w:numPr>
              <w:ind w:left="426" w:hanging="142"/>
              <w:rPr>
                <w:rFonts w:cs="Arial"/>
                <w:b/>
                <w:sz w:val="20"/>
                <w:szCs w:val="20"/>
              </w:rPr>
            </w:pPr>
            <w:r>
              <w:br w:type="page"/>
            </w:r>
            <w:r>
              <w:rPr>
                <w:sz w:val="20"/>
                <w:szCs w:val="20"/>
              </w:rPr>
              <w:br w:type="page"/>
            </w:r>
            <w:r>
              <w:rPr>
                <w:rFonts w:cs="Arial"/>
                <w:b/>
                <w:sz w:val="20"/>
                <w:szCs w:val="20"/>
              </w:rPr>
              <w:t>Targeted support</w:t>
            </w:r>
          </w:p>
        </w:tc>
      </w:tr>
      <w:tr w:rsidR="001F7357" w:rsidTr="001F7357">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Desired outcome</w:t>
            </w: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Chosen action/approach</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What is the evidence and rationale for this choice?</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How will you ensure it is implemented well?</w:t>
            </w: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b/>
                <w:sz w:val="20"/>
                <w:szCs w:val="20"/>
              </w:rPr>
              <w:t>Staff lead</w:t>
            </w:r>
          </w:p>
        </w:tc>
        <w:tc>
          <w:tcPr>
            <w:tcW w:w="1729"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b/>
                <w:sz w:val="20"/>
                <w:szCs w:val="20"/>
              </w:rPr>
              <w:t>When will you review implementation?</w:t>
            </w:r>
          </w:p>
        </w:tc>
      </w:tr>
      <w:tr w:rsidR="001F7357" w:rsidTr="001F7357">
        <w:trPr>
          <w:trHeight w:hRule="exact" w:val="6915"/>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sz w:val="20"/>
                <w:szCs w:val="20"/>
              </w:rPr>
            </w:pPr>
            <w:r>
              <w:rPr>
                <w:sz w:val="20"/>
                <w:szCs w:val="20"/>
              </w:rPr>
              <w:t>A. Children make good progress from their starting points and move closer to peer group age</w:t>
            </w:r>
          </w:p>
          <w:p w:rsidR="001F7357" w:rsidRDefault="001F7357">
            <w:pPr>
              <w:rPr>
                <w:rFonts w:cs="Arial"/>
                <w:sz w:val="20"/>
                <w:szCs w:val="20"/>
              </w:rPr>
            </w:pPr>
            <w:r>
              <w:rPr>
                <w:rFonts w:cs="Arial"/>
                <w:sz w:val="20"/>
                <w:szCs w:val="20"/>
              </w:rPr>
              <w:t>related expectation in reading, writing and maths. PPG children who are underachieving to have support through appropriate interventions.</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sz w:val="20"/>
                <w:szCs w:val="20"/>
              </w:rPr>
            </w:pPr>
            <w:r>
              <w:rPr>
                <w:rFonts w:cs="Arial"/>
                <w:sz w:val="20"/>
                <w:szCs w:val="20"/>
              </w:rPr>
              <w:t>1:1 and small group provision:</w:t>
            </w:r>
          </w:p>
          <w:p w:rsidR="001F7357" w:rsidRDefault="001F7357">
            <w:pPr>
              <w:rPr>
                <w:sz w:val="20"/>
                <w:szCs w:val="20"/>
              </w:rPr>
            </w:pPr>
            <w:r>
              <w:rPr>
                <w:sz w:val="20"/>
                <w:szCs w:val="20"/>
              </w:rPr>
              <w:t xml:space="preserve">1.1st Class @ Number 1 </w:t>
            </w:r>
          </w:p>
          <w:p w:rsidR="001F7357" w:rsidRDefault="001F7357">
            <w:pPr>
              <w:rPr>
                <w:sz w:val="20"/>
                <w:szCs w:val="20"/>
              </w:rPr>
            </w:pPr>
            <w:r>
              <w:rPr>
                <w:sz w:val="20"/>
                <w:szCs w:val="20"/>
              </w:rPr>
              <w:t xml:space="preserve">2.Number Shark </w:t>
            </w:r>
          </w:p>
          <w:p w:rsidR="001F7357" w:rsidRDefault="001F7357">
            <w:pPr>
              <w:rPr>
                <w:sz w:val="20"/>
                <w:szCs w:val="20"/>
              </w:rPr>
            </w:pPr>
            <w:r>
              <w:rPr>
                <w:sz w:val="20"/>
                <w:szCs w:val="20"/>
              </w:rPr>
              <w:t>3.Additional Handwriting 4.Additional Reading including Comprehension 5.Additional  6.Spelling/Phonics</w:t>
            </w:r>
          </w:p>
          <w:p w:rsidR="001F7357" w:rsidRDefault="001F7357">
            <w:pPr>
              <w:rPr>
                <w:sz w:val="20"/>
                <w:szCs w:val="20"/>
              </w:rPr>
            </w:pPr>
            <w:r>
              <w:rPr>
                <w:sz w:val="20"/>
                <w:szCs w:val="20"/>
              </w:rPr>
              <w:t>7.Maths Mastery</w:t>
            </w:r>
          </w:p>
          <w:p w:rsidR="001F7357" w:rsidRDefault="001F7357">
            <w:pPr>
              <w:rPr>
                <w:sz w:val="20"/>
                <w:szCs w:val="20"/>
              </w:rPr>
            </w:pPr>
            <w:r>
              <w:rPr>
                <w:sz w:val="20"/>
                <w:szCs w:val="20"/>
              </w:rPr>
              <w:t>8.Growth mindset</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Some of the students need targeted support to catch up particularly in reading/writing/maths.</w:t>
            </w:r>
          </w:p>
          <w:p w:rsidR="001F7357" w:rsidRDefault="001F7357">
            <w:pPr>
              <w:rPr>
                <w:rFonts w:cs="Arial"/>
                <w:sz w:val="20"/>
                <w:szCs w:val="20"/>
              </w:rPr>
            </w:pPr>
          </w:p>
          <w:p w:rsidR="001F7357" w:rsidRDefault="001F7357">
            <w:pPr>
              <w:rPr>
                <w:rFonts w:cs="Arial"/>
                <w:sz w:val="20"/>
                <w:szCs w:val="20"/>
              </w:rPr>
            </w:pPr>
            <w:r>
              <w:rPr>
                <w:rFonts w:cs="Arial"/>
                <w:sz w:val="20"/>
                <w:szCs w:val="20"/>
              </w:rPr>
              <w:t>Small group interventions with highly qualified staff have been shown to be effective, as discussed in reliable evidence sources such as Visible Learning by John Hattie and the EEF Toolkit.</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Organise timetable to ensure staff delivering provision have sufficient preparation and delivery time. </w:t>
            </w:r>
          </w:p>
          <w:p w:rsidR="001F7357" w:rsidRDefault="001F7357">
            <w:pPr>
              <w:rPr>
                <w:rFonts w:cs="Arial"/>
                <w:sz w:val="20"/>
                <w:szCs w:val="20"/>
              </w:rPr>
            </w:pPr>
          </w:p>
          <w:p w:rsidR="001F7357" w:rsidRDefault="001F7357">
            <w:pPr>
              <w:rPr>
                <w:rFonts w:cs="Arial"/>
                <w:sz w:val="20"/>
                <w:szCs w:val="20"/>
              </w:rPr>
            </w:pPr>
            <w:r>
              <w:rPr>
                <w:rFonts w:cs="Arial"/>
                <w:sz w:val="20"/>
                <w:szCs w:val="20"/>
              </w:rPr>
              <w:t>Extra teaching time and preparation time paid for out of PP budget, not sought on a voluntary basis.</w:t>
            </w:r>
          </w:p>
          <w:p w:rsidR="001F7357" w:rsidRDefault="001F7357">
            <w:pPr>
              <w:rPr>
                <w:rFonts w:cs="Arial"/>
                <w:sz w:val="20"/>
                <w:szCs w:val="20"/>
              </w:rPr>
            </w:pPr>
          </w:p>
          <w:p w:rsidR="001F7357" w:rsidRDefault="001F7357">
            <w:pPr>
              <w:rPr>
                <w:rFonts w:cs="Arial"/>
                <w:sz w:val="20"/>
                <w:szCs w:val="20"/>
              </w:rPr>
            </w:pPr>
            <w:r>
              <w:rPr>
                <w:rFonts w:cs="Arial"/>
                <w:sz w:val="20"/>
                <w:szCs w:val="20"/>
              </w:rPr>
              <w:t>Governor monitoring visits on pupil data.</w:t>
            </w:r>
          </w:p>
          <w:p w:rsidR="001F7357" w:rsidRDefault="001F7357">
            <w:pPr>
              <w:rPr>
                <w:rFonts w:cs="Arial"/>
                <w:sz w:val="20"/>
                <w:szCs w:val="20"/>
              </w:rPr>
            </w:pPr>
          </w:p>
          <w:p w:rsidR="001F7357" w:rsidRDefault="001F7357">
            <w:pPr>
              <w:rPr>
                <w:rFonts w:cs="Arial"/>
                <w:sz w:val="20"/>
                <w:szCs w:val="20"/>
              </w:rPr>
            </w:pPr>
            <w:r>
              <w:rPr>
                <w:rFonts w:cs="Arial"/>
                <w:sz w:val="20"/>
                <w:szCs w:val="20"/>
              </w:rPr>
              <w:t xml:space="preserve">Discussed at termly pupil progress meetings and at Teaching and Learning committee meetings. </w:t>
            </w:r>
          </w:p>
          <w:p w:rsidR="001F7357" w:rsidRDefault="001F7357">
            <w:pPr>
              <w:rPr>
                <w:rFonts w:cs="Arial"/>
                <w:sz w:val="20"/>
                <w:szCs w:val="20"/>
              </w:rPr>
            </w:pPr>
          </w:p>
          <w:p w:rsidR="001F7357" w:rsidRDefault="001F7357">
            <w:pPr>
              <w:rPr>
                <w:rFonts w:cs="Arial"/>
                <w:sz w:val="20"/>
                <w:szCs w:val="20"/>
              </w:rPr>
            </w:pPr>
            <w:r>
              <w:rPr>
                <w:rFonts w:cs="Arial"/>
                <w:sz w:val="20"/>
                <w:szCs w:val="20"/>
              </w:rPr>
              <w:t>Teacher hourly group rate per pupil £6.25</w:t>
            </w:r>
          </w:p>
          <w:p w:rsidR="001F7357" w:rsidRDefault="001F7357">
            <w:pPr>
              <w:rPr>
                <w:rFonts w:cs="Arial"/>
                <w:sz w:val="20"/>
                <w:szCs w:val="20"/>
              </w:rPr>
            </w:pPr>
            <w:r>
              <w:rPr>
                <w:rFonts w:cs="Arial"/>
                <w:sz w:val="20"/>
                <w:szCs w:val="20"/>
              </w:rPr>
              <w:t xml:space="preserve"> (6 children)</w:t>
            </w:r>
            <w:r>
              <w:rPr>
                <w:rFonts w:cs="Arial"/>
                <w:sz w:val="20"/>
                <w:szCs w:val="20"/>
              </w:rPr>
              <w:tab/>
            </w:r>
          </w:p>
          <w:p w:rsidR="001F7357" w:rsidRDefault="001F7357">
            <w:pPr>
              <w:rPr>
                <w:rFonts w:cs="Arial"/>
                <w:sz w:val="20"/>
                <w:szCs w:val="20"/>
              </w:rPr>
            </w:pPr>
            <w:r>
              <w:rPr>
                <w:rFonts w:cs="Arial"/>
                <w:sz w:val="20"/>
                <w:szCs w:val="20"/>
              </w:rPr>
              <w:t>TA hourly rate per pupil in group</w:t>
            </w:r>
            <w:r>
              <w:rPr>
                <w:rFonts w:cs="Arial"/>
                <w:sz w:val="20"/>
                <w:szCs w:val="20"/>
              </w:rPr>
              <w:tab/>
              <w:t xml:space="preserve">£2.17 </w:t>
            </w:r>
          </w:p>
          <w:p w:rsidR="001F7357" w:rsidRDefault="001F7357">
            <w:pPr>
              <w:rPr>
                <w:rFonts w:cs="Arial"/>
                <w:sz w:val="20"/>
                <w:szCs w:val="20"/>
              </w:rPr>
            </w:pPr>
            <w:r>
              <w:rPr>
                <w:rFonts w:cs="Arial"/>
                <w:sz w:val="20"/>
                <w:szCs w:val="20"/>
              </w:rPr>
              <w:t>(6 children)</w:t>
            </w:r>
            <w:r>
              <w:rPr>
                <w:rFonts w:cs="Arial"/>
                <w:sz w:val="20"/>
                <w:szCs w:val="20"/>
              </w:rPr>
              <w:tab/>
            </w:r>
          </w:p>
          <w:p w:rsidR="001F7357" w:rsidRDefault="001F7357">
            <w:pPr>
              <w:rPr>
                <w:rFonts w:cs="Arial"/>
                <w:sz w:val="20"/>
                <w:szCs w:val="20"/>
              </w:rPr>
            </w:pPr>
            <w:r>
              <w:rPr>
                <w:rFonts w:cs="Arial"/>
                <w:sz w:val="20"/>
                <w:szCs w:val="20"/>
              </w:rPr>
              <w:t>Teacher one:one hourly rate £37.50</w:t>
            </w:r>
            <w:r>
              <w:rPr>
                <w:rFonts w:cs="Arial"/>
                <w:sz w:val="20"/>
                <w:szCs w:val="20"/>
              </w:rPr>
              <w:tab/>
            </w:r>
          </w:p>
          <w:p w:rsidR="001F7357" w:rsidRDefault="001F7357">
            <w:pPr>
              <w:rPr>
                <w:rFonts w:cs="Arial"/>
                <w:sz w:val="20"/>
                <w:szCs w:val="20"/>
              </w:rPr>
            </w:pPr>
            <w:r>
              <w:rPr>
                <w:rFonts w:cs="Arial"/>
                <w:sz w:val="20"/>
                <w:szCs w:val="20"/>
              </w:rPr>
              <w:t>TA one:one hourly rate</w:t>
            </w:r>
            <w:r>
              <w:rPr>
                <w:rFonts w:cs="Arial"/>
                <w:sz w:val="20"/>
                <w:szCs w:val="20"/>
              </w:rPr>
              <w:tab/>
              <w:t>£13.00</w:t>
            </w:r>
            <w:r>
              <w:rPr>
                <w:rFonts w:cs="Arial"/>
                <w:sz w:val="20"/>
                <w:szCs w:val="20"/>
              </w:rPr>
              <w:tab/>
            </w:r>
          </w:p>
          <w:p w:rsidR="001F7357" w:rsidRDefault="001F7357">
            <w:pPr>
              <w:rPr>
                <w:rFonts w:cs="Arial"/>
                <w:color w:val="FF0000"/>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sz w:val="20"/>
                <w:szCs w:val="20"/>
              </w:rPr>
            </w:pPr>
            <w:r>
              <w:rPr>
                <w:rFonts w:cs="Arial"/>
                <w:sz w:val="20"/>
                <w:szCs w:val="20"/>
              </w:rPr>
              <w:t>Individual class teachers</w:t>
            </w:r>
          </w:p>
        </w:tc>
        <w:tc>
          <w:tcPr>
            <w:tcW w:w="1729" w:type="dxa"/>
            <w:tcBorders>
              <w:top w:val="single" w:sz="4" w:space="0" w:color="auto"/>
              <w:left w:val="single" w:sz="4" w:space="0" w:color="auto"/>
              <w:bottom w:val="single" w:sz="4" w:space="0" w:color="auto"/>
              <w:right w:val="single" w:sz="4" w:space="0" w:color="auto"/>
            </w:tcBorders>
          </w:tcPr>
          <w:p w:rsidR="001F7357" w:rsidRDefault="001F7357">
            <w:pPr>
              <w:rPr>
                <w:rFonts w:cs="Arial"/>
                <w:sz w:val="20"/>
                <w:szCs w:val="20"/>
              </w:rPr>
            </w:pPr>
            <w:r>
              <w:rPr>
                <w:rFonts w:cs="Arial"/>
                <w:sz w:val="20"/>
                <w:szCs w:val="20"/>
              </w:rPr>
              <w:t>April 2019</w:t>
            </w:r>
          </w:p>
          <w:p w:rsidR="001F7357" w:rsidRDefault="001F7357">
            <w:pPr>
              <w:rPr>
                <w:rFonts w:cs="Arial"/>
                <w:sz w:val="20"/>
                <w:szCs w:val="20"/>
              </w:rPr>
            </w:pPr>
          </w:p>
          <w:p w:rsidR="001F7357" w:rsidRDefault="001F7357">
            <w:pPr>
              <w:rPr>
                <w:rFonts w:cs="Arial"/>
                <w:sz w:val="20"/>
                <w:szCs w:val="20"/>
              </w:rPr>
            </w:pPr>
            <w:r>
              <w:rPr>
                <w:rFonts w:cs="Arial"/>
                <w:sz w:val="20"/>
                <w:szCs w:val="20"/>
              </w:rPr>
              <w:t>TA Time:</w:t>
            </w:r>
          </w:p>
          <w:p w:rsidR="001F7357" w:rsidRDefault="003E166D">
            <w:pPr>
              <w:rPr>
                <w:rFonts w:cs="Arial"/>
                <w:sz w:val="20"/>
                <w:szCs w:val="20"/>
              </w:rPr>
            </w:pPr>
            <w:r>
              <w:rPr>
                <w:rFonts w:cs="Arial"/>
                <w:sz w:val="20"/>
                <w:szCs w:val="20"/>
              </w:rPr>
              <w:t>£3</w:t>
            </w:r>
            <w:r w:rsidR="001F7357">
              <w:rPr>
                <w:rFonts w:cs="Arial"/>
                <w:sz w:val="20"/>
                <w:szCs w:val="20"/>
              </w:rPr>
              <w:t>,100.00 (</w:t>
            </w:r>
            <w:r>
              <w:rPr>
                <w:rFonts w:cs="Arial"/>
                <w:sz w:val="20"/>
                <w:szCs w:val="20"/>
              </w:rPr>
              <w:t>6</w:t>
            </w:r>
            <w:r w:rsidR="001F7357">
              <w:rPr>
                <w:rFonts w:cs="Arial"/>
                <w:sz w:val="20"/>
                <w:szCs w:val="20"/>
              </w:rPr>
              <w:t xml:space="preserve"> hours per week)</w:t>
            </w:r>
          </w:p>
          <w:p w:rsidR="001F7357" w:rsidRDefault="001F7357">
            <w:pPr>
              <w:rPr>
                <w:rFonts w:cs="Arial"/>
                <w:sz w:val="20"/>
                <w:szCs w:val="20"/>
              </w:rPr>
            </w:pPr>
          </w:p>
          <w:p w:rsidR="001F7357" w:rsidRDefault="001F7357">
            <w:pPr>
              <w:rPr>
                <w:rFonts w:cs="Arial"/>
                <w:sz w:val="20"/>
                <w:szCs w:val="20"/>
              </w:rPr>
            </w:pPr>
            <w:r>
              <w:rPr>
                <w:rFonts w:cs="Arial"/>
                <w:sz w:val="20"/>
                <w:szCs w:val="20"/>
              </w:rPr>
              <w:t>Teacher Time:</w:t>
            </w:r>
          </w:p>
          <w:p w:rsidR="001F7357" w:rsidRDefault="001F7357">
            <w:pPr>
              <w:rPr>
                <w:rFonts w:cs="Arial"/>
                <w:sz w:val="20"/>
                <w:szCs w:val="20"/>
              </w:rPr>
            </w:pPr>
            <w:r>
              <w:rPr>
                <w:rFonts w:cs="Arial"/>
                <w:sz w:val="20"/>
                <w:szCs w:val="20"/>
              </w:rPr>
              <w:t>£2,925.00 (2 hours 1:1 per week)</w:t>
            </w:r>
          </w:p>
          <w:p w:rsidR="001F7357" w:rsidRDefault="001F7357">
            <w:pPr>
              <w:rPr>
                <w:rFonts w:cs="Arial"/>
                <w:sz w:val="20"/>
                <w:szCs w:val="20"/>
              </w:rPr>
            </w:pPr>
          </w:p>
          <w:p w:rsidR="001F7357" w:rsidRDefault="001F7357">
            <w:pPr>
              <w:rPr>
                <w:rFonts w:cs="Arial"/>
                <w:sz w:val="20"/>
                <w:szCs w:val="20"/>
              </w:rPr>
            </w:pPr>
            <w:r>
              <w:rPr>
                <w:rFonts w:cs="Arial"/>
                <w:sz w:val="20"/>
                <w:szCs w:val="20"/>
              </w:rPr>
              <w:t>Licences:</w:t>
            </w:r>
          </w:p>
          <w:p w:rsidR="001F7357" w:rsidRDefault="001F7357">
            <w:pPr>
              <w:rPr>
                <w:rFonts w:cs="Arial"/>
                <w:sz w:val="20"/>
                <w:szCs w:val="20"/>
              </w:rPr>
            </w:pPr>
            <w:r>
              <w:rPr>
                <w:rFonts w:cs="Arial"/>
                <w:sz w:val="20"/>
                <w:szCs w:val="20"/>
              </w:rPr>
              <w:t>£857.50</w:t>
            </w:r>
          </w:p>
          <w:p w:rsidR="001F7357" w:rsidRDefault="001F7357">
            <w:pPr>
              <w:rPr>
                <w:rFonts w:cs="Arial"/>
                <w:sz w:val="20"/>
                <w:szCs w:val="20"/>
              </w:rPr>
            </w:pPr>
          </w:p>
          <w:p w:rsidR="001F7357" w:rsidRDefault="001F7357">
            <w:pPr>
              <w:rPr>
                <w:rFonts w:cs="Arial"/>
                <w:b/>
                <w:sz w:val="20"/>
                <w:szCs w:val="20"/>
              </w:rPr>
            </w:pPr>
            <w:r>
              <w:rPr>
                <w:rFonts w:cs="Arial"/>
                <w:b/>
                <w:sz w:val="20"/>
                <w:szCs w:val="20"/>
              </w:rPr>
              <w:t>Total £4,957.50</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tc>
      </w:tr>
      <w:tr w:rsidR="001F7357" w:rsidTr="001F7357">
        <w:trPr>
          <w:trHeight w:hRule="exact" w:val="5653"/>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B. To support children with personal, social, emotional development and wellbeing.</w:t>
            </w:r>
          </w:p>
          <w:p w:rsidR="001F7357" w:rsidRDefault="001F7357">
            <w:pPr>
              <w:rPr>
                <w:rFonts w:cs="Arial"/>
                <w:sz w:val="20"/>
                <w:szCs w:val="20"/>
              </w:rPr>
            </w:pP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Targeted support for Pupil Premium children requiring one:one support for personal, social and emotional wellbeing. This will include purchasing external resources such as Playtherapy and will involve external organisations/specialists where appropriate.</w:t>
            </w:r>
          </w:p>
          <w:p w:rsidR="001F7357" w:rsidRDefault="001F7357">
            <w:pPr>
              <w:rPr>
                <w:rFonts w:cs="Arial"/>
                <w:sz w:val="20"/>
                <w:szCs w:val="20"/>
              </w:rPr>
            </w:pPr>
          </w:p>
          <w:p w:rsidR="001F7357" w:rsidRDefault="001F7357">
            <w:pPr>
              <w:rPr>
                <w:rFonts w:cs="Arial"/>
                <w:sz w:val="20"/>
                <w:szCs w:val="20"/>
              </w:rPr>
            </w:pPr>
            <w:r>
              <w:rPr>
                <w:rFonts w:cs="Arial"/>
                <w:sz w:val="20"/>
                <w:szCs w:val="20"/>
              </w:rPr>
              <w:t>Identify a targeted behaviour intervention for identified students.</w:t>
            </w:r>
          </w:p>
          <w:p w:rsidR="001F7357" w:rsidRDefault="001F7357">
            <w:pPr>
              <w:rPr>
                <w:rFonts w:cs="Arial"/>
                <w:sz w:val="20"/>
                <w:szCs w:val="20"/>
              </w:rPr>
            </w:pPr>
            <w:r>
              <w:rPr>
                <w:rFonts w:cs="Arial"/>
                <w:sz w:val="20"/>
                <w:szCs w:val="20"/>
              </w:rPr>
              <w:t xml:space="preserve">Use support worker to engage with parents before intervention begins. </w:t>
            </w:r>
          </w:p>
          <w:p w:rsidR="001F7357" w:rsidRDefault="001F7357">
            <w:pPr>
              <w:rPr>
                <w:rFonts w:cs="Arial"/>
                <w:sz w:val="20"/>
                <w:szCs w:val="20"/>
              </w:rPr>
            </w:pPr>
          </w:p>
          <w:p w:rsidR="001F7357" w:rsidRDefault="001F7357">
            <w:pPr>
              <w:rPr>
                <w:rFonts w:cs="Arial"/>
                <w:sz w:val="20"/>
                <w:szCs w:val="20"/>
              </w:rPr>
            </w:pPr>
            <w:r>
              <w:rPr>
                <w:rFonts w:cs="Arial"/>
                <w:sz w:val="20"/>
                <w:szCs w:val="20"/>
              </w:rPr>
              <w:t>Develop restorative approaches and focus on positive behaviours.</w:t>
            </w:r>
          </w:p>
          <w:p w:rsidR="001F7357" w:rsidRDefault="001F7357">
            <w:pPr>
              <w:rPr>
                <w:rFonts w:cs="Arial"/>
                <w:sz w:val="20"/>
                <w:szCs w:val="20"/>
              </w:rPr>
            </w:pPr>
          </w:p>
          <w:p w:rsidR="001F7357" w:rsidRDefault="001F7357">
            <w:pPr>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Discussions held with parents and KCC advisors about best approaches.</w:t>
            </w:r>
          </w:p>
          <w:p w:rsidR="001F7357" w:rsidRDefault="001F7357">
            <w:pPr>
              <w:rPr>
                <w:rFonts w:cs="Arial"/>
                <w:sz w:val="20"/>
                <w:szCs w:val="20"/>
              </w:rPr>
            </w:pPr>
          </w:p>
          <w:p w:rsidR="001F7357" w:rsidRDefault="001F7357">
            <w:pPr>
              <w:rPr>
                <w:rFonts w:cs="Arial"/>
                <w:sz w:val="20"/>
                <w:szCs w:val="20"/>
              </w:rPr>
            </w:pPr>
            <w:r>
              <w:rPr>
                <w:rFonts w:cs="Arial"/>
                <w:sz w:val="20"/>
                <w:szCs w:val="20"/>
              </w:rPr>
              <w:t>Use resources that have had the biggest impact in previous years.</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r>
              <w:rPr>
                <w:rFonts w:cs="Arial"/>
                <w:sz w:val="20"/>
                <w:szCs w:val="20"/>
              </w:rPr>
              <w:t>The EEF Toolkit suggests that targeted interventions matched to specific students with particular needs or behavioural issues can be effective, especially for older pupils.</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Impact overseen by SENCo and Headteacher. </w:t>
            </w:r>
          </w:p>
          <w:p w:rsidR="001F7357" w:rsidRDefault="001F7357">
            <w:pPr>
              <w:rPr>
                <w:rFonts w:cs="Arial"/>
                <w:sz w:val="20"/>
                <w:szCs w:val="20"/>
              </w:rPr>
            </w:pPr>
          </w:p>
          <w:p w:rsidR="001F7357" w:rsidRDefault="001F7357">
            <w:pPr>
              <w:rPr>
                <w:rFonts w:cs="Arial"/>
                <w:sz w:val="20"/>
                <w:szCs w:val="20"/>
              </w:rPr>
            </w:pPr>
            <w:r>
              <w:rPr>
                <w:rFonts w:cs="Arial"/>
                <w:sz w:val="20"/>
                <w:szCs w:val="20"/>
              </w:rPr>
              <w:t>Engage with parents and pupils before intervention begins to address any concerns or questions about the additional sessions.</w:t>
            </w:r>
          </w:p>
          <w:p w:rsidR="001F7357" w:rsidRDefault="001F7357">
            <w:pPr>
              <w:rPr>
                <w:rFonts w:cs="Arial"/>
                <w:sz w:val="20"/>
                <w:szCs w:val="20"/>
              </w:rPr>
            </w:pPr>
          </w:p>
          <w:p w:rsidR="001F7357" w:rsidRDefault="001F7357">
            <w:pPr>
              <w:rPr>
                <w:rFonts w:cs="Arial"/>
                <w:sz w:val="20"/>
                <w:szCs w:val="20"/>
              </w:rPr>
            </w:pPr>
            <w:r>
              <w:rPr>
                <w:rFonts w:cs="Arial"/>
                <w:sz w:val="20"/>
                <w:szCs w:val="20"/>
              </w:rPr>
              <w:t>Discussed at termly pupil progress meetings.</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r>
              <w:rPr>
                <w:rFonts w:cs="Arial"/>
                <w:sz w:val="20"/>
                <w:szCs w:val="20"/>
              </w:rPr>
              <w:t xml:space="preserve">Monitor behaviour but also monitor whether improvements in behaviour translate into improved attainment. </w:t>
            </w:r>
          </w:p>
          <w:p w:rsidR="001F7357" w:rsidRDefault="001F7357">
            <w:pPr>
              <w:rPr>
                <w:rFonts w:cs="Arial"/>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sz w:val="20"/>
                <w:szCs w:val="20"/>
              </w:rPr>
            </w:pPr>
            <w:r>
              <w:rPr>
                <w:rFonts w:cs="Arial"/>
                <w:sz w:val="20"/>
                <w:szCs w:val="20"/>
              </w:rPr>
              <w:t>SENco/HB</w:t>
            </w:r>
          </w:p>
        </w:tc>
        <w:tc>
          <w:tcPr>
            <w:tcW w:w="1729" w:type="dxa"/>
            <w:tcBorders>
              <w:top w:val="single" w:sz="4" w:space="0" w:color="auto"/>
              <w:left w:val="single" w:sz="4" w:space="0" w:color="auto"/>
              <w:bottom w:val="single" w:sz="4" w:space="0" w:color="auto"/>
              <w:right w:val="single" w:sz="4" w:space="0" w:color="auto"/>
            </w:tcBorders>
          </w:tcPr>
          <w:p w:rsidR="001F7357" w:rsidRDefault="006372B8">
            <w:pPr>
              <w:rPr>
                <w:rFonts w:cs="Arial"/>
                <w:sz w:val="20"/>
                <w:szCs w:val="20"/>
              </w:rPr>
            </w:pPr>
            <w:r>
              <w:rPr>
                <w:rFonts w:cs="Arial"/>
                <w:sz w:val="20"/>
                <w:szCs w:val="20"/>
              </w:rPr>
              <w:t>Dec 2021</w:t>
            </w:r>
          </w:p>
          <w:p w:rsidR="001F7357" w:rsidRDefault="001F7357">
            <w:pPr>
              <w:rPr>
                <w:rFonts w:cs="Arial"/>
                <w:sz w:val="20"/>
                <w:szCs w:val="20"/>
              </w:rPr>
            </w:pPr>
          </w:p>
          <w:p w:rsidR="001F7357" w:rsidRDefault="001F7357">
            <w:pPr>
              <w:rPr>
                <w:rFonts w:cs="Arial"/>
                <w:sz w:val="20"/>
                <w:szCs w:val="20"/>
              </w:rPr>
            </w:pPr>
            <w:r>
              <w:rPr>
                <w:rFonts w:cs="Arial"/>
                <w:sz w:val="20"/>
                <w:szCs w:val="20"/>
              </w:rPr>
              <w:t>External Support at £50.00 per week for 39 weeks:</w:t>
            </w:r>
          </w:p>
          <w:p w:rsidR="001F7357" w:rsidRDefault="001F7357">
            <w:pPr>
              <w:rPr>
                <w:rFonts w:cs="Arial"/>
                <w:sz w:val="20"/>
                <w:szCs w:val="20"/>
              </w:rPr>
            </w:pPr>
            <w:r>
              <w:rPr>
                <w:rFonts w:cs="Arial"/>
                <w:sz w:val="20"/>
                <w:szCs w:val="20"/>
              </w:rPr>
              <w:t>£1,950.00</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tc>
      </w:tr>
      <w:tr w:rsidR="001F7357" w:rsidTr="001F7357">
        <w:trPr>
          <w:trHeight w:hRule="exact" w:val="788"/>
        </w:trPr>
        <w:tc>
          <w:tcPr>
            <w:tcW w:w="13575"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sz w:val="20"/>
                <w:szCs w:val="20"/>
              </w:rPr>
            </w:pPr>
            <w:r>
              <w:rPr>
                <w:rFonts w:cs="Arial"/>
                <w:b/>
                <w:sz w:val="20"/>
                <w:szCs w:val="20"/>
              </w:rPr>
              <w:t xml:space="preserve">                                                                                                                                                                                        Total budgeted cost</w:t>
            </w:r>
          </w:p>
        </w:tc>
        <w:tc>
          <w:tcPr>
            <w:tcW w:w="1729" w:type="dxa"/>
            <w:tcBorders>
              <w:top w:val="single" w:sz="4" w:space="0" w:color="auto"/>
              <w:left w:val="single" w:sz="4" w:space="0" w:color="auto"/>
              <w:bottom w:val="single" w:sz="4" w:space="0" w:color="auto"/>
              <w:right w:val="single" w:sz="4" w:space="0" w:color="auto"/>
            </w:tcBorders>
            <w:shd w:val="clear" w:color="auto" w:fill="92D050"/>
            <w:hideMark/>
          </w:tcPr>
          <w:p w:rsidR="001F7357" w:rsidRDefault="001F7357">
            <w:pPr>
              <w:rPr>
                <w:rFonts w:cs="Arial"/>
                <w:b/>
                <w:sz w:val="20"/>
                <w:szCs w:val="20"/>
              </w:rPr>
            </w:pPr>
            <w:r>
              <w:rPr>
                <w:rFonts w:cs="Arial"/>
                <w:b/>
                <w:sz w:val="20"/>
                <w:szCs w:val="20"/>
              </w:rPr>
              <w:t>£6,907.50</w:t>
            </w:r>
          </w:p>
        </w:tc>
      </w:tr>
    </w:tbl>
    <w:p w:rsidR="001F7357" w:rsidRDefault="001F7357" w:rsidP="001F7357">
      <w:pPr>
        <w:rPr>
          <w:rFonts w:asciiTheme="minorHAnsi" w:hAnsiTheme="minorHAnsi"/>
        </w:rPr>
      </w:pPr>
      <w:r>
        <w:rPr>
          <w:rFonts w:asciiTheme="minorHAnsi" w:hAnsiTheme="minorHAnsi"/>
        </w:rPr>
        <w:br w:type="page"/>
      </w:r>
    </w:p>
    <w:tbl>
      <w:tblPr>
        <w:tblStyle w:val="TableGrid"/>
        <w:tblW w:w="15300" w:type="dxa"/>
        <w:tblLayout w:type="fixed"/>
        <w:tblLook w:val="04A0" w:firstRow="1" w:lastRow="0" w:firstColumn="1" w:lastColumn="0" w:noHBand="0" w:noVBand="1"/>
      </w:tblPr>
      <w:tblGrid>
        <w:gridCol w:w="2234"/>
        <w:gridCol w:w="2408"/>
        <w:gridCol w:w="3827"/>
        <w:gridCol w:w="3826"/>
        <w:gridCol w:w="1276"/>
        <w:gridCol w:w="1729"/>
      </w:tblGrid>
      <w:tr w:rsidR="001F7357" w:rsidTr="001F7357">
        <w:trPr>
          <w:trHeight w:val="312"/>
        </w:trPr>
        <w:tc>
          <w:tcPr>
            <w:tcW w:w="15304" w:type="dxa"/>
            <w:gridSpan w:val="6"/>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rsidP="001F7357">
            <w:pPr>
              <w:pStyle w:val="ListParagraph"/>
              <w:numPr>
                <w:ilvl w:val="0"/>
                <w:numId w:val="19"/>
              </w:numPr>
              <w:ind w:left="426" w:hanging="142"/>
              <w:rPr>
                <w:rFonts w:cs="Arial"/>
                <w:b/>
                <w:sz w:val="20"/>
                <w:szCs w:val="20"/>
              </w:rPr>
            </w:pPr>
            <w:r>
              <w:rPr>
                <w:rFonts w:cs="Arial"/>
                <w:b/>
                <w:sz w:val="20"/>
                <w:szCs w:val="20"/>
              </w:rPr>
              <w:t>Other approaches</w:t>
            </w:r>
          </w:p>
        </w:tc>
      </w:tr>
      <w:tr w:rsidR="001F7357" w:rsidTr="001F7357">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Desired outcome</w:t>
            </w: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Chosen action/approach</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What is the evidence and rationale for this choice?</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b/>
                <w:sz w:val="20"/>
                <w:szCs w:val="20"/>
              </w:rPr>
            </w:pPr>
            <w:r>
              <w:rPr>
                <w:rFonts w:cs="Arial"/>
                <w:b/>
                <w:sz w:val="20"/>
                <w:szCs w:val="20"/>
              </w:rPr>
              <w:t>How will you ensure it is implemented well?</w:t>
            </w: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b/>
                <w:sz w:val="20"/>
                <w:szCs w:val="20"/>
              </w:rPr>
              <w:t>Staff lead</w:t>
            </w:r>
          </w:p>
        </w:tc>
        <w:tc>
          <w:tcPr>
            <w:tcW w:w="1729"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b/>
                <w:sz w:val="20"/>
                <w:szCs w:val="20"/>
              </w:rPr>
            </w:pPr>
            <w:r>
              <w:rPr>
                <w:rFonts w:cs="Arial"/>
                <w:b/>
                <w:sz w:val="20"/>
                <w:szCs w:val="20"/>
              </w:rPr>
              <w:t>When will you review implementation?</w:t>
            </w:r>
          </w:p>
        </w:tc>
      </w:tr>
      <w:tr w:rsidR="001F7357" w:rsidTr="001F7357">
        <w:trPr>
          <w:trHeight w:val="680"/>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C. All PPG children to have access to the whole curriculum, including part funding for trips and resources</w:t>
            </w:r>
          </w:p>
          <w:p w:rsidR="001F7357" w:rsidRDefault="001F7357">
            <w:pPr>
              <w:rPr>
                <w:rFonts w:cs="Arial"/>
                <w:sz w:val="20"/>
                <w:szCs w:val="20"/>
              </w:rPr>
            </w:pPr>
            <w:r>
              <w:rPr>
                <w:rFonts w:cs="Arial"/>
                <w:sz w:val="20"/>
                <w:szCs w:val="20"/>
              </w:rPr>
              <w:t>for identified children.</w:t>
            </w:r>
          </w:p>
          <w:p w:rsidR="001F7357" w:rsidRDefault="001F7357">
            <w:pPr>
              <w:rPr>
                <w:rFonts w:cs="Arial"/>
                <w:sz w:val="20"/>
                <w:szCs w:val="20"/>
              </w:rPr>
            </w:pPr>
          </w:p>
          <w:p w:rsidR="001F7357" w:rsidRDefault="001F7357">
            <w:pPr>
              <w:rPr>
                <w:rFonts w:cs="Arial"/>
                <w:sz w:val="20"/>
                <w:szCs w:val="20"/>
              </w:rPr>
            </w:pPr>
            <w:r>
              <w:rPr>
                <w:rFonts w:cs="Arial"/>
                <w:sz w:val="20"/>
                <w:szCs w:val="20"/>
              </w:rPr>
              <w:t>Free after School clubs for all PPG children</w:t>
            </w:r>
          </w:p>
          <w:p w:rsidR="001F7357" w:rsidRDefault="001F7357">
            <w:pPr>
              <w:rPr>
                <w:sz w:val="20"/>
                <w:szCs w:val="20"/>
              </w:rPr>
            </w:pP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sz w:val="20"/>
                <w:szCs w:val="20"/>
              </w:rPr>
            </w:pPr>
            <w:r>
              <w:rPr>
                <w:sz w:val="20"/>
                <w:szCs w:val="20"/>
              </w:rPr>
              <w:t>The School has agreed to fund school trips for targeted children.</w:t>
            </w:r>
          </w:p>
          <w:p w:rsidR="001F7357" w:rsidRDefault="001F7357">
            <w:pPr>
              <w:rPr>
                <w:sz w:val="20"/>
                <w:szCs w:val="20"/>
              </w:rPr>
            </w:pPr>
          </w:p>
          <w:p w:rsidR="001F7357" w:rsidRDefault="001F7357">
            <w:pPr>
              <w:rPr>
                <w:sz w:val="20"/>
                <w:szCs w:val="20"/>
              </w:rPr>
            </w:pPr>
            <w:r>
              <w:rPr>
                <w:sz w:val="20"/>
                <w:szCs w:val="20"/>
              </w:rPr>
              <w:t>All PPG take up the offer of free after school clubs &amp; activities in order to engage them in cross curricular activities that they may not ordinarily access.</w:t>
            </w: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sz w:val="20"/>
                <w:szCs w:val="20"/>
              </w:rPr>
            </w:pPr>
            <w:r>
              <w:rPr>
                <w:sz w:val="20"/>
                <w:szCs w:val="20"/>
              </w:rPr>
              <w:t>It is evident that children would miss out if the School did not fund certain activities.</w:t>
            </w:r>
          </w:p>
          <w:p w:rsidR="001F7357" w:rsidRDefault="001F7357">
            <w:pPr>
              <w:rPr>
                <w:sz w:val="20"/>
                <w:szCs w:val="20"/>
              </w:rPr>
            </w:pPr>
          </w:p>
          <w:p w:rsidR="001F7357" w:rsidRDefault="001F7357">
            <w:pPr>
              <w:rPr>
                <w:sz w:val="20"/>
                <w:szCs w:val="20"/>
              </w:rPr>
            </w:pPr>
            <w:r>
              <w:rPr>
                <w:sz w:val="20"/>
                <w:szCs w:val="20"/>
              </w:rPr>
              <w:t>The high percentage take up of free after school activities indicates that this is a worthwhile initiative. Evidence of increased engagement after participating in school clubs.</w:t>
            </w: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sz w:val="20"/>
                <w:szCs w:val="20"/>
              </w:rPr>
            </w:pPr>
            <w:r>
              <w:rPr>
                <w:sz w:val="20"/>
                <w:szCs w:val="20"/>
              </w:rPr>
              <w:t>Engage with parents.</w:t>
            </w:r>
          </w:p>
          <w:p w:rsidR="001F7357" w:rsidRDefault="001F7357">
            <w:pPr>
              <w:rPr>
                <w:sz w:val="20"/>
                <w:szCs w:val="20"/>
              </w:rPr>
            </w:pPr>
          </w:p>
          <w:p w:rsidR="001F7357" w:rsidRDefault="001F7357">
            <w:pPr>
              <w:rPr>
                <w:sz w:val="20"/>
                <w:szCs w:val="20"/>
              </w:rPr>
            </w:pPr>
            <w:r>
              <w:rPr>
                <w:sz w:val="20"/>
                <w:szCs w:val="20"/>
              </w:rPr>
              <w:t>Ensure all PPG children encouraged to do as many activities as possible.</w:t>
            </w: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sz w:val="20"/>
                <w:szCs w:val="20"/>
              </w:rPr>
            </w:pPr>
            <w:r>
              <w:rPr>
                <w:sz w:val="20"/>
                <w:szCs w:val="20"/>
              </w:rPr>
              <w:t>Headteacher</w:t>
            </w:r>
          </w:p>
        </w:tc>
        <w:tc>
          <w:tcPr>
            <w:tcW w:w="1729" w:type="dxa"/>
            <w:tcBorders>
              <w:top w:val="single" w:sz="4" w:space="0" w:color="auto"/>
              <w:left w:val="single" w:sz="4" w:space="0" w:color="auto"/>
              <w:bottom w:val="single" w:sz="4" w:space="0" w:color="auto"/>
              <w:right w:val="single" w:sz="4" w:space="0" w:color="auto"/>
            </w:tcBorders>
          </w:tcPr>
          <w:p w:rsidR="001F7357" w:rsidRDefault="001F7357">
            <w:pPr>
              <w:rPr>
                <w:sz w:val="20"/>
                <w:szCs w:val="20"/>
              </w:rPr>
            </w:pPr>
            <w:r>
              <w:rPr>
                <w:sz w:val="20"/>
                <w:szCs w:val="20"/>
              </w:rPr>
              <w:t>January 2019</w:t>
            </w:r>
          </w:p>
          <w:p w:rsidR="001F7357" w:rsidRDefault="001F7357">
            <w:pPr>
              <w:rPr>
                <w:sz w:val="20"/>
                <w:szCs w:val="20"/>
              </w:rPr>
            </w:pPr>
          </w:p>
          <w:p w:rsidR="001F7357" w:rsidRDefault="001F7357">
            <w:pPr>
              <w:rPr>
                <w:sz w:val="20"/>
                <w:szCs w:val="20"/>
              </w:rPr>
            </w:pPr>
            <w:r>
              <w:rPr>
                <w:sz w:val="20"/>
                <w:szCs w:val="20"/>
              </w:rPr>
              <w:t xml:space="preserve">£1,000.00 </w:t>
            </w:r>
          </w:p>
          <w:p w:rsidR="001F7357" w:rsidRDefault="001F7357">
            <w:pPr>
              <w:rPr>
                <w:sz w:val="20"/>
                <w:szCs w:val="20"/>
              </w:rPr>
            </w:pPr>
            <w:r>
              <w:rPr>
                <w:sz w:val="20"/>
                <w:szCs w:val="20"/>
              </w:rPr>
              <w:t>School Trips contribution</w:t>
            </w:r>
          </w:p>
          <w:p w:rsidR="001F7357" w:rsidRDefault="001F7357">
            <w:pPr>
              <w:rPr>
                <w:sz w:val="20"/>
                <w:szCs w:val="20"/>
              </w:rPr>
            </w:pPr>
          </w:p>
          <w:p w:rsidR="001F7357" w:rsidRDefault="001F7357">
            <w:pPr>
              <w:rPr>
                <w:sz w:val="20"/>
                <w:szCs w:val="20"/>
              </w:rPr>
            </w:pPr>
            <w:r>
              <w:rPr>
                <w:sz w:val="20"/>
                <w:szCs w:val="20"/>
              </w:rPr>
              <w:t>£1,000.00</w:t>
            </w:r>
          </w:p>
          <w:p w:rsidR="001F7357" w:rsidRDefault="001F7357">
            <w:pPr>
              <w:rPr>
                <w:sz w:val="20"/>
                <w:szCs w:val="20"/>
              </w:rPr>
            </w:pPr>
            <w:r>
              <w:rPr>
                <w:sz w:val="20"/>
                <w:szCs w:val="20"/>
              </w:rPr>
              <w:t>School Clubs contribution</w:t>
            </w:r>
          </w:p>
          <w:p w:rsidR="001F7357" w:rsidRDefault="001F7357">
            <w:pPr>
              <w:rPr>
                <w:sz w:val="20"/>
                <w:szCs w:val="20"/>
              </w:rPr>
            </w:pPr>
          </w:p>
          <w:p w:rsidR="001F7357" w:rsidRDefault="001F7357">
            <w:pPr>
              <w:rPr>
                <w:sz w:val="20"/>
                <w:szCs w:val="20"/>
              </w:rPr>
            </w:pPr>
          </w:p>
          <w:p w:rsidR="001F7357" w:rsidRDefault="001F7357">
            <w:pPr>
              <w:rPr>
                <w:sz w:val="20"/>
                <w:szCs w:val="20"/>
              </w:rPr>
            </w:pPr>
          </w:p>
          <w:p w:rsidR="001F7357" w:rsidRDefault="001F7357">
            <w:pPr>
              <w:rPr>
                <w:sz w:val="20"/>
                <w:szCs w:val="20"/>
              </w:rPr>
            </w:pPr>
          </w:p>
          <w:p w:rsidR="001F7357" w:rsidRDefault="001F7357">
            <w:pPr>
              <w:rPr>
                <w:sz w:val="20"/>
                <w:szCs w:val="20"/>
              </w:rPr>
            </w:pPr>
          </w:p>
          <w:p w:rsidR="001F7357" w:rsidRDefault="001F7357">
            <w:pPr>
              <w:rPr>
                <w:sz w:val="20"/>
                <w:szCs w:val="20"/>
              </w:rPr>
            </w:pPr>
          </w:p>
        </w:tc>
      </w:tr>
      <w:tr w:rsidR="001F7357" w:rsidTr="001F7357">
        <w:trPr>
          <w:trHeight w:val="680"/>
        </w:trPr>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rPr>
                <w:rFonts w:cs="Arial"/>
                <w:sz w:val="20"/>
                <w:szCs w:val="20"/>
              </w:rPr>
            </w:pPr>
            <w:r>
              <w:rPr>
                <w:rFonts w:cs="Arial"/>
                <w:sz w:val="20"/>
                <w:szCs w:val="20"/>
              </w:rPr>
              <w:t xml:space="preserve">D. Increased attendance rates   </w:t>
            </w:r>
          </w:p>
        </w:tc>
        <w:tc>
          <w:tcPr>
            <w:tcW w:w="24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Rigorous monitoring of pupil absence and follow up quickly on absences. First day response provision.  </w:t>
            </w:r>
          </w:p>
          <w:p w:rsidR="001F7357" w:rsidRDefault="001F7357">
            <w:pPr>
              <w:rPr>
                <w:rFonts w:cs="Arial"/>
                <w:sz w:val="20"/>
                <w:szCs w:val="20"/>
              </w:rPr>
            </w:pPr>
          </w:p>
          <w:p w:rsidR="001F7357" w:rsidRDefault="001F7357">
            <w:pPr>
              <w:rPr>
                <w:rFonts w:cs="Arial"/>
                <w:sz w:val="20"/>
                <w:szCs w:val="20"/>
              </w:rPr>
            </w:pPr>
            <w:r>
              <w:rPr>
                <w:rFonts w:cs="Arial"/>
                <w:sz w:val="20"/>
                <w:szCs w:val="20"/>
              </w:rPr>
              <w:t>Implementation of new attendance policy.</w:t>
            </w:r>
          </w:p>
          <w:p w:rsidR="001F7357" w:rsidRDefault="001F7357">
            <w:pPr>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We can’t improve attainment for children if they aren’t actually attending school. NfER briefing for school leaders identifies addressing attendance as a key step.</w:t>
            </w:r>
          </w:p>
          <w:p w:rsidR="001F7357" w:rsidRDefault="001F7357">
            <w:pPr>
              <w:rPr>
                <w:rFonts w:cs="Arial"/>
                <w:sz w:val="20"/>
                <w:szCs w:val="20"/>
              </w:rPr>
            </w:pPr>
          </w:p>
          <w:p w:rsidR="001F7357" w:rsidRDefault="001F7357">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F7357" w:rsidRDefault="001F7357">
            <w:pPr>
              <w:rPr>
                <w:rFonts w:cs="Arial"/>
                <w:sz w:val="20"/>
                <w:szCs w:val="20"/>
              </w:rPr>
            </w:pPr>
            <w:r>
              <w:rPr>
                <w:rFonts w:cs="Arial"/>
                <w:sz w:val="20"/>
                <w:szCs w:val="20"/>
              </w:rPr>
              <w:t xml:space="preserve">Thorough briefing of all staff about existing absence issues. </w:t>
            </w:r>
          </w:p>
          <w:p w:rsidR="001F7357" w:rsidRDefault="001F7357">
            <w:pPr>
              <w:rPr>
                <w:rFonts w:cs="Arial"/>
                <w:sz w:val="20"/>
                <w:szCs w:val="20"/>
              </w:rPr>
            </w:pPr>
          </w:p>
          <w:p w:rsidR="001F7357" w:rsidRDefault="001F7357">
            <w:pPr>
              <w:rPr>
                <w:rFonts w:cs="Arial"/>
                <w:sz w:val="20"/>
                <w:szCs w:val="20"/>
              </w:rPr>
            </w:pPr>
            <w:r>
              <w:rPr>
                <w:rFonts w:cs="Arial"/>
                <w:sz w:val="20"/>
                <w:szCs w:val="20"/>
              </w:rPr>
              <w:t>Staff to collaborate to ensure new policy and standard school processes work smoothly and applied correctly.</w:t>
            </w:r>
          </w:p>
          <w:p w:rsidR="001F7357" w:rsidRDefault="001F7357">
            <w:pPr>
              <w:rPr>
                <w:rFonts w:cs="Arial"/>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1F7357" w:rsidRDefault="001F7357">
            <w:pPr>
              <w:rPr>
                <w:rFonts w:cs="Arial"/>
                <w:sz w:val="20"/>
                <w:szCs w:val="20"/>
              </w:rPr>
            </w:pPr>
            <w:r>
              <w:rPr>
                <w:rFonts w:cs="Arial"/>
                <w:sz w:val="20"/>
                <w:szCs w:val="20"/>
              </w:rPr>
              <w:t>Headteacher</w:t>
            </w:r>
          </w:p>
        </w:tc>
        <w:tc>
          <w:tcPr>
            <w:tcW w:w="1729" w:type="dxa"/>
            <w:tcBorders>
              <w:top w:val="single" w:sz="4" w:space="0" w:color="auto"/>
              <w:left w:val="single" w:sz="4" w:space="0" w:color="auto"/>
              <w:bottom w:val="single" w:sz="4" w:space="0" w:color="auto"/>
              <w:right w:val="single" w:sz="4" w:space="0" w:color="auto"/>
            </w:tcBorders>
          </w:tcPr>
          <w:p w:rsidR="001F7357" w:rsidRDefault="001F7357">
            <w:pPr>
              <w:rPr>
                <w:rFonts w:cs="Arial"/>
                <w:sz w:val="20"/>
                <w:szCs w:val="20"/>
              </w:rPr>
            </w:pPr>
            <w:r>
              <w:rPr>
                <w:rFonts w:cs="Arial"/>
                <w:sz w:val="20"/>
                <w:szCs w:val="20"/>
              </w:rPr>
              <w:t>Jan 2019</w:t>
            </w: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p w:rsidR="001F7357" w:rsidRDefault="001F7357">
            <w:pPr>
              <w:rPr>
                <w:rFonts w:cs="Arial"/>
                <w:sz w:val="20"/>
                <w:szCs w:val="20"/>
              </w:rPr>
            </w:pPr>
          </w:p>
        </w:tc>
      </w:tr>
      <w:tr w:rsidR="001F7357" w:rsidTr="001F7357">
        <w:tc>
          <w:tcPr>
            <w:tcW w:w="13575"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7357" w:rsidRDefault="001F7357">
            <w:pPr>
              <w:jc w:val="right"/>
              <w:rPr>
                <w:rFonts w:cs="Arial"/>
                <w:b/>
                <w:sz w:val="20"/>
                <w:szCs w:val="20"/>
              </w:rPr>
            </w:pPr>
            <w:r>
              <w:rPr>
                <w:rFonts w:cs="Arial"/>
                <w:b/>
                <w:sz w:val="20"/>
                <w:szCs w:val="20"/>
              </w:rPr>
              <w:t>Total budgeted cost</w:t>
            </w:r>
          </w:p>
        </w:tc>
        <w:tc>
          <w:tcPr>
            <w:tcW w:w="1729" w:type="dxa"/>
            <w:tcBorders>
              <w:top w:val="single" w:sz="4" w:space="0" w:color="auto"/>
              <w:left w:val="single" w:sz="4" w:space="0" w:color="auto"/>
              <w:bottom w:val="single" w:sz="4" w:space="0" w:color="auto"/>
              <w:right w:val="single" w:sz="4" w:space="0" w:color="auto"/>
            </w:tcBorders>
            <w:shd w:val="clear" w:color="auto" w:fill="92D050"/>
            <w:hideMark/>
          </w:tcPr>
          <w:p w:rsidR="001F7357" w:rsidRDefault="001F7357">
            <w:pPr>
              <w:rPr>
                <w:rFonts w:cs="Arial"/>
                <w:b/>
                <w:sz w:val="20"/>
                <w:szCs w:val="20"/>
              </w:rPr>
            </w:pPr>
            <w:r>
              <w:rPr>
                <w:rFonts w:cs="Arial"/>
                <w:b/>
                <w:sz w:val="20"/>
                <w:szCs w:val="20"/>
              </w:rPr>
              <w:t>£2,000.00</w:t>
            </w:r>
          </w:p>
        </w:tc>
      </w:tr>
    </w:tbl>
    <w:p w:rsidR="001F7357" w:rsidRDefault="001F7357" w:rsidP="001F7357">
      <w:pPr>
        <w:rPr>
          <w:rFonts w:asciiTheme="minorHAnsi" w:hAnsiTheme="minorHAnsi"/>
        </w:rPr>
      </w:pPr>
    </w:p>
    <w:sectPr w:rsidR="001F7357" w:rsidSect="009359E8">
      <w:type w:val="continuous"/>
      <w:pgSz w:w="16840" w:h="11921" w:orient="landscape"/>
      <w:pgMar w:top="407" w:right="461" w:bottom="24" w:left="960" w:header="0" w:footer="0" w:gutter="0"/>
      <w:cols w:space="0" w:equalWidth="0">
        <w:col w:w="154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02"/>
    <w:multiLevelType w:val="hybridMultilevel"/>
    <w:tmpl w:val="E95274E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6F921CD"/>
    <w:multiLevelType w:val="hybridMultilevel"/>
    <w:tmpl w:val="B870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051D1"/>
    <w:multiLevelType w:val="multilevel"/>
    <w:tmpl w:val="18F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0185F"/>
    <w:multiLevelType w:val="hybridMultilevel"/>
    <w:tmpl w:val="891ECC64"/>
    <w:lvl w:ilvl="0" w:tplc="B8E0E5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64E1C"/>
    <w:multiLevelType w:val="hybridMultilevel"/>
    <w:tmpl w:val="7D3C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2A8"/>
    <w:multiLevelType w:val="multilevel"/>
    <w:tmpl w:val="989AD5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0168B8"/>
    <w:multiLevelType w:val="hybridMultilevel"/>
    <w:tmpl w:val="4DA8935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nsid w:val="4033265E"/>
    <w:multiLevelType w:val="multilevel"/>
    <w:tmpl w:val="1B6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0706B0"/>
    <w:multiLevelType w:val="multilevel"/>
    <w:tmpl w:val="791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226BA5"/>
    <w:multiLevelType w:val="multilevel"/>
    <w:tmpl w:val="29C60E3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7D30679"/>
    <w:multiLevelType w:val="hybridMultilevel"/>
    <w:tmpl w:val="A65A4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11CB2"/>
    <w:multiLevelType w:val="hybridMultilevel"/>
    <w:tmpl w:val="86E0D8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E15D0D"/>
    <w:multiLevelType w:val="hybridMultilevel"/>
    <w:tmpl w:val="489E341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91D476F"/>
    <w:multiLevelType w:val="hybridMultilevel"/>
    <w:tmpl w:val="BD9E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ED321F"/>
    <w:multiLevelType w:val="multilevel"/>
    <w:tmpl w:val="128A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7"/>
  </w:num>
  <w:num w:numId="2">
    <w:abstractNumId w:val="1"/>
  </w:num>
  <w:num w:numId="3">
    <w:abstractNumId w:val="2"/>
  </w:num>
  <w:num w:numId="4">
    <w:abstractNumId w:val="17"/>
  </w:num>
  <w:num w:numId="5">
    <w:abstractNumId w:val="8"/>
  </w:num>
  <w:num w:numId="6">
    <w:abstractNumId w:val="14"/>
  </w:num>
  <w:num w:numId="7">
    <w:abstractNumId w:val="13"/>
  </w:num>
  <w:num w:numId="8">
    <w:abstractNumId w:val="12"/>
  </w:num>
  <w:num w:numId="9">
    <w:abstractNumId w:val="4"/>
  </w:num>
  <w:num w:numId="10">
    <w:abstractNumId w:val="5"/>
  </w:num>
  <w:num w:numId="11">
    <w:abstractNumId w:val="6"/>
  </w:num>
  <w:num w:numId="12">
    <w:abstractNumId w:val="10"/>
  </w:num>
  <w:num w:numId="13">
    <w:abstractNumId w:val="9"/>
  </w:num>
  <w:num w:numId="14">
    <w:abstractNumId w:val="3"/>
  </w:num>
  <w:num w:numId="15">
    <w:abstractNumId w:val="16"/>
  </w:num>
  <w:num w:numId="16">
    <w:abstractNumId w:val="15"/>
  </w:num>
  <w:num w:numId="17">
    <w:abstractNumId w:val="11"/>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C5"/>
    <w:rsid w:val="00011407"/>
    <w:rsid w:val="00011A43"/>
    <w:rsid w:val="000134F7"/>
    <w:rsid w:val="0002361A"/>
    <w:rsid w:val="00041E03"/>
    <w:rsid w:val="00046CD5"/>
    <w:rsid w:val="000470F2"/>
    <w:rsid w:val="00064C52"/>
    <w:rsid w:val="000755D3"/>
    <w:rsid w:val="000842C7"/>
    <w:rsid w:val="00091E41"/>
    <w:rsid w:val="000A210C"/>
    <w:rsid w:val="000C1243"/>
    <w:rsid w:val="000C1872"/>
    <w:rsid w:val="000E614F"/>
    <w:rsid w:val="000E7308"/>
    <w:rsid w:val="000F5FA8"/>
    <w:rsid w:val="00104CDC"/>
    <w:rsid w:val="00105BD0"/>
    <w:rsid w:val="0010699E"/>
    <w:rsid w:val="001527C3"/>
    <w:rsid w:val="00153E69"/>
    <w:rsid w:val="001740EE"/>
    <w:rsid w:val="00183F98"/>
    <w:rsid w:val="001915F8"/>
    <w:rsid w:val="001A62C6"/>
    <w:rsid w:val="001C4355"/>
    <w:rsid w:val="001D7D38"/>
    <w:rsid w:val="001E10D0"/>
    <w:rsid w:val="001F7357"/>
    <w:rsid w:val="002023FE"/>
    <w:rsid w:val="00202900"/>
    <w:rsid w:val="00206E83"/>
    <w:rsid w:val="00207946"/>
    <w:rsid w:val="002133EC"/>
    <w:rsid w:val="00214E11"/>
    <w:rsid w:val="00227133"/>
    <w:rsid w:val="0024019D"/>
    <w:rsid w:val="00261C74"/>
    <w:rsid w:val="002658BC"/>
    <w:rsid w:val="00273BF0"/>
    <w:rsid w:val="00274270"/>
    <w:rsid w:val="00284985"/>
    <w:rsid w:val="00285A59"/>
    <w:rsid w:val="002B3E0A"/>
    <w:rsid w:val="002B7D95"/>
    <w:rsid w:val="002C3CDD"/>
    <w:rsid w:val="002D0674"/>
    <w:rsid w:val="002E7EAA"/>
    <w:rsid w:val="00303926"/>
    <w:rsid w:val="00317071"/>
    <w:rsid w:val="003327B9"/>
    <w:rsid w:val="003367AD"/>
    <w:rsid w:val="003531CF"/>
    <w:rsid w:val="00360FC0"/>
    <w:rsid w:val="00361A05"/>
    <w:rsid w:val="00380CE7"/>
    <w:rsid w:val="00381ABA"/>
    <w:rsid w:val="00381D68"/>
    <w:rsid w:val="0038422C"/>
    <w:rsid w:val="00385277"/>
    <w:rsid w:val="0039772B"/>
    <w:rsid w:val="00397B8A"/>
    <w:rsid w:val="003B3153"/>
    <w:rsid w:val="003C2273"/>
    <w:rsid w:val="003C5FD4"/>
    <w:rsid w:val="003D4B4C"/>
    <w:rsid w:val="003D560E"/>
    <w:rsid w:val="003E166D"/>
    <w:rsid w:val="003E17F2"/>
    <w:rsid w:val="00400C52"/>
    <w:rsid w:val="00414EEB"/>
    <w:rsid w:val="00417D23"/>
    <w:rsid w:val="004243CF"/>
    <w:rsid w:val="00436461"/>
    <w:rsid w:val="0043744D"/>
    <w:rsid w:val="00442664"/>
    <w:rsid w:val="00454861"/>
    <w:rsid w:val="0046018D"/>
    <w:rsid w:val="00472975"/>
    <w:rsid w:val="004742BA"/>
    <w:rsid w:val="004759DA"/>
    <w:rsid w:val="00477181"/>
    <w:rsid w:val="0048449A"/>
    <w:rsid w:val="00491158"/>
    <w:rsid w:val="004918E4"/>
    <w:rsid w:val="004A29C2"/>
    <w:rsid w:val="004A7BE1"/>
    <w:rsid w:val="004B2EA5"/>
    <w:rsid w:val="004D560C"/>
    <w:rsid w:val="004E292F"/>
    <w:rsid w:val="004E77F7"/>
    <w:rsid w:val="004E7DCE"/>
    <w:rsid w:val="004F12D5"/>
    <w:rsid w:val="005005CB"/>
    <w:rsid w:val="005036BA"/>
    <w:rsid w:val="00504447"/>
    <w:rsid w:val="00506D84"/>
    <w:rsid w:val="00512F50"/>
    <w:rsid w:val="0052188A"/>
    <w:rsid w:val="00522AFF"/>
    <w:rsid w:val="005352F3"/>
    <w:rsid w:val="00556B2F"/>
    <w:rsid w:val="00576B99"/>
    <w:rsid w:val="00582272"/>
    <w:rsid w:val="00584A63"/>
    <w:rsid w:val="00593B04"/>
    <w:rsid w:val="00594553"/>
    <w:rsid w:val="00594AD8"/>
    <w:rsid w:val="005A053C"/>
    <w:rsid w:val="005A07BA"/>
    <w:rsid w:val="005A2152"/>
    <w:rsid w:val="005A3FC1"/>
    <w:rsid w:val="005B3C3B"/>
    <w:rsid w:val="005B4DE9"/>
    <w:rsid w:val="005E4764"/>
    <w:rsid w:val="00600B29"/>
    <w:rsid w:val="006345EE"/>
    <w:rsid w:val="00636DFF"/>
    <w:rsid w:val="006372B8"/>
    <w:rsid w:val="006538C0"/>
    <w:rsid w:val="00656989"/>
    <w:rsid w:val="006569DD"/>
    <w:rsid w:val="00662D4C"/>
    <w:rsid w:val="00663729"/>
    <w:rsid w:val="00663ACA"/>
    <w:rsid w:val="006769E9"/>
    <w:rsid w:val="006866BA"/>
    <w:rsid w:val="006918F4"/>
    <w:rsid w:val="00691E3C"/>
    <w:rsid w:val="006927D5"/>
    <w:rsid w:val="00697B55"/>
    <w:rsid w:val="006B3CC7"/>
    <w:rsid w:val="006C08DD"/>
    <w:rsid w:val="006D6086"/>
    <w:rsid w:val="006E6F4C"/>
    <w:rsid w:val="006E7DE9"/>
    <w:rsid w:val="006F0672"/>
    <w:rsid w:val="00700EC5"/>
    <w:rsid w:val="007012F6"/>
    <w:rsid w:val="00705861"/>
    <w:rsid w:val="0070758A"/>
    <w:rsid w:val="007119B3"/>
    <w:rsid w:val="00726A4E"/>
    <w:rsid w:val="0075191B"/>
    <w:rsid w:val="00762B43"/>
    <w:rsid w:val="00767B83"/>
    <w:rsid w:val="00770622"/>
    <w:rsid w:val="00790805"/>
    <w:rsid w:val="007914CA"/>
    <w:rsid w:val="00794C15"/>
    <w:rsid w:val="00795F73"/>
    <w:rsid w:val="007A4D5A"/>
    <w:rsid w:val="007A760E"/>
    <w:rsid w:val="007B0813"/>
    <w:rsid w:val="007B3A5B"/>
    <w:rsid w:val="007C0DAF"/>
    <w:rsid w:val="007D3960"/>
    <w:rsid w:val="007E0859"/>
    <w:rsid w:val="007E25D4"/>
    <w:rsid w:val="007F425D"/>
    <w:rsid w:val="008001EF"/>
    <w:rsid w:val="008064DE"/>
    <w:rsid w:val="008064F6"/>
    <w:rsid w:val="0081304D"/>
    <w:rsid w:val="00814FD5"/>
    <w:rsid w:val="00822A85"/>
    <w:rsid w:val="00841EBA"/>
    <w:rsid w:val="00845A06"/>
    <w:rsid w:val="00847894"/>
    <w:rsid w:val="008503DC"/>
    <w:rsid w:val="00850BE7"/>
    <w:rsid w:val="00854C7A"/>
    <w:rsid w:val="00856000"/>
    <w:rsid w:val="00862B1B"/>
    <w:rsid w:val="00883457"/>
    <w:rsid w:val="008A3521"/>
    <w:rsid w:val="008B7C54"/>
    <w:rsid w:val="008D219F"/>
    <w:rsid w:val="008E01D4"/>
    <w:rsid w:val="008F2C55"/>
    <w:rsid w:val="0090410F"/>
    <w:rsid w:val="009045EA"/>
    <w:rsid w:val="0091105F"/>
    <w:rsid w:val="00925BC8"/>
    <w:rsid w:val="009359E8"/>
    <w:rsid w:val="00941FD3"/>
    <w:rsid w:val="00945480"/>
    <w:rsid w:val="009472F8"/>
    <w:rsid w:val="0095040B"/>
    <w:rsid w:val="00952088"/>
    <w:rsid w:val="00952683"/>
    <w:rsid w:val="00975A68"/>
    <w:rsid w:val="00977EEA"/>
    <w:rsid w:val="0099089A"/>
    <w:rsid w:val="009A1CF6"/>
    <w:rsid w:val="009A50C4"/>
    <w:rsid w:val="009B403D"/>
    <w:rsid w:val="009B52B2"/>
    <w:rsid w:val="00A107A2"/>
    <w:rsid w:val="00A47677"/>
    <w:rsid w:val="00A553D9"/>
    <w:rsid w:val="00A847FA"/>
    <w:rsid w:val="00A908B9"/>
    <w:rsid w:val="00AA17A2"/>
    <w:rsid w:val="00AA27A6"/>
    <w:rsid w:val="00AA4117"/>
    <w:rsid w:val="00AB03A9"/>
    <w:rsid w:val="00AB0BBC"/>
    <w:rsid w:val="00AB2C91"/>
    <w:rsid w:val="00AC2036"/>
    <w:rsid w:val="00AC4A15"/>
    <w:rsid w:val="00AC640F"/>
    <w:rsid w:val="00B06254"/>
    <w:rsid w:val="00B10923"/>
    <w:rsid w:val="00B126CC"/>
    <w:rsid w:val="00B224F7"/>
    <w:rsid w:val="00B3292E"/>
    <w:rsid w:val="00B50953"/>
    <w:rsid w:val="00B55A37"/>
    <w:rsid w:val="00B61E0E"/>
    <w:rsid w:val="00B801FB"/>
    <w:rsid w:val="00B80594"/>
    <w:rsid w:val="00B81973"/>
    <w:rsid w:val="00B83966"/>
    <w:rsid w:val="00B841B7"/>
    <w:rsid w:val="00B84583"/>
    <w:rsid w:val="00B91820"/>
    <w:rsid w:val="00BA1222"/>
    <w:rsid w:val="00BB0242"/>
    <w:rsid w:val="00BB2EA2"/>
    <w:rsid w:val="00BB4F71"/>
    <w:rsid w:val="00BB6BC7"/>
    <w:rsid w:val="00BC4047"/>
    <w:rsid w:val="00BD165A"/>
    <w:rsid w:val="00BE2D9D"/>
    <w:rsid w:val="00BE443C"/>
    <w:rsid w:val="00BF490F"/>
    <w:rsid w:val="00BF6108"/>
    <w:rsid w:val="00C2415F"/>
    <w:rsid w:val="00C535E2"/>
    <w:rsid w:val="00C53B38"/>
    <w:rsid w:val="00C563E0"/>
    <w:rsid w:val="00C6337C"/>
    <w:rsid w:val="00C706AB"/>
    <w:rsid w:val="00C73D28"/>
    <w:rsid w:val="00C74366"/>
    <w:rsid w:val="00C95393"/>
    <w:rsid w:val="00CC10D5"/>
    <w:rsid w:val="00CD151C"/>
    <w:rsid w:val="00CD301D"/>
    <w:rsid w:val="00CE2D02"/>
    <w:rsid w:val="00CE38CE"/>
    <w:rsid w:val="00D010EF"/>
    <w:rsid w:val="00D03B59"/>
    <w:rsid w:val="00D11DE1"/>
    <w:rsid w:val="00D16CFA"/>
    <w:rsid w:val="00D23430"/>
    <w:rsid w:val="00D33A9D"/>
    <w:rsid w:val="00D44988"/>
    <w:rsid w:val="00D50955"/>
    <w:rsid w:val="00D6446A"/>
    <w:rsid w:val="00D653D9"/>
    <w:rsid w:val="00D65E96"/>
    <w:rsid w:val="00D75A93"/>
    <w:rsid w:val="00D7622B"/>
    <w:rsid w:val="00D80B0E"/>
    <w:rsid w:val="00D80BCD"/>
    <w:rsid w:val="00D86D2C"/>
    <w:rsid w:val="00D90E66"/>
    <w:rsid w:val="00D9601F"/>
    <w:rsid w:val="00D97D72"/>
    <w:rsid w:val="00DA311B"/>
    <w:rsid w:val="00DC0418"/>
    <w:rsid w:val="00DD104A"/>
    <w:rsid w:val="00DD6BF7"/>
    <w:rsid w:val="00DF48DA"/>
    <w:rsid w:val="00E00953"/>
    <w:rsid w:val="00E066E9"/>
    <w:rsid w:val="00E11F1C"/>
    <w:rsid w:val="00E366FB"/>
    <w:rsid w:val="00E43732"/>
    <w:rsid w:val="00E83A71"/>
    <w:rsid w:val="00E93E03"/>
    <w:rsid w:val="00E96D15"/>
    <w:rsid w:val="00E97C98"/>
    <w:rsid w:val="00EA0594"/>
    <w:rsid w:val="00EA5063"/>
    <w:rsid w:val="00EA507C"/>
    <w:rsid w:val="00EA6EB1"/>
    <w:rsid w:val="00EB3337"/>
    <w:rsid w:val="00EB3622"/>
    <w:rsid w:val="00EC214A"/>
    <w:rsid w:val="00EC2518"/>
    <w:rsid w:val="00EC7D7C"/>
    <w:rsid w:val="00ED3D91"/>
    <w:rsid w:val="00EE4BC5"/>
    <w:rsid w:val="00EF4D9B"/>
    <w:rsid w:val="00EF7C61"/>
    <w:rsid w:val="00F03D71"/>
    <w:rsid w:val="00F12044"/>
    <w:rsid w:val="00F15E51"/>
    <w:rsid w:val="00F20E7E"/>
    <w:rsid w:val="00F324D6"/>
    <w:rsid w:val="00F4055D"/>
    <w:rsid w:val="00F41A3D"/>
    <w:rsid w:val="00F5356B"/>
    <w:rsid w:val="00F537A1"/>
    <w:rsid w:val="00F55227"/>
    <w:rsid w:val="00F66293"/>
    <w:rsid w:val="00F67C41"/>
    <w:rsid w:val="00F7006B"/>
    <w:rsid w:val="00F716F1"/>
    <w:rsid w:val="00F732D8"/>
    <w:rsid w:val="00F8011F"/>
    <w:rsid w:val="00F92A6B"/>
    <w:rsid w:val="00F954D1"/>
    <w:rsid w:val="00FA1612"/>
    <w:rsid w:val="00FA67B2"/>
    <w:rsid w:val="00FA739C"/>
    <w:rsid w:val="00FC472E"/>
    <w:rsid w:val="00FD2E4E"/>
    <w:rsid w:val="00FE0BC2"/>
    <w:rsid w:val="00FE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664"/>
    <w:pPr>
      <w:ind w:left="720"/>
      <w:contextualSpacing/>
    </w:pPr>
  </w:style>
  <w:style w:type="table" w:styleId="TableGrid">
    <w:name w:val="Table Grid"/>
    <w:basedOn w:val="TableNormal"/>
    <w:uiPriority w:val="59"/>
    <w:rsid w:val="006E6F4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F4C"/>
    <w:rPr>
      <w:color w:val="0563C1" w:themeColor="hyperlink"/>
      <w:u w:val="single"/>
    </w:rPr>
  </w:style>
  <w:style w:type="paragraph" w:customStyle="1" w:styleId="Default">
    <w:name w:val="Default"/>
    <w:rsid w:val="006E6F4C"/>
    <w:pPr>
      <w:autoSpaceDE w:val="0"/>
      <w:autoSpaceDN w:val="0"/>
      <w:adjustRightInd w:val="0"/>
    </w:pPr>
    <w:rPr>
      <w:rFonts w:ascii="Arial" w:eastAsiaTheme="minorHAnsi" w:hAnsi="Arial"/>
      <w:color w:val="000000"/>
      <w:sz w:val="24"/>
      <w:szCs w:val="24"/>
      <w:lang w:val="en-GB"/>
    </w:rPr>
  </w:style>
  <w:style w:type="paragraph" w:styleId="NormalWeb">
    <w:name w:val="Normal (Web)"/>
    <w:basedOn w:val="Normal"/>
    <w:uiPriority w:val="99"/>
    <w:semiHidden/>
    <w:unhideWhenUsed/>
    <w:rsid w:val="0027427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7B8A"/>
    <w:rPr>
      <w:rFonts w:ascii="Tahoma" w:hAnsi="Tahoma" w:cs="Tahoma"/>
      <w:sz w:val="16"/>
      <w:szCs w:val="16"/>
    </w:rPr>
  </w:style>
  <w:style w:type="character" w:customStyle="1" w:styleId="BalloonTextChar">
    <w:name w:val="Balloon Text Char"/>
    <w:basedOn w:val="DefaultParagraphFont"/>
    <w:link w:val="BalloonText"/>
    <w:uiPriority w:val="99"/>
    <w:semiHidden/>
    <w:rsid w:val="00397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664"/>
    <w:pPr>
      <w:ind w:left="720"/>
      <w:contextualSpacing/>
    </w:pPr>
  </w:style>
  <w:style w:type="table" w:styleId="TableGrid">
    <w:name w:val="Table Grid"/>
    <w:basedOn w:val="TableNormal"/>
    <w:uiPriority w:val="59"/>
    <w:rsid w:val="006E6F4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F4C"/>
    <w:rPr>
      <w:color w:val="0563C1" w:themeColor="hyperlink"/>
      <w:u w:val="single"/>
    </w:rPr>
  </w:style>
  <w:style w:type="paragraph" w:customStyle="1" w:styleId="Default">
    <w:name w:val="Default"/>
    <w:rsid w:val="006E6F4C"/>
    <w:pPr>
      <w:autoSpaceDE w:val="0"/>
      <w:autoSpaceDN w:val="0"/>
      <w:adjustRightInd w:val="0"/>
    </w:pPr>
    <w:rPr>
      <w:rFonts w:ascii="Arial" w:eastAsiaTheme="minorHAnsi" w:hAnsi="Arial"/>
      <w:color w:val="000000"/>
      <w:sz w:val="24"/>
      <w:szCs w:val="24"/>
      <w:lang w:val="en-GB"/>
    </w:rPr>
  </w:style>
  <w:style w:type="paragraph" w:styleId="NormalWeb">
    <w:name w:val="Normal (Web)"/>
    <w:basedOn w:val="Normal"/>
    <w:uiPriority w:val="99"/>
    <w:semiHidden/>
    <w:unhideWhenUsed/>
    <w:rsid w:val="0027427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7B8A"/>
    <w:rPr>
      <w:rFonts w:ascii="Tahoma" w:hAnsi="Tahoma" w:cs="Tahoma"/>
      <w:sz w:val="16"/>
      <w:szCs w:val="16"/>
    </w:rPr>
  </w:style>
  <w:style w:type="character" w:customStyle="1" w:styleId="BalloonTextChar">
    <w:name w:val="Balloon Text Char"/>
    <w:basedOn w:val="DefaultParagraphFont"/>
    <w:link w:val="BalloonText"/>
    <w:uiPriority w:val="99"/>
    <w:semiHidden/>
    <w:rsid w:val="00397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4825">
      <w:bodyDiv w:val="1"/>
      <w:marLeft w:val="0"/>
      <w:marRight w:val="0"/>
      <w:marTop w:val="0"/>
      <w:marBottom w:val="0"/>
      <w:divBdr>
        <w:top w:val="none" w:sz="0" w:space="0" w:color="auto"/>
        <w:left w:val="none" w:sz="0" w:space="0" w:color="auto"/>
        <w:bottom w:val="none" w:sz="0" w:space="0" w:color="auto"/>
        <w:right w:val="none" w:sz="0" w:space="0" w:color="auto"/>
      </w:divBdr>
    </w:div>
    <w:div w:id="34476404">
      <w:bodyDiv w:val="1"/>
      <w:marLeft w:val="0"/>
      <w:marRight w:val="0"/>
      <w:marTop w:val="0"/>
      <w:marBottom w:val="0"/>
      <w:divBdr>
        <w:top w:val="none" w:sz="0" w:space="0" w:color="auto"/>
        <w:left w:val="none" w:sz="0" w:space="0" w:color="auto"/>
        <w:bottom w:val="none" w:sz="0" w:space="0" w:color="auto"/>
        <w:right w:val="none" w:sz="0" w:space="0" w:color="auto"/>
      </w:divBdr>
    </w:div>
    <w:div w:id="248079395">
      <w:bodyDiv w:val="1"/>
      <w:marLeft w:val="0"/>
      <w:marRight w:val="0"/>
      <w:marTop w:val="0"/>
      <w:marBottom w:val="0"/>
      <w:divBdr>
        <w:top w:val="none" w:sz="0" w:space="0" w:color="auto"/>
        <w:left w:val="none" w:sz="0" w:space="0" w:color="auto"/>
        <w:bottom w:val="none" w:sz="0" w:space="0" w:color="auto"/>
        <w:right w:val="none" w:sz="0" w:space="0" w:color="auto"/>
      </w:divBdr>
    </w:div>
    <w:div w:id="419790508">
      <w:bodyDiv w:val="1"/>
      <w:marLeft w:val="0"/>
      <w:marRight w:val="0"/>
      <w:marTop w:val="0"/>
      <w:marBottom w:val="0"/>
      <w:divBdr>
        <w:top w:val="none" w:sz="0" w:space="0" w:color="auto"/>
        <w:left w:val="none" w:sz="0" w:space="0" w:color="auto"/>
        <w:bottom w:val="none" w:sz="0" w:space="0" w:color="auto"/>
        <w:right w:val="none" w:sz="0" w:space="0" w:color="auto"/>
      </w:divBdr>
    </w:div>
    <w:div w:id="1211841926">
      <w:bodyDiv w:val="1"/>
      <w:marLeft w:val="0"/>
      <w:marRight w:val="0"/>
      <w:marTop w:val="0"/>
      <w:marBottom w:val="0"/>
      <w:divBdr>
        <w:top w:val="none" w:sz="0" w:space="0" w:color="auto"/>
        <w:left w:val="none" w:sz="0" w:space="0" w:color="auto"/>
        <w:bottom w:val="none" w:sz="0" w:space="0" w:color="auto"/>
        <w:right w:val="none" w:sz="0" w:space="0" w:color="auto"/>
      </w:divBdr>
    </w:div>
    <w:div w:id="1324041465">
      <w:bodyDiv w:val="1"/>
      <w:marLeft w:val="0"/>
      <w:marRight w:val="0"/>
      <w:marTop w:val="0"/>
      <w:marBottom w:val="0"/>
      <w:divBdr>
        <w:top w:val="none" w:sz="0" w:space="0" w:color="auto"/>
        <w:left w:val="none" w:sz="0" w:space="0" w:color="auto"/>
        <w:bottom w:val="none" w:sz="0" w:space="0" w:color="auto"/>
        <w:right w:val="none" w:sz="0" w:space="0" w:color="auto"/>
      </w:divBdr>
    </w:div>
    <w:div w:id="1369799348">
      <w:bodyDiv w:val="1"/>
      <w:marLeft w:val="0"/>
      <w:marRight w:val="0"/>
      <w:marTop w:val="0"/>
      <w:marBottom w:val="0"/>
      <w:divBdr>
        <w:top w:val="none" w:sz="0" w:space="0" w:color="auto"/>
        <w:left w:val="none" w:sz="0" w:space="0" w:color="auto"/>
        <w:bottom w:val="none" w:sz="0" w:space="0" w:color="auto"/>
        <w:right w:val="none" w:sz="0" w:space="0" w:color="auto"/>
      </w:divBdr>
    </w:div>
    <w:div w:id="16747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Ide Hill CEP School, SEVENOAKS</Company>
  <LinksUpToDate>false</LinksUpToDate>
  <CharactersWithSpaces>28344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Harland</dc:creator>
  <cp:lastModifiedBy>School</cp:lastModifiedBy>
  <cp:revision>2</cp:revision>
  <cp:lastPrinted>2020-10-13T09:23:00Z</cp:lastPrinted>
  <dcterms:created xsi:type="dcterms:W3CDTF">2022-10-06T14:27:00Z</dcterms:created>
  <dcterms:modified xsi:type="dcterms:W3CDTF">2022-10-06T14:27:00Z</dcterms:modified>
</cp:coreProperties>
</file>