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B5D" w:rsidRPr="00A00F09" w:rsidRDefault="00E75310" w:rsidP="00254571">
      <w:pPr>
        <w:pStyle w:val="Heading3"/>
        <w:framePr w:wrap="around"/>
      </w:pPr>
      <w:r w:rsidRPr="00A00F09">
        <w:t xml:space="preserve">                                                 </w:t>
      </w:r>
      <w:r w:rsidR="00383857" w:rsidRPr="00A00F09">
        <w:rPr>
          <w:lang w:eastAsia="en-GB"/>
        </w:rPr>
        <w:t xml:space="preserve">    </w:t>
      </w:r>
    </w:p>
    <w:p w:rsidR="00E46B5D" w:rsidRPr="00A00F09" w:rsidRDefault="0012641F" w:rsidP="00254571">
      <w:pPr>
        <w:pStyle w:val="Heading3"/>
        <w:framePr w:wrap="around"/>
        <w:jc w:val="center"/>
      </w:pPr>
      <w:r w:rsidRPr="0012641F">
        <w:rPr>
          <w:lang w:eastAsia="en-GB"/>
        </w:rPr>
        <w:drawing>
          <wp:inline distT="0" distB="0" distL="0" distR="0">
            <wp:extent cx="2769235" cy="1173480"/>
            <wp:effectExtent l="19050" t="0" r="0" b="0"/>
            <wp:docPr id="3"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9" cstate="print"/>
                    <a:srcRect/>
                    <a:stretch>
                      <a:fillRect/>
                    </a:stretch>
                  </pic:blipFill>
                  <pic:spPr bwMode="auto">
                    <a:xfrm>
                      <a:off x="0" y="0"/>
                      <a:ext cx="2769235" cy="1173480"/>
                    </a:xfrm>
                    <a:prstGeom prst="rect">
                      <a:avLst/>
                    </a:prstGeom>
                    <a:noFill/>
                    <a:ln w="9525">
                      <a:noFill/>
                      <a:miter lim="800000"/>
                      <a:headEnd/>
                      <a:tailEnd/>
                    </a:ln>
                  </pic:spPr>
                </pic:pic>
              </a:graphicData>
            </a:graphic>
          </wp:inline>
        </w:drawing>
      </w:r>
    </w:p>
    <w:p w:rsidR="00254571" w:rsidRPr="009B6342" w:rsidRDefault="00254571" w:rsidP="00254571">
      <w:pPr>
        <w:jc w:val="center"/>
        <w:rPr>
          <w:rFonts w:ascii="Tahoma" w:hAnsi="Tahoma" w:cs="Tahoma"/>
          <w:b/>
          <w:sz w:val="28"/>
          <w:szCs w:val="24"/>
        </w:rPr>
      </w:pPr>
    </w:p>
    <w:p w:rsidR="00254571" w:rsidRPr="009B6342" w:rsidRDefault="00254571" w:rsidP="00254571">
      <w:pPr>
        <w:jc w:val="center"/>
        <w:rPr>
          <w:rFonts w:ascii="Tahoma" w:hAnsi="Tahoma" w:cs="Tahoma"/>
          <w:b/>
          <w:sz w:val="28"/>
          <w:szCs w:val="24"/>
        </w:rPr>
      </w:pPr>
    </w:p>
    <w:p w:rsidR="00254571" w:rsidRPr="009B6342" w:rsidRDefault="00254571" w:rsidP="00254571">
      <w:pPr>
        <w:jc w:val="center"/>
        <w:rPr>
          <w:rFonts w:ascii="Tahoma" w:hAnsi="Tahoma" w:cs="Tahoma"/>
          <w:b/>
          <w:sz w:val="28"/>
          <w:szCs w:val="24"/>
        </w:rPr>
      </w:pPr>
      <w:r w:rsidRPr="009B6342">
        <w:rPr>
          <w:rFonts w:ascii="Tahoma" w:hAnsi="Tahoma" w:cs="Tahoma"/>
          <w:b/>
          <w:sz w:val="28"/>
          <w:szCs w:val="24"/>
        </w:rPr>
        <w:t>IDE HILL CHURCH OF ENGLAND PRIMARY SCHOOL</w:t>
      </w:r>
    </w:p>
    <w:p w:rsidR="00254571" w:rsidRPr="009B6342" w:rsidRDefault="00254571" w:rsidP="00254571">
      <w:pPr>
        <w:jc w:val="center"/>
        <w:rPr>
          <w:rFonts w:ascii="Tahoma" w:hAnsi="Tahoma" w:cs="Tahoma"/>
          <w:b/>
          <w:sz w:val="28"/>
          <w:szCs w:val="24"/>
        </w:rPr>
      </w:pPr>
      <w:r w:rsidRPr="009B6342">
        <w:rPr>
          <w:rFonts w:ascii="Tahoma" w:hAnsi="Tahoma" w:cs="Tahoma"/>
          <w:b/>
          <w:sz w:val="28"/>
          <w:szCs w:val="24"/>
        </w:rPr>
        <w:t>MENTAL HEALTH AND WELLBEING POLICY</w:t>
      </w:r>
    </w:p>
    <w:p w:rsidR="00E46B5D" w:rsidRPr="009B6342" w:rsidRDefault="00E46B5D" w:rsidP="00E46B5D">
      <w:pPr>
        <w:jc w:val="center"/>
        <w:rPr>
          <w:rFonts w:ascii="Tahoma" w:hAnsi="Tahoma" w:cs="Tahoma"/>
          <w:sz w:val="28"/>
          <w:szCs w:val="24"/>
        </w:rPr>
      </w:pPr>
    </w:p>
    <w:p w:rsidR="00E46B5D" w:rsidRPr="009B6342" w:rsidRDefault="00E46B5D" w:rsidP="00E46B5D">
      <w:pPr>
        <w:jc w:val="center"/>
        <w:rPr>
          <w:rFonts w:ascii="Tahoma" w:hAnsi="Tahoma" w:cs="Tahoma"/>
          <w:b/>
          <w:sz w:val="28"/>
          <w:szCs w:val="24"/>
        </w:rPr>
      </w:pPr>
    </w:p>
    <w:p w:rsidR="00E46B5D" w:rsidRPr="009B6342" w:rsidRDefault="00E46B5D" w:rsidP="00E46B5D">
      <w:pPr>
        <w:jc w:val="center"/>
        <w:rPr>
          <w:rFonts w:ascii="Tahoma" w:hAnsi="Tahoma" w:cs="Tahoma"/>
          <w:b/>
          <w:sz w:val="28"/>
          <w:szCs w:val="24"/>
        </w:rPr>
      </w:pPr>
      <w:r w:rsidRPr="009B6342">
        <w:rPr>
          <w:rFonts w:ascii="Tahoma" w:hAnsi="Tahoma" w:cs="Tahoma"/>
          <w:b/>
          <w:sz w:val="28"/>
          <w:szCs w:val="24"/>
        </w:rPr>
        <w:t>REVIEWED</w:t>
      </w:r>
      <w:proofErr w:type="gramStart"/>
      <w:r w:rsidRPr="009B6342">
        <w:rPr>
          <w:rFonts w:ascii="Tahoma" w:hAnsi="Tahoma" w:cs="Tahoma"/>
          <w:b/>
          <w:sz w:val="28"/>
          <w:szCs w:val="24"/>
        </w:rPr>
        <w:t>:</w:t>
      </w:r>
      <w:r w:rsidR="006C1B23" w:rsidRPr="009B6342">
        <w:rPr>
          <w:rFonts w:ascii="Tahoma" w:hAnsi="Tahoma" w:cs="Tahoma"/>
          <w:b/>
          <w:sz w:val="28"/>
          <w:szCs w:val="24"/>
        </w:rPr>
        <w:t>FEBRUARY</w:t>
      </w:r>
      <w:bookmarkStart w:id="0" w:name="_GoBack"/>
      <w:bookmarkEnd w:id="0"/>
      <w:proofErr w:type="gramEnd"/>
      <w:r w:rsidRPr="009B6342">
        <w:rPr>
          <w:rFonts w:ascii="Tahoma" w:hAnsi="Tahoma" w:cs="Tahoma"/>
          <w:b/>
          <w:sz w:val="28"/>
          <w:szCs w:val="24"/>
        </w:rPr>
        <w:t xml:space="preserve"> 2019</w:t>
      </w:r>
    </w:p>
    <w:p w:rsidR="00E46B5D" w:rsidRPr="009B6342" w:rsidRDefault="00E46B5D" w:rsidP="00E46B5D">
      <w:pPr>
        <w:jc w:val="center"/>
        <w:rPr>
          <w:rFonts w:ascii="Tahoma" w:hAnsi="Tahoma" w:cs="Tahoma"/>
          <w:b/>
          <w:sz w:val="24"/>
          <w:szCs w:val="24"/>
        </w:rPr>
      </w:pPr>
      <w:r w:rsidRPr="009B6342">
        <w:rPr>
          <w:rFonts w:ascii="Tahoma" w:hAnsi="Tahoma" w:cs="Tahoma"/>
          <w:b/>
          <w:sz w:val="28"/>
          <w:szCs w:val="24"/>
        </w:rPr>
        <w:t xml:space="preserve">REVIEW DATE: </w:t>
      </w:r>
      <w:r w:rsidR="006C1B23" w:rsidRPr="009B6342">
        <w:rPr>
          <w:rFonts w:ascii="Tahoma" w:hAnsi="Tahoma" w:cs="Tahoma"/>
          <w:b/>
          <w:sz w:val="28"/>
          <w:szCs w:val="24"/>
        </w:rPr>
        <w:t xml:space="preserve">FEBRUARY </w:t>
      </w:r>
      <w:r w:rsidRPr="009B6342">
        <w:rPr>
          <w:rFonts w:ascii="Tahoma" w:hAnsi="Tahoma" w:cs="Tahoma"/>
          <w:b/>
          <w:sz w:val="28"/>
          <w:szCs w:val="24"/>
        </w:rPr>
        <w:t>202</w:t>
      </w:r>
      <w:r w:rsidR="006C1B23" w:rsidRPr="009B6342">
        <w:rPr>
          <w:rFonts w:ascii="Tahoma" w:hAnsi="Tahoma" w:cs="Tahoma"/>
          <w:b/>
          <w:sz w:val="28"/>
          <w:szCs w:val="24"/>
        </w:rPr>
        <w:t>2</w:t>
      </w:r>
    </w:p>
    <w:p w:rsidR="00E46B5D" w:rsidRPr="009B6342" w:rsidRDefault="00E46B5D" w:rsidP="00E46B5D">
      <w:pPr>
        <w:jc w:val="center"/>
        <w:rPr>
          <w:rFonts w:ascii="Tahoma" w:hAnsi="Tahoma" w:cs="Tahoma"/>
          <w:sz w:val="24"/>
          <w:szCs w:val="24"/>
        </w:rPr>
      </w:pPr>
    </w:p>
    <w:p w:rsidR="00E46B5D" w:rsidRPr="009B6342" w:rsidRDefault="00E46B5D" w:rsidP="00E46B5D">
      <w:pPr>
        <w:jc w:val="center"/>
        <w:rPr>
          <w:rFonts w:ascii="Tahoma" w:hAnsi="Tahoma" w:cs="Tahoma"/>
          <w:sz w:val="24"/>
          <w:szCs w:val="24"/>
        </w:rPr>
      </w:pPr>
    </w:p>
    <w:p w:rsidR="00254571" w:rsidRPr="009B6342" w:rsidRDefault="00E46B5D" w:rsidP="00254571">
      <w:pPr>
        <w:jc w:val="center"/>
        <w:rPr>
          <w:rFonts w:ascii="Tahoma" w:hAnsi="Tahoma" w:cs="Tahoma"/>
          <w:b/>
          <w:sz w:val="24"/>
          <w:szCs w:val="24"/>
        </w:rPr>
      </w:pPr>
      <w:r w:rsidRPr="009B6342">
        <w:rPr>
          <w:rFonts w:ascii="Tahoma" w:hAnsi="Tahoma" w:cs="Tahoma"/>
          <w:sz w:val="24"/>
          <w:szCs w:val="24"/>
        </w:rPr>
        <w:t>This policy is subject to review and evaluation by the Headteacher and Governing Body.</w:t>
      </w:r>
      <w:r w:rsidRPr="009B6342">
        <w:rPr>
          <w:rFonts w:ascii="Tahoma" w:hAnsi="Tahoma" w:cs="Tahoma"/>
          <w:b/>
          <w:sz w:val="24"/>
          <w:szCs w:val="24"/>
        </w:rPr>
        <w:t xml:space="preserve"> </w:t>
      </w:r>
    </w:p>
    <w:tbl>
      <w:tblPr>
        <w:tblpPr w:leftFromText="180" w:rightFromText="180" w:vertAnchor="text" w:horzAnchor="margin" w:tblpY="4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09"/>
      </w:tblGrid>
      <w:tr w:rsidR="00E46B5D" w:rsidRPr="009B6342" w:rsidTr="00254571">
        <w:tc>
          <w:tcPr>
            <w:tcW w:w="5211" w:type="dxa"/>
            <w:tcBorders>
              <w:top w:val="single" w:sz="4" w:space="0" w:color="auto"/>
              <w:left w:val="single" w:sz="4" w:space="0" w:color="auto"/>
              <w:bottom w:val="single" w:sz="4" w:space="0" w:color="auto"/>
              <w:right w:val="single" w:sz="4" w:space="0" w:color="auto"/>
            </w:tcBorders>
          </w:tcPr>
          <w:p w:rsidR="00E46B5D" w:rsidRPr="009B6342" w:rsidRDefault="00E46B5D" w:rsidP="00254571">
            <w:pPr>
              <w:pStyle w:val="Heading3"/>
              <w:framePr w:hSpace="0" w:wrap="auto" w:vAnchor="margin" w:hAnchor="text" w:yAlign="inline"/>
              <w:rPr>
                <w:rFonts w:ascii="Tahoma" w:hAnsi="Tahoma" w:cs="Tahoma"/>
              </w:rPr>
            </w:pPr>
            <w:r w:rsidRPr="009B6342">
              <w:rPr>
                <w:rFonts w:ascii="Tahoma" w:hAnsi="Tahoma" w:cs="Tahoma"/>
              </w:rPr>
              <w:t>Signed by Louisa Hillman, Headteacher</w:t>
            </w:r>
          </w:p>
        </w:tc>
        <w:tc>
          <w:tcPr>
            <w:tcW w:w="5209" w:type="dxa"/>
            <w:tcBorders>
              <w:top w:val="single" w:sz="4" w:space="0" w:color="auto"/>
              <w:left w:val="single" w:sz="4" w:space="0" w:color="auto"/>
              <w:bottom w:val="single" w:sz="4" w:space="0" w:color="auto"/>
              <w:right w:val="single" w:sz="4" w:space="0" w:color="auto"/>
            </w:tcBorders>
          </w:tcPr>
          <w:p w:rsidR="00E46B5D" w:rsidRPr="009B6342" w:rsidRDefault="00E46B5D" w:rsidP="00254571">
            <w:pPr>
              <w:pStyle w:val="Heading3"/>
              <w:framePr w:hSpace="0" w:wrap="auto" w:vAnchor="margin" w:hAnchor="text" w:yAlign="inline"/>
              <w:rPr>
                <w:rFonts w:ascii="Tahoma" w:hAnsi="Tahoma" w:cs="Tahoma"/>
              </w:rPr>
            </w:pPr>
          </w:p>
          <w:p w:rsidR="00254571" w:rsidRPr="009B6342" w:rsidRDefault="00254571" w:rsidP="00254571">
            <w:pPr>
              <w:rPr>
                <w:rFonts w:ascii="Tahoma" w:hAnsi="Tahoma" w:cs="Tahoma"/>
              </w:rPr>
            </w:pPr>
          </w:p>
        </w:tc>
      </w:tr>
      <w:tr w:rsidR="00E46B5D" w:rsidRPr="009B6342" w:rsidTr="00254571">
        <w:tc>
          <w:tcPr>
            <w:tcW w:w="5211" w:type="dxa"/>
            <w:tcBorders>
              <w:top w:val="single" w:sz="4" w:space="0" w:color="auto"/>
              <w:left w:val="single" w:sz="4" w:space="0" w:color="auto"/>
              <w:bottom w:val="single" w:sz="4" w:space="0" w:color="auto"/>
              <w:right w:val="single" w:sz="4" w:space="0" w:color="auto"/>
            </w:tcBorders>
          </w:tcPr>
          <w:p w:rsidR="00E46B5D" w:rsidRPr="009B6342" w:rsidRDefault="00E46B5D" w:rsidP="00254571">
            <w:pPr>
              <w:pStyle w:val="Heading3"/>
              <w:framePr w:hSpace="0" w:wrap="auto" w:vAnchor="margin" w:hAnchor="text" w:yAlign="inline"/>
              <w:rPr>
                <w:rFonts w:ascii="Tahoma" w:hAnsi="Tahoma" w:cs="Tahoma"/>
              </w:rPr>
            </w:pPr>
            <w:r w:rsidRPr="009B6342">
              <w:rPr>
                <w:rFonts w:ascii="Tahoma" w:hAnsi="Tahoma" w:cs="Tahoma"/>
              </w:rPr>
              <w:t>Signed by Anne Fletcher, Chair of Governors</w:t>
            </w:r>
          </w:p>
        </w:tc>
        <w:tc>
          <w:tcPr>
            <w:tcW w:w="5209" w:type="dxa"/>
            <w:tcBorders>
              <w:top w:val="single" w:sz="4" w:space="0" w:color="auto"/>
              <w:left w:val="single" w:sz="4" w:space="0" w:color="auto"/>
              <w:bottom w:val="single" w:sz="4" w:space="0" w:color="auto"/>
              <w:right w:val="single" w:sz="4" w:space="0" w:color="auto"/>
            </w:tcBorders>
            <w:hideMark/>
          </w:tcPr>
          <w:p w:rsidR="00E46B5D" w:rsidRPr="009B6342" w:rsidRDefault="00E46B5D" w:rsidP="00254571">
            <w:pPr>
              <w:pStyle w:val="Heading3"/>
              <w:framePr w:hSpace="0" w:wrap="auto" w:vAnchor="margin" w:hAnchor="text" w:yAlign="inline"/>
              <w:rPr>
                <w:rFonts w:ascii="Tahoma" w:hAnsi="Tahoma" w:cs="Tahoma"/>
              </w:rPr>
            </w:pPr>
          </w:p>
          <w:p w:rsidR="00254571" w:rsidRPr="009B6342" w:rsidRDefault="00254571" w:rsidP="00254571">
            <w:pPr>
              <w:rPr>
                <w:rFonts w:ascii="Tahoma" w:hAnsi="Tahoma" w:cs="Tahoma"/>
              </w:rPr>
            </w:pPr>
          </w:p>
        </w:tc>
      </w:tr>
      <w:tr w:rsidR="00254571" w:rsidRPr="009B6342" w:rsidTr="00254571">
        <w:tc>
          <w:tcPr>
            <w:tcW w:w="5211" w:type="dxa"/>
            <w:tcBorders>
              <w:top w:val="single" w:sz="4" w:space="0" w:color="auto"/>
              <w:left w:val="single" w:sz="4" w:space="0" w:color="auto"/>
              <w:bottom w:val="single" w:sz="4" w:space="0" w:color="auto"/>
              <w:right w:val="single" w:sz="4" w:space="0" w:color="auto"/>
            </w:tcBorders>
          </w:tcPr>
          <w:p w:rsidR="00254571" w:rsidRPr="009B6342" w:rsidRDefault="00254571" w:rsidP="00254571">
            <w:pPr>
              <w:pStyle w:val="Heading3"/>
              <w:framePr w:hSpace="0" w:wrap="auto" w:vAnchor="margin" w:hAnchor="text" w:yAlign="inline"/>
              <w:rPr>
                <w:rFonts w:ascii="Tahoma" w:hAnsi="Tahoma" w:cs="Tahoma"/>
              </w:rPr>
            </w:pPr>
            <w:r w:rsidRPr="009B6342">
              <w:rPr>
                <w:rFonts w:ascii="Tahoma" w:hAnsi="Tahoma" w:cs="Tahoma"/>
              </w:rPr>
              <w:t>Signed by Judy Duffield,  Chair of the Community Cohesion Committee</w:t>
            </w:r>
          </w:p>
        </w:tc>
        <w:tc>
          <w:tcPr>
            <w:tcW w:w="5209" w:type="dxa"/>
            <w:tcBorders>
              <w:top w:val="single" w:sz="4" w:space="0" w:color="auto"/>
              <w:left w:val="single" w:sz="4" w:space="0" w:color="auto"/>
              <w:bottom w:val="single" w:sz="4" w:space="0" w:color="auto"/>
              <w:right w:val="single" w:sz="4" w:space="0" w:color="auto"/>
            </w:tcBorders>
          </w:tcPr>
          <w:p w:rsidR="00254571" w:rsidRPr="009B6342" w:rsidRDefault="00254571" w:rsidP="00254571">
            <w:pPr>
              <w:pStyle w:val="Heading3"/>
              <w:framePr w:hSpace="0" w:wrap="auto" w:vAnchor="margin" w:hAnchor="text" w:yAlign="inline"/>
              <w:rPr>
                <w:rFonts w:ascii="Tahoma" w:hAnsi="Tahoma" w:cs="Tahoma"/>
              </w:rPr>
            </w:pPr>
          </w:p>
          <w:p w:rsidR="00254571" w:rsidRPr="009B6342" w:rsidRDefault="00254571" w:rsidP="00254571">
            <w:pPr>
              <w:rPr>
                <w:rFonts w:ascii="Tahoma" w:hAnsi="Tahoma" w:cs="Tahoma"/>
              </w:rPr>
            </w:pPr>
          </w:p>
        </w:tc>
      </w:tr>
    </w:tbl>
    <w:p w:rsidR="00E46B5D" w:rsidRPr="009B6342" w:rsidRDefault="00E46B5D" w:rsidP="00E46B5D">
      <w:pPr>
        <w:rPr>
          <w:rFonts w:ascii="Tahoma" w:hAnsi="Tahoma" w:cs="Tahoma"/>
          <w:sz w:val="24"/>
          <w:szCs w:val="24"/>
        </w:rPr>
      </w:pPr>
    </w:p>
    <w:p w:rsidR="00E46B5D" w:rsidRPr="009B6342" w:rsidRDefault="00E46B5D" w:rsidP="00E46B5D">
      <w:pPr>
        <w:rPr>
          <w:rFonts w:ascii="Tahoma" w:hAnsi="Tahoma" w:cs="Tahoma"/>
          <w:sz w:val="24"/>
          <w:szCs w:val="24"/>
        </w:rPr>
      </w:pPr>
    </w:p>
    <w:p w:rsidR="00E46B5D" w:rsidRPr="009B6342" w:rsidRDefault="00E46B5D" w:rsidP="00E46B5D">
      <w:pPr>
        <w:jc w:val="center"/>
        <w:rPr>
          <w:rFonts w:ascii="Tahoma" w:hAnsi="Tahoma" w:cs="Tahoma"/>
          <w:i/>
          <w:sz w:val="24"/>
          <w:szCs w:val="24"/>
        </w:rPr>
      </w:pPr>
    </w:p>
    <w:p w:rsidR="00E5757C" w:rsidRPr="009B6342" w:rsidRDefault="00E46B5D" w:rsidP="00CB117E">
      <w:pPr>
        <w:jc w:val="center"/>
        <w:rPr>
          <w:rFonts w:ascii="Tahoma" w:hAnsi="Tahoma" w:cs="Tahoma"/>
          <w:i/>
          <w:sz w:val="24"/>
          <w:szCs w:val="24"/>
        </w:rPr>
      </w:pPr>
      <w:r w:rsidRPr="009B6342">
        <w:rPr>
          <w:rFonts w:ascii="Tahoma" w:hAnsi="Tahoma" w:cs="Tahoma"/>
          <w:i/>
          <w:sz w:val="24"/>
          <w:szCs w:val="24"/>
        </w:rPr>
        <w:t>Nurturing all God's Children</w:t>
      </w:r>
    </w:p>
    <w:p w:rsidR="00CB117E" w:rsidRPr="009B6342" w:rsidRDefault="00CB117E" w:rsidP="00CB117E">
      <w:pPr>
        <w:jc w:val="center"/>
        <w:rPr>
          <w:rFonts w:ascii="Tahoma" w:hAnsi="Tahoma" w:cs="Tahoma"/>
          <w:i/>
          <w:sz w:val="24"/>
          <w:szCs w:val="24"/>
        </w:rPr>
        <w:sectPr w:rsidR="00CB117E" w:rsidRPr="009B6342" w:rsidSect="00254571">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851" w:header="708" w:footer="708" w:gutter="0"/>
          <w:cols w:space="708"/>
          <w:titlePg/>
          <w:docGrid w:linePitch="360"/>
        </w:sectPr>
      </w:pPr>
    </w:p>
    <w:p w:rsidR="00835317" w:rsidRPr="009B6342" w:rsidRDefault="00835317" w:rsidP="00254571">
      <w:pPr>
        <w:spacing w:after="0" w:line="240" w:lineRule="auto"/>
        <w:rPr>
          <w:rFonts w:ascii="Tahoma" w:hAnsi="Tahoma" w:cs="Tahoma"/>
          <w:i/>
          <w:iCs/>
        </w:rPr>
      </w:pPr>
    </w:p>
    <w:p w:rsidR="00835317" w:rsidRPr="009B6342" w:rsidRDefault="00835317" w:rsidP="00254571">
      <w:pPr>
        <w:spacing w:after="0" w:line="240" w:lineRule="auto"/>
        <w:rPr>
          <w:rFonts w:ascii="Tahoma" w:hAnsi="Tahoma" w:cs="Tahoma"/>
          <w:i/>
          <w:iCs/>
        </w:rPr>
      </w:pPr>
    </w:p>
    <w:tbl>
      <w:tblPr>
        <w:tblStyle w:val="TableGrid"/>
        <w:tblW w:w="0" w:type="auto"/>
        <w:tblLook w:val="04A0" w:firstRow="1" w:lastRow="0" w:firstColumn="1" w:lastColumn="0" w:noHBand="0" w:noVBand="1"/>
      </w:tblPr>
      <w:tblGrid>
        <w:gridCol w:w="1242"/>
        <w:gridCol w:w="9178"/>
      </w:tblGrid>
      <w:tr w:rsidR="00835317" w:rsidRPr="009B6342" w:rsidTr="00835317">
        <w:tc>
          <w:tcPr>
            <w:tcW w:w="1242" w:type="dxa"/>
          </w:tcPr>
          <w:p w:rsidR="00835317" w:rsidRPr="009B6342" w:rsidRDefault="00835317" w:rsidP="00254571">
            <w:pPr>
              <w:rPr>
                <w:rFonts w:ascii="Tahoma" w:hAnsi="Tahoma" w:cs="Tahoma"/>
                <w:iCs/>
              </w:rPr>
            </w:pPr>
            <w:r w:rsidRPr="009B6342">
              <w:rPr>
                <w:rFonts w:ascii="Tahoma" w:hAnsi="Tahoma" w:cs="Tahoma"/>
                <w:iCs/>
              </w:rPr>
              <w:t>Page</w:t>
            </w:r>
          </w:p>
        </w:tc>
        <w:tc>
          <w:tcPr>
            <w:tcW w:w="9178" w:type="dxa"/>
          </w:tcPr>
          <w:p w:rsidR="00835317" w:rsidRPr="009B6342" w:rsidRDefault="00835317" w:rsidP="00254571">
            <w:pPr>
              <w:rPr>
                <w:rFonts w:ascii="Tahoma" w:hAnsi="Tahoma" w:cs="Tahoma"/>
                <w:iCs/>
              </w:rPr>
            </w:pPr>
          </w:p>
        </w:tc>
      </w:tr>
      <w:tr w:rsidR="00835317" w:rsidRPr="009B6342" w:rsidTr="00835317">
        <w:tc>
          <w:tcPr>
            <w:tcW w:w="1242" w:type="dxa"/>
          </w:tcPr>
          <w:p w:rsidR="00835317" w:rsidRPr="009B6342" w:rsidRDefault="00835317" w:rsidP="00254571">
            <w:pPr>
              <w:rPr>
                <w:rFonts w:ascii="Tahoma" w:hAnsi="Tahoma" w:cs="Tahoma"/>
                <w:iCs/>
              </w:rPr>
            </w:pPr>
            <w:r w:rsidRPr="009B6342">
              <w:rPr>
                <w:rFonts w:ascii="Tahoma" w:hAnsi="Tahoma" w:cs="Tahoma"/>
                <w:iCs/>
              </w:rPr>
              <w:t>3</w:t>
            </w:r>
          </w:p>
        </w:tc>
        <w:tc>
          <w:tcPr>
            <w:tcW w:w="9178" w:type="dxa"/>
          </w:tcPr>
          <w:p w:rsidR="00835317" w:rsidRPr="009B6342" w:rsidRDefault="00835317" w:rsidP="00254571">
            <w:pPr>
              <w:rPr>
                <w:rFonts w:ascii="Tahoma" w:hAnsi="Tahoma" w:cs="Tahoma"/>
                <w:iCs/>
              </w:rPr>
            </w:pPr>
            <w:r w:rsidRPr="009B6342">
              <w:rPr>
                <w:rFonts w:ascii="Tahoma" w:hAnsi="Tahoma" w:cs="Tahoma"/>
                <w:iCs/>
              </w:rPr>
              <w:t>Introduction</w:t>
            </w:r>
          </w:p>
        </w:tc>
      </w:tr>
      <w:tr w:rsidR="00835317" w:rsidRPr="009B6342" w:rsidTr="00835317">
        <w:tc>
          <w:tcPr>
            <w:tcW w:w="1242" w:type="dxa"/>
          </w:tcPr>
          <w:p w:rsidR="00835317" w:rsidRPr="009B6342" w:rsidRDefault="00120D0E" w:rsidP="00254571">
            <w:pPr>
              <w:rPr>
                <w:rFonts w:ascii="Tahoma" w:hAnsi="Tahoma" w:cs="Tahoma"/>
                <w:i/>
                <w:iCs/>
              </w:rPr>
            </w:pPr>
            <w:r w:rsidRPr="009B6342">
              <w:rPr>
                <w:rFonts w:ascii="Tahoma" w:hAnsi="Tahoma" w:cs="Tahoma"/>
                <w:i/>
                <w:iCs/>
              </w:rPr>
              <w:t>4</w:t>
            </w:r>
          </w:p>
        </w:tc>
        <w:tc>
          <w:tcPr>
            <w:tcW w:w="9178" w:type="dxa"/>
          </w:tcPr>
          <w:p w:rsidR="00835317" w:rsidRPr="009B6342" w:rsidRDefault="00120D0E" w:rsidP="00254571">
            <w:pPr>
              <w:rPr>
                <w:rFonts w:ascii="Tahoma" w:hAnsi="Tahoma" w:cs="Tahoma"/>
              </w:rPr>
            </w:pPr>
            <w:r w:rsidRPr="009B6342">
              <w:rPr>
                <w:rFonts w:ascii="Tahoma" w:hAnsi="Tahoma" w:cs="Tahoma"/>
              </w:rPr>
              <w:t xml:space="preserve">Individual Care Plans </w:t>
            </w:r>
          </w:p>
        </w:tc>
      </w:tr>
      <w:tr w:rsidR="00835317" w:rsidRPr="009B6342" w:rsidTr="00835317">
        <w:tc>
          <w:tcPr>
            <w:tcW w:w="1242" w:type="dxa"/>
          </w:tcPr>
          <w:p w:rsidR="00835317" w:rsidRPr="009B6342" w:rsidRDefault="00120D0E" w:rsidP="00254571">
            <w:pPr>
              <w:rPr>
                <w:rFonts w:ascii="Tahoma" w:hAnsi="Tahoma" w:cs="Tahoma"/>
                <w:i/>
                <w:iCs/>
              </w:rPr>
            </w:pPr>
            <w:r w:rsidRPr="009B6342">
              <w:rPr>
                <w:rFonts w:ascii="Tahoma" w:hAnsi="Tahoma" w:cs="Tahoma"/>
                <w:i/>
                <w:iCs/>
              </w:rPr>
              <w:t>4</w:t>
            </w:r>
          </w:p>
        </w:tc>
        <w:tc>
          <w:tcPr>
            <w:tcW w:w="9178" w:type="dxa"/>
          </w:tcPr>
          <w:p w:rsidR="00835317" w:rsidRPr="009B6342" w:rsidRDefault="00120D0E" w:rsidP="00254571">
            <w:pPr>
              <w:rPr>
                <w:rFonts w:ascii="Tahoma" w:hAnsi="Tahoma" w:cs="Tahoma"/>
                <w:iCs/>
              </w:rPr>
            </w:pPr>
            <w:r w:rsidRPr="009B6342">
              <w:rPr>
                <w:rFonts w:ascii="Tahoma" w:hAnsi="Tahoma" w:cs="Tahoma"/>
                <w:iCs/>
              </w:rPr>
              <w:t>Warning Signs</w:t>
            </w:r>
          </w:p>
        </w:tc>
      </w:tr>
      <w:tr w:rsidR="00835317" w:rsidRPr="009B6342" w:rsidTr="00835317">
        <w:tc>
          <w:tcPr>
            <w:tcW w:w="1242" w:type="dxa"/>
          </w:tcPr>
          <w:p w:rsidR="00835317" w:rsidRPr="009B6342" w:rsidRDefault="00120D0E" w:rsidP="00254571">
            <w:pPr>
              <w:rPr>
                <w:rFonts w:ascii="Tahoma" w:hAnsi="Tahoma" w:cs="Tahoma"/>
                <w:i/>
                <w:iCs/>
              </w:rPr>
            </w:pPr>
            <w:r w:rsidRPr="009B6342">
              <w:rPr>
                <w:rFonts w:ascii="Tahoma" w:hAnsi="Tahoma" w:cs="Tahoma"/>
                <w:i/>
                <w:iCs/>
              </w:rPr>
              <w:t>4</w:t>
            </w:r>
          </w:p>
        </w:tc>
        <w:tc>
          <w:tcPr>
            <w:tcW w:w="9178" w:type="dxa"/>
          </w:tcPr>
          <w:p w:rsidR="00835317" w:rsidRPr="009B6342" w:rsidRDefault="00120D0E" w:rsidP="00254571">
            <w:pPr>
              <w:rPr>
                <w:rFonts w:ascii="Tahoma" w:hAnsi="Tahoma" w:cs="Tahoma"/>
              </w:rPr>
            </w:pPr>
            <w:r w:rsidRPr="009B6342">
              <w:rPr>
                <w:rFonts w:ascii="Tahoma" w:hAnsi="Tahoma" w:cs="Tahoma"/>
              </w:rPr>
              <w:t xml:space="preserve">Managing disclosures </w:t>
            </w:r>
          </w:p>
        </w:tc>
      </w:tr>
      <w:tr w:rsidR="00835317" w:rsidRPr="009B6342" w:rsidTr="00835317">
        <w:tc>
          <w:tcPr>
            <w:tcW w:w="1242" w:type="dxa"/>
          </w:tcPr>
          <w:p w:rsidR="00835317" w:rsidRPr="009B6342" w:rsidRDefault="00120D0E" w:rsidP="00254571">
            <w:pPr>
              <w:rPr>
                <w:rFonts w:ascii="Tahoma" w:hAnsi="Tahoma" w:cs="Tahoma"/>
                <w:i/>
                <w:iCs/>
              </w:rPr>
            </w:pPr>
            <w:r w:rsidRPr="009B6342">
              <w:rPr>
                <w:rFonts w:ascii="Tahoma" w:hAnsi="Tahoma" w:cs="Tahoma"/>
                <w:i/>
                <w:iCs/>
              </w:rPr>
              <w:t>4</w:t>
            </w:r>
          </w:p>
        </w:tc>
        <w:tc>
          <w:tcPr>
            <w:tcW w:w="9178" w:type="dxa"/>
          </w:tcPr>
          <w:p w:rsidR="00835317" w:rsidRPr="009B6342" w:rsidRDefault="00120D0E" w:rsidP="00254571">
            <w:pPr>
              <w:rPr>
                <w:rFonts w:ascii="Tahoma" w:hAnsi="Tahoma" w:cs="Tahoma"/>
                <w:iCs/>
              </w:rPr>
            </w:pPr>
            <w:r w:rsidRPr="009B6342">
              <w:rPr>
                <w:rFonts w:ascii="Tahoma" w:hAnsi="Tahoma" w:cs="Tahoma"/>
                <w:iCs/>
              </w:rPr>
              <w:t>Confidentiality</w:t>
            </w:r>
          </w:p>
        </w:tc>
      </w:tr>
      <w:tr w:rsidR="00835317" w:rsidRPr="009B6342" w:rsidTr="00835317">
        <w:tc>
          <w:tcPr>
            <w:tcW w:w="1242" w:type="dxa"/>
          </w:tcPr>
          <w:p w:rsidR="00835317" w:rsidRPr="009B6342" w:rsidRDefault="00120D0E" w:rsidP="00254571">
            <w:pPr>
              <w:rPr>
                <w:rFonts w:ascii="Tahoma" w:hAnsi="Tahoma" w:cs="Tahoma"/>
                <w:i/>
                <w:iCs/>
              </w:rPr>
            </w:pPr>
            <w:r w:rsidRPr="009B6342">
              <w:rPr>
                <w:rFonts w:ascii="Tahoma" w:hAnsi="Tahoma" w:cs="Tahoma"/>
                <w:i/>
                <w:iCs/>
              </w:rPr>
              <w:t>5</w:t>
            </w:r>
          </w:p>
        </w:tc>
        <w:tc>
          <w:tcPr>
            <w:tcW w:w="9178" w:type="dxa"/>
          </w:tcPr>
          <w:p w:rsidR="00835317" w:rsidRPr="009B6342" w:rsidRDefault="00120D0E" w:rsidP="00254571">
            <w:pPr>
              <w:rPr>
                <w:rFonts w:ascii="Tahoma" w:hAnsi="Tahoma" w:cs="Tahoma"/>
                <w:iCs/>
              </w:rPr>
            </w:pPr>
            <w:r w:rsidRPr="009B6342">
              <w:rPr>
                <w:rFonts w:ascii="Tahoma" w:hAnsi="Tahoma" w:cs="Tahoma"/>
                <w:iCs/>
              </w:rPr>
              <w:t>Supporting Peers</w:t>
            </w:r>
          </w:p>
        </w:tc>
      </w:tr>
      <w:tr w:rsidR="00120D0E" w:rsidRPr="009B6342" w:rsidTr="00835317">
        <w:tc>
          <w:tcPr>
            <w:tcW w:w="1242" w:type="dxa"/>
          </w:tcPr>
          <w:p w:rsidR="00120D0E" w:rsidRPr="009B6342" w:rsidRDefault="00120D0E" w:rsidP="00254571">
            <w:pPr>
              <w:rPr>
                <w:rFonts w:ascii="Tahoma" w:hAnsi="Tahoma" w:cs="Tahoma"/>
                <w:i/>
                <w:iCs/>
              </w:rPr>
            </w:pPr>
            <w:r w:rsidRPr="009B6342">
              <w:rPr>
                <w:rFonts w:ascii="Tahoma" w:hAnsi="Tahoma" w:cs="Tahoma"/>
                <w:i/>
                <w:iCs/>
              </w:rPr>
              <w:t>5</w:t>
            </w:r>
          </w:p>
        </w:tc>
        <w:tc>
          <w:tcPr>
            <w:tcW w:w="9178" w:type="dxa"/>
          </w:tcPr>
          <w:p w:rsidR="00120D0E" w:rsidRPr="009B6342" w:rsidRDefault="00120D0E" w:rsidP="00254571">
            <w:pPr>
              <w:rPr>
                <w:rFonts w:ascii="Tahoma" w:hAnsi="Tahoma" w:cs="Tahoma"/>
                <w:iCs/>
              </w:rPr>
            </w:pPr>
            <w:r w:rsidRPr="009B6342">
              <w:rPr>
                <w:rFonts w:ascii="Tahoma" w:hAnsi="Tahoma" w:cs="Tahoma"/>
              </w:rPr>
              <w:t>Curricular and Extra-curricular Support</w:t>
            </w:r>
          </w:p>
        </w:tc>
      </w:tr>
      <w:tr w:rsidR="00120D0E" w:rsidRPr="009B6342" w:rsidTr="00835317">
        <w:tc>
          <w:tcPr>
            <w:tcW w:w="1242" w:type="dxa"/>
          </w:tcPr>
          <w:p w:rsidR="00120D0E" w:rsidRPr="009B6342" w:rsidRDefault="00120D0E" w:rsidP="00254571">
            <w:pPr>
              <w:rPr>
                <w:rFonts w:ascii="Tahoma" w:hAnsi="Tahoma" w:cs="Tahoma"/>
                <w:i/>
                <w:iCs/>
              </w:rPr>
            </w:pPr>
            <w:r w:rsidRPr="009B6342">
              <w:rPr>
                <w:rFonts w:ascii="Tahoma" w:hAnsi="Tahoma" w:cs="Tahoma"/>
                <w:i/>
                <w:iCs/>
              </w:rPr>
              <w:t>6</w:t>
            </w:r>
          </w:p>
        </w:tc>
        <w:tc>
          <w:tcPr>
            <w:tcW w:w="9178" w:type="dxa"/>
          </w:tcPr>
          <w:p w:rsidR="00120D0E" w:rsidRPr="009B6342" w:rsidRDefault="00120D0E" w:rsidP="00254571">
            <w:pPr>
              <w:rPr>
                <w:rFonts w:ascii="Tahoma" w:hAnsi="Tahoma" w:cs="Tahoma"/>
              </w:rPr>
            </w:pPr>
            <w:r w:rsidRPr="009B6342">
              <w:rPr>
                <w:rFonts w:ascii="Tahoma" w:hAnsi="Tahoma" w:cs="Tahoma"/>
              </w:rPr>
              <w:t xml:space="preserve">Roles and Responsibility </w:t>
            </w:r>
          </w:p>
        </w:tc>
      </w:tr>
      <w:tr w:rsidR="00120D0E" w:rsidRPr="009B6342" w:rsidTr="00835317">
        <w:tc>
          <w:tcPr>
            <w:tcW w:w="1242" w:type="dxa"/>
          </w:tcPr>
          <w:p w:rsidR="00120D0E" w:rsidRPr="009B6342" w:rsidRDefault="00120D0E" w:rsidP="00254571">
            <w:pPr>
              <w:rPr>
                <w:rFonts w:ascii="Tahoma" w:hAnsi="Tahoma" w:cs="Tahoma"/>
                <w:i/>
                <w:iCs/>
              </w:rPr>
            </w:pPr>
            <w:r w:rsidRPr="009B6342">
              <w:rPr>
                <w:rFonts w:ascii="Tahoma" w:hAnsi="Tahoma" w:cs="Tahoma"/>
                <w:i/>
                <w:iCs/>
              </w:rPr>
              <w:t>6</w:t>
            </w:r>
          </w:p>
        </w:tc>
        <w:tc>
          <w:tcPr>
            <w:tcW w:w="9178" w:type="dxa"/>
          </w:tcPr>
          <w:p w:rsidR="00120D0E" w:rsidRPr="009B6342" w:rsidRDefault="00120D0E" w:rsidP="00254571">
            <w:pPr>
              <w:rPr>
                <w:rFonts w:ascii="Tahoma" w:hAnsi="Tahoma" w:cs="Tahoma"/>
                <w:iCs/>
              </w:rPr>
            </w:pPr>
            <w:r w:rsidRPr="009B6342">
              <w:rPr>
                <w:rFonts w:ascii="Tahoma" w:hAnsi="Tahoma" w:cs="Tahoma"/>
                <w:iCs/>
              </w:rPr>
              <w:t>Training</w:t>
            </w:r>
          </w:p>
        </w:tc>
      </w:tr>
      <w:tr w:rsidR="00120D0E" w:rsidRPr="009B6342" w:rsidTr="00835317">
        <w:tc>
          <w:tcPr>
            <w:tcW w:w="1242" w:type="dxa"/>
          </w:tcPr>
          <w:p w:rsidR="00120D0E" w:rsidRPr="009B6342" w:rsidRDefault="00120D0E" w:rsidP="00254571">
            <w:pPr>
              <w:rPr>
                <w:rFonts w:ascii="Tahoma" w:hAnsi="Tahoma" w:cs="Tahoma"/>
                <w:i/>
                <w:iCs/>
              </w:rPr>
            </w:pPr>
            <w:r w:rsidRPr="009B6342">
              <w:rPr>
                <w:rFonts w:ascii="Tahoma" w:hAnsi="Tahoma" w:cs="Tahoma"/>
                <w:i/>
                <w:iCs/>
              </w:rPr>
              <w:t>7</w:t>
            </w:r>
          </w:p>
        </w:tc>
        <w:tc>
          <w:tcPr>
            <w:tcW w:w="9178" w:type="dxa"/>
          </w:tcPr>
          <w:p w:rsidR="00120D0E" w:rsidRPr="009B6342" w:rsidRDefault="00120D0E" w:rsidP="00254571">
            <w:pPr>
              <w:rPr>
                <w:rFonts w:ascii="Tahoma" w:hAnsi="Tahoma" w:cs="Tahoma"/>
                <w:iCs/>
              </w:rPr>
            </w:pPr>
            <w:r w:rsidRPr="009B6342">
              <w:rPr>
                <w:rFonts w:ascii="Tahoma" w:hAnsi="Tahoma" w:cs="Tahoma"/>
                <w:iCs/>
              </w:rPr>
              <w:t>Staff Wellbeing</w:t>
            </w:r>
          </w:p>
        </w:tc>
      </w:tr>
      <w:tr w:rsidR="00120D0E" w:rsidRPr="009B6342" w:rsidTr="00835317">
        <w:tc>
          <w:tcPr>
            <w:tcW w:w="1242" w:type="dxa"/>
          </w:tcPr>
          <w:p w:rsidR="00120D0E" w:rsidRPr="009B6342" w:rsidRDefault="00120D0E" w:rsidP="00254571">
            <w:pPr>
              <w:rPr>
                <w:rFonts w:ascii="Tahoma" w:hAnsi="Tahoma" w:cs="Tahoma"/>
                <w:i/>
                <w:iCs/>
              </w:rPr>
            </w:pPr>
            <w:r w:rsidRPr="009B6342">
              <w:rPr>
                <w:rFonts w:ascii="Tahoma" w:hAnsi="Tahoma" w:cs="Tahoma"/>
                <w:i/>
                <w:iCs/>
              </w:rPr>
              <w:t>8</w:t>
            </w:r>
          </w:p>
        </w:tc>
        <w:tc>
          <w:tcPr>
            <w:tcW w:w="9178" w:type="dxa"/>
          </w:tcPr>
          <w:p w:rsidR="00120D0E" w:rsidRPr="009B6342" w:rsidRDefault="00120D0E" w:rsidP="00120D0E">
            <w:pPr>
              <w:pStyle w:val="ListParagraph"/>
              <w:ind w:left="0"/>
              <w:rPr>
                <w:rFonts w:ascii="Tahoma" w:hAnsi="Tahoma" w:cs="Tahoma"/>
              </w:rPr>
            </w:pPr>
            <w:r w:rsidRPr="009B6342">
              <w:rPr>
                <w:rFonts w:ascii="Tahoma" w:hAnsi="Tahoma" w:cs="Tahoma"/>
              </w:rPr>
              <w:t>When Problems Arise</w:t>
            </w:r>
          </w:p>
        </w:tc>
      </w:tr>
      <w:tr w:rsidR="00120D0E" w:rsidRPr="009B6342" w:rsidTr="00835317">
        <w:tc>
          <w:tcPr>
            <w:tcW w:w="1242" w:type="dxa"/>
          </w:tcPr>
          <w:p w:rsidR="00120D0E" w:rsidRPr="009B6342" w:rsidRDefault="00120D0E" w:rsidP="00254571">
            <w:pPr>
              <w:rPr>
                <w:rFonts w:ascii="Tahoma" w:hAnsi="Tahoma" w:cs="Tahoma"/>
                <w:i/>
                <w:iCs/>
              </w:rPr>
            </w:pPr>
            <w:r w:rsidRPr="009B6342">
              <w:rPr>
                <w:rFonts w:ascii="Tahoma" w:hAnsi="Tahoma" w:cs="Tahoma"/>
                <w:i/>
                <w:iCs/>
              </w:rPr>
              <w:t>8</w:t>
            </w:r>
          </w:p>
        </w:tc>
        <w:tc>
          <w:tcPr>
            <w:tcW w:w="9178" w:type="dxa"/>
          </w:tcPr>
          <w:p w:rsidR="00120D0E" w:rsidRPr="009B6342" w:rsidRDefault="00120D0E" w:rsidP="00254571">
            <w:pPr>
              <w:rPr>
                <w:rFonts w:ascii="Tahoma" w:hAnsi="Tahoma" w:cs="Tahoma"/>
              </w:rPr>
            </w:pPr>
            <w:r w:rsidRPr="009B6342">
              <w:rPr>
                <w:rFonts w:ascii="Tahoma" w:hAnsi="Tahoma" w:cs="Tahoma"/>
              </w:rPr>
              <w:t xml:space="preserve">Time off work for medical reasons </w:t>
            </w:r>
          </w:p>
        </w:tc>
      </w:tr>
      <w:tr w:rsidR="00120D0E" w:rsidRPr="009B6342" w:rsidTr="00835317">
        <w:tc>
          <w:tcPr>
            <w:tcW w:w="1242" w:type="dxa"/>
          </w:tcPr>
          <w:p w:rsidR="00120D0E" w:rsidRPr="009B6342" w:rsidRDefault="00120D0E" w:rsidP="00254571">
            <w:pPr>
              <w:rPr>
                <w:rFonts w:ascii="Tahoma" w:hAnsi="Tahoma" w:cs="Tahoma"/>
                <w:i/>
                <w:iCs/>
              </w:rPr>
            </w:pPr>
            <w:r w:rsidRPr="009B6342">
              <w:rPr>
                <w:rFonts w:ascii="Tahoma" w:hAnsi="Tahoma" w:cs="Tahoma"/>
                <w:i/>
                <w:iCs/>
              </w:rPr>
              <w:t>8</w:t>
            </w:r>
          </w:p>
        </w:tc>
        <w:tc>
          <w:tcPr>
            <w:tcW w:w="9178" w:type="dxa"/>
          </w:tcPr>
          <w:p w:rsidR="00120D0E" w:rsidRPr="009B6342" w:rsidRDefault="00120D0E" w:rsidP="00254571">
            <w:pPr>
              <w:rPr>
                <w:rFonts w:ascii="Tahoma" w:hAnsi="Tahoma" w:cs="Tahoma"/>
              </w:rPr>
            </w:pPr>
            <w:r w:rsidRPr="009B6342">
              <w:rPr>
                <w:rFonts w:ascii="Tahoma" w:hAnsi="Tahoma" w:cs="Tahoma"/>
              </w:rPr>
              <w:t xml:space="preserve">Managing Absence Due to Ill Health </w:t>
            </w:r>
          </w:p>
        </w:tc>
      </w:tr>
      <w:tr w:rsidR="00120D0E" w:rsidRPr="009B6342" w:rsidTr="00835317">
        <w:tc>
          <w:tcPr>
            <w:tcW w:w="1242" w:type="dxa"/>
          </w:tcPr>
          <w:p w:rsidR="00120D0E" w:rsidRPr="009B6342" w:rsidRDefault="00120D0E" w:rsidP="00254571">
            <w:pPr>
              <w:rPr>
                <w:rFonts w:ascii="Tahoma" w:hAnsi="Tahoma" w:cs="Tahoma"/>
                <w:i/>
                <w:iCs/>
              </w:rPr>
            </w:pPr>
            <w:r w:rsidRPr="009B6342">
              <w:rPr>
                <w:rFonts w:ascii="Tahoma" w:hAnsi="Tahoma" w:cs="Tahoma"/>
                <w:i/>
                <w:iCs/>
              </w:rPr>
              <w:t>8</w:t>
            </w:r>
          </w:p>
        </w:tc>
        <w:tc>
          <w:tcPr>
            <w:tcW w:w="9178" w:type="dxa"/>
          </w:tcPr>
          <w:p w:rsidR="00120D0E" w:rsidRPr="009B6342" w:rsidRDefault="00120D0E" w:rsidP="00254571">
            <w:pPr>
              <w:rPr>
                <w:rFonts w:ascii="Tahoma" w:hAnsi="Tahoma" w:cs="Tahoma"/>
              </w:rPr>
            </w:pPr>
            <w:r w:rsidRPr="009B6342">
              <w:rPr>
                <w:rFonts w:ascii="Tahoma" w:hAnsi="Tahoma" w:cs="Tahoma"/>
              </w:rPr>
              <w:t>Practical Actions for supporting new Staff members</w:t>
            </w:r>
          </w:p>
        </w:tc>
      </w:tr>
      <w:tr w:rsidR="00120D0E" w:rsidRPr="009B6342" w:rsidTr="00835317">
        <w:tc>
          <w:tcPr>
            <w:tcW w:w="1242" w:type="dxa"/>
          </w:tcPr>
          <w:p w:rsidR="00120D0E" w:rsidRPr="009B6342" w:rsidRDefault="00120D0E" w:rsidP="00254571">
            <w:pPr>
              <w:rPr>
                <w:rFonts w:ascii="Tahoma" w:hAnsi="Tahoma" w:cs="Tahoma"/>
                <w:i/>
                <w:iCs/>
              </w:rPr>
            </w:pPr>
            <w:r w:rsidRPr="009B6342">
              <w:rPr>
                <w:rFonts w:ascii="Tahoma" w:hAnsi="Tahoma" w:cs="Tahoma"/>
                <w:i/>
                <w:iCs/>
              </w:rPr>
              <w:t>9</w:t>
            </w:r>
          </w:p>
        </w:tc>
        <w:tc>
          <w:tcPr>
            <w:tcW w:w="9178" w:type="dxa"/>
          </w:tcPr>
          <w:p w:rsidR="00120D0E" w:rsidRPr="009B6342" w:rsidRDefault="00120D0E" w:rsidP="00254571">
            <w:pPr>
              <w:rPr>
                <w:rFonts w:ascii="Tahoma" w:hAnsi="Tahoma" w:cs="Tahoma"/>
              </w:rPr>
            </w:pPr>
            <w:r w:rsidRPr="009B6342">
              <w:rPr>
                <w:rFonts w:ascii="Tahoma" w:hAnsi="Tahoma" w:cs="Tahoma"/>
              </w:rPr>
              <w:t>Governor Induction Period</w:t>
            </w:r>
          </w:p>
        </w:tc>
      </w:tr>
      <w:tr w:rsidR="00120D0E" w:rsidRPr="009B6342" w:rsidTr="00835317">
        <w:tc>
          <w:tcPr>
            <w:tcW w:w="1242" w:type="dxa"/>
          </w:tcPr>
          <w:p w:rsidR="00120D0E" w:rsidRPr="009B6342" w:rsidRDefault="00120D0E" w:rsidP="00254571">
            <w:pPr>
              <w:rPr>
                <w:rFonts w:ascii="Tahoma" w:hAnsi="Tahoma" w:cs="Tahoma"/>
                <w:i/>
                <w:iCs/>
              </w:rPr>
            </w:pPr>
            <w:r w:rsidRPr="009B6342">
              <w:rPr>
                <w:rFonts w:ascii="Tahoma" w:hAnsi="Tahoma" w:cs="Tahoma"/>
                <w:i/>
                <w:iCs/>
              </w:rPr>
              <w:t>9</w:t>
            </w:r>
          </w:p>
        </w:tc>
        <w:tc>
          <w:tcPr>
            <w:tcW w:w="9178" w:type="dxa"/>
          </w:tcPr>
          <w:p w:rsidR="00120D0E" w:rsidRPr="009B6342" w:rsidRDefault="00120D0E" w:rsidP="00254571">
            <w:pPr>
              <w:rPr>
                <w:rFonts w:ascii="Tahoma" w:hAnsi="Tahoma" w:cs="Tahoma"/>
              </w:rPr>
            </w:pPr>
            <w:r w:rsidRPr="009B6342">
              <w:rPr>
                <w:rFonts w:ascii="Tahoma" w:hAnsi="Tahoma" w:cs="Tahoma"/>
              </w:rPr>
              <w:t>Review</w:t>
            </w:r>
          </w:p>
        </w:tc>
      </w:tr>
    </w:tbl>
    <w:p w:rsidR="00835317" w:rsidRPr="009B6342" w:rsidRDefault="00835317" w:rsidP="00254571">
      <w:pPr>
        <w:spacing w:after="0" w:line="240" w:lineRule="auto"/>
        <w:rPr>
          <w:rFonts w:ascii="Tahoma" w:hAnsi="Tahoma" w:cs="Tahoma"/>
          <w:i/>
          <w:iCs/>
        </w:rPr>
        <w:sectPr w:rsidR="00835317" w:rsidRPr="009B6342" w:rsidSect="006C1B23">
          <w:pgSz w:w="11906" w:h="16838"/>
          <w:pgMar w:top="567" w:right="851" w:bottom="567" w:left="851" w:header="709" w:footer="709" w:gutter="0"/>
          <w:cols w:space="708"/>
          <w:docGrid w:linePitch="360"/>
        </w:sectPr>
      </w:pPr>
    </w:p>
    <w:p w:rsidR="00835317" w:rsidRPr="009B6342" w:rsidRDefault="00835317" w:rsidP="00254571">
      <w:pPr>
        <w:spacing w:after="0" w:line="240" w:lineRule="auto"/>
        <w:rPr>
          <w:rFonts w:ascii="Tahoma" w:hAnsi="Tahoma" w:cs="Tahoma"/>
          <w:b/>
          <w:iCs/>
        </w:rPr>
      </w:pPr>
      <w:r w:rsidRPr="009B6342">
        <w:rPr>
          <w:rFonts w:ascii="Tahoma" w:hAnsi="Tahoma" w:cs="Tahoma"/>
          <w:b/>
          <w:iCs/>
        </w:rPr>
        <w:lastRenderedPageBreak/>
        <w:t>Introduction</w:t>
      </w:r>
    </w:p>
    <w:p w:rsidR="00835317" w:rsidRPr="009B6342" w:rsidRDefault="00835317" w:rsidP="00254571">
      <w:pPr>
        <w:spacing w:after="0" w:line="240" w:lineRule="auto"/>
        <w:rPr>
          <w:rFonts w:ascii="Tahoma" w:hAnsi="Tahoma" w:cs="Tahoma"/>
          <w:i/>
          <w:iCs/>
        </w:rPr>
      </w:pPr>
    </w:p>
    <w:p w:rsidR="00CB117E" w:rsidRPr="009B6342" w:rsidRDefault="00CB117E" w:rsidP="00254571">
      <w:pPr>
        <w:spacing w:after="0" w:line="240" w:lineRule="auto"/>
        <w:rPr>
          <w:rFonts w:ascii="Tahoma" w:hAnsi="Tahoma" w:cs="Tahoma"/>
          <w:i/>
          <w:iCs/>
        </w:rPr>
      </w:pPr>
      <w:r w:rsidRPr="009B6342">
        <w:rPr>
          <w:rFonts w:ascii="Tahoma" w:hAnsi="Tahoma" w:cs="Tahoma"/>
          <w:i/>
          <w:iCs/>
        </w:rPr>
        <w:t>"Mental health is a state of well-being in which every individual realises his or her own potential, can cope with the normal stresses of life, can work productively and fruitfully, and is able to make a contribution to her or his community</w:t>
      </w:r>
      <w:proofErr w:type="gramStart"/>
      <w:r w:rsidRPr="009B6342">
        <w:rPr>
          <w:rFonts w:ascii="Tahoma" w:hAnsi="Tahoma" w:cs="Tahoma"/>
          <w:i/>
          <w:iCs/>
        </w:rPr>
        <w:t>. "</w:t>
      </w:r>
      <w:proofErr w:type="gramEnd"/>
      <w:r w:rsidR="00470CD9" w:rsidRPr="009B6342">
        <w:rPr>
          <w:rFonts w:ascii="Tahoma" w:hAnsi="Tahoma" w:cs="Tahoma"/>
          <w:i/>
          <w:iCs/>
        </w:rPr>
        <w:t xml:space="preserve"> </w:t>
      </w:r>
      <w:r w:rsidRPr="009B6342">
        <w:rPr>
          <w:rFonts w:ascii="Tahoma" w:hAnsi="Tahoma" w:cs="Tahoma"/>
          <w:i/>
          <w:iCs/>
        </w:rPr>
        <w:t xml:space="preserve">(World Health Organization) </w:t>
      </w:r>
    </w:p>
    <w:p w:rsidR="000C0CE5" w:rsidRPr="009B6342" w:rsidRDefault="000C0CE5" w:rsidP="00254571">
      <w:pPr>
        <w:spacing w:after="0" w:line="240" w:lineRule="auto"/>
        <w:rPr>
          <w:rFonts w:ascii="Tahoma" w:hAnsi="Tahoma" w:cs="Tahoma"/>
          <w:i/>
        </w:rPr>
      </w:pPr>
    </w:p>
    <w:p w:rsidR="00CB117E" w:rsidRPr="009B6342" w:rsidRDefault="00CB117E" w:rsidP="00254571">
      <w:pPr>
        <w:spacing w:after="0" w:line="240" w:lineRule="auto"/>
        <w:rPr>
          <w:rFonts w:ascii="Tahoma" w:hAnsi="Tahoma" w:cs="Tahoma"/>
        </w:rPr>
      </w:pPr>
      <w:r w:rsidRPr="009B6342">
        <w:rPr>
          <w:rFonts w:ascii="Tahoma" w:hAnsi="Tahoma" w:cs="Tahoma"/>
        </w:rPr>
        <w:t>Positive Mental Health and Emotional Well-being describes how we think, feel and relate to ourselves and others and how we interpret the world around us. It affects our capacity to manage, communicate, and form and sustain relationships as well as our ability to cope with change and major life events.</w:t>
      </w:r>
    </w:p>
    <w:p w:rsidR="00CB117E" w:rsidRPr="009B6342" w:rsidRDefault="00CB117E" w:rsidP="00254571">
      <w:pPr>
        <w:spacing w:after="0" w:line="240" w:lineRule="auto"/>
        <w:rPr>
          <w:rFonts w:ascii="Tahoma" w:hAnsi="Tahoma" w:cs="Tahoma"/>
        </w:rPr>
      </w:pPr>
    </w:p>
    <w:p w:rsidR="00BF4E2E" w:rsidRPr="009B6342" w:rsidRDefault="00CB117E" w:rsidP="00254571">
      <w:pPr>
        <w:spacing w:after="0" w:line="240" w:lineRule="auto"/>
        <w:rPr>
          <w:rFonts w:ascii="Tahoma" w:hAnsi="Tahoma" w:cs="Tahoma"/>
        </w:rPr>
      </w:pPr>
      <w:r w:rsidRPr="009B6342">
        <w:rPr>
          <w:rFonts w:ascii="Tahoma" w:hAnsi="Tahoma" w:cs="Tahoma"/>
        </w:rPr>
        <w:t>At Ide Hill CE Primary School, our</w:t>
      </w:r>
      <w:r w:rsidR="008A11D1" w:rsidRPr="009B6342">
        <w:rPr>
          <w:rFonts w:ascii="Tahoma" w:hAnsi="Tahoma" w:cs="Tahoma"/>
        </w:rPr>
        <w:t xml:space="preserve"> ethos</w:t>
      </w:r>
      <w:r w:rsidRPr="009B6342">
        <w:rPr>
          <w:rFonts w:ascii="Tahoma" w:hAnsi="Tahoma" w:cs="Tahoma"/>
        </w:rPr>
        <w:t xml:space="preserve"> "Nurturing all God's Children" </w:t>
      </w:r>
      <w:r w:rsidR="008A11D1" w:rsidRPr="009B6342">
        <w:rPr>
          <w:rFonts w:ascii="Tahoma" w:hAnsi="Tahoma" w:cs="Tahoma"/>
        </w:rPr>
        <w:t xml:space="preserve">and vision "Do everything in love" </w:t>
      </w:r>
      <w:r w:rsidRPr="009B6342">
        <w:rPr>
          <w:rFonts w:ascii="Tahoma" w:hAnsi="Tahoma" w:cs="Tahoma"/>
        </w:rPr>
        <w:t xml:space="preserve">shapes all that we do. We work towards positive Mental Health and Wellbeing </w:t>
      </w:r>
      <w:proofErr w:type="gramStart"/>
      <w:r w:rsidR="00470CD9" w:rsidRPr="009B6342">
        <w:rPr>
          <w:rFonts w:ascii="Tahoma" w:hAnsi="Tahoma" w:cs="Tahoma"/>
        </w:rPr>
        <w:t xml:space="preserve">for </w:t>
      </w:r>
      <w:r w:rsidRPr="009B6342">
        <w:rPr>
          <w:rFonts w:ascii="Tahoma" w:hAnsi="Tahoma" w:cs="Tahoma"/>
        </w:rPr>
        <w:t xml:space="preserve"> th</w:t>
      </w:r>
      <w:r w:rsidR="00BF4E2E" w:rsidRPr="009B6342">
        <w:rPr>
          <w:rFonts w:ascii="Tahoma" w:hAnsi="Tahoma" w:cs="Tahoma"/>
        </w:rPr>
        <w:t>e</w:t>
      </w:r>
      <w:proofErr w:type="gramEnd"/>
      <w:r w:rsidR="00BF4E2E" w:rsidRPr="009B6342">
        <w:rPr>
          <w:rFonts w:ascii="Tahoma" w:hAnsi="Tahoma" w:cs="Tahoma"/>
        </w:rPr>
        <w:t xml:space="preserve"> whole of our school community, adults and</w:t>
      </w:r>
      <w:r w:rsidRPr="009B6342">
        <w:rPr>
          <w:rFonts w:ascii="Tahoma" w:hAnsi="Tahoma" w:cs="Tahoma"/>
        </w:rPr>
        <w:t xml:space="preserve"> children. </w:t>
      </w:r>
    </w:p>
    <w:p w:rsidR="00BF4E2E" w:rsidRPr="009B6342" w:rsidRDefault="00BF4E2E" w:rsidP="00254571">
      <w:pPr>
        <w:spacing w:after="0" w:line="240" w:lineRule="auto"/>
        <w:rPr>
          <w:rFonts w:ascii="Tahoma" w:hAnsi="Tahoma" w:cs="Tahoma"/>
        </w:rPr>
      </w:pPr>
    </w:p>
    <w:p w:rsidR="00BF4E2E" w:rsidRPr="009B6342" w:rsidRDefault="00BF4E2E" w:rsidP="00254571">
      <w:pPr>
        <w:pStyle w:val="Heading1"/>
        <w:spacing w:before="0" w:line="240" w:lineRule="auto"/>
        <w:rPr>
          <w:rFonts w:ascii="Tahoma" w:hAnsi="Tahoma" w:cs="Tahoma"/>
          <w:b w:val="0"/>
          <w:bCs w:val="0"/>
          <w:color w:val="000000" w:themeColor="text1"/>
          <w:sz w:val="22"/>
          <w:szCs w:val="22"/>
        </w:rPr>
      </w:pPr>
      <w:r w:rsidRPr="009B6342">
        <w:rPr>
          <w:rFonts w:ascii="Tahoma" w:hAnsi="Tahoma" w:cs="Tahoma"/>
          <w:color w:val="000000" w:themeColor="text1"/>
          <w:sz w:val="22"/>
          <w:szCs w:val="22"/>
          <w:shd w:val="clear" w:color="auto" w:fill="FFFFFF"/>
        </w:rPr>
        <w:t>"Do everything in love."</w:t>
      </w:r>
      <w:r w:rsidRPr="009B6342">
        <w:rPr>
          <w:rStyle w:val="BalloonTextChar"/>
          <w:b w:val="0"/>
          <w:bCs w:val="0"/>
          <w:color w:val="000000" w:themeColor="text1"/>
          <w:sz w:val="22"/>
          <w:szCs w:val="22"/>
        </w:rPr>
        <w:t xml:space="preserve"> </w:t>
      </w:r>
      <w:r w:rsidRPr="009B6342">
        <w:rPr>
          <w:rStyle w:val="passage-display-bcv"/>
          <w:rFonts w:ascii="Tahoma" w:hAnsi="Tahoma" w:cs="Tahoma"/>
          <w:b w:val="0"/>
          <w:bCs w:val="0"/>
          <w:color w:val="000000" w:themeColor="text1"/>
          <w:sz w:val="22"/>
          <w:szCs w:val="22"/>
        </w:rPr>
        <w:t>1 Corinthians 16:14</w:t>
      </w:r>
      <w:r w:rsidRPr="009B6342">
        <w:rPr>
          <w:rFonts w:ascii="Tahoma" w:hAnsi="Tahoma" w:cs="Tahoma"/>
          <w:b w:val="0"/>
          <w:bCs w:val="0"/>
          <w:color w:val="000000" w:themeColor="text1"/>
          <w:sz w:val="22"/>
          <w:szCs w:val="22"/>
        </w:rPr>
        <w:t> </w:t>
      </w:r>
    </w:p>
    <w:p w:rsidR="00BF4E2E" w:rsidRPr="009B6342" w:rsidRDefault="00470CD9" w:rsidP="00254571">
      <w:pPr>
        <w:spacing w:after="0" w:line="240" w:lineRule="auto"/>
        <w:rPr>
          <w:rFonts w:ascii="Tahoma" w:hAnsi="Tahoma" w:cs="Tahoma"/>
          <w:color w:val="000000" w:themeColor="text1"/>
        </w:rPr>
      </w:pPr>
      <w:r w:rsidRPr="009B6342">
        <w:rPr>
          <w:rFonts w:ascii="Tahoma" w:hAnsi="Tahoma" w:cs="Tahoma"/>
          <w:color w:val="000000" w:themeColor="text1"/>
        </w:rPr>
        <w:t>I</w:t>
      </w:r>
      <w:r w:rsidR="00BF4E2E" w:rsidRPr="009B6342">
        <w:rPr>
          <w:rFonts w:ascii="Tahoma" w:hAnsi="Tahoma" w:cs="Tahoma"/>
          <w:color w:val="000000" w:themeColor="text1"/>
        </w:rPr>
        <w:t xml:space="preserve">n one the last instructions Paul gives the church in Corinth he encourages them to </w:t>
      </w:r>
      <w:r w:rsidR="00BF4E2E" w:rsidRPr="009B6342">
        <w:rPr>
          <w:rFonts w:ascii="Tahoma" w:hAnsi="Tahoma" w:cs="Tahoma"/>
          <w:i/>
          <w:color w:val="000000" w:themeColor="text1"/>
        </w:rPr>
        <w:t>“do everything in love.”</w:t>
      </w:r>
      <w:r w:rsidR="00BF4E2E" w:rsidRPr="009B6342">
        <w:rPr>
          <w:rFonts w:ascii="Tahoma" w:hAnsi="Tahoma" w:cs="Tahoma"/>
          <w:color w:val="000000" w:themeColor="text1"/>
        </w:rPr>
        <w:t xml:space="preserve"> After many advices regarding serious issues in the church, Paul summarized everything in one last statement. </w:t>
      </w:r>
      <w:r w:rsidRPr="009B6342">
        <w:rPr>
          <w:rFonts w:ascii="Tahoma" w:hAnsi="Tahoma" w:cs="Tahoma"/>
          <w:i/>
          <w:color w:val="000000" w:themeColor="text1"/>
        </w:rPr>
        <w:t>"</w:t>
      </w:r>
      <w:r w:rsidR="00BF4E2E" w:rsidRPr="009B6342">
        <w:rPr>
          <w:rFonts w:ascii="Tahoma" w:hAnsi="Tahoma" w:cs="Tahoma"/>
          <w:i/>
          <w:color w:val="000000" w:themeColor="text1"/>
        </w:rPr>
        <w:t>Just love</w:t>
      </w:r>
      <w:r w:rsidR="00BF4E2E" w:rsidRPr="009B6342">
        <w:rPr>
          <w:rFonts w:ascii="Tahoma" w:hAnsi="Tahoma" w:cs="Tahoma"/>
          <w:i/>
          <w:color w:val="000000" w:themeColor="text1"/>
          <w:shd w:val="clear" w:color="auto" w:fill="0D232C"/>
        </w:rPr>
        <w:t xml:space="preserve"> </w:t>
      </w:r>
      <w:r w:rsidR="00BF4E2E" w:rsidRPr="009B6342">
        <w:rPr>
          <w:rFonts w:ascii="Tahoma" w:hAnsi="Tahoma" w:cs="Tahoma"/>
          <w:i/>
          <w:color w:val="000000" w:themeColor="text1"/>
        </w:rPr>
        <w:t>one another, in everything that you do.</w:t>
      </w:r>
      <w:r w:rsidRPr="009B6342">
        <w:rPr>
          <w:rFonts w:ascii="Tahoma" w:hAnsi="Tahoma" w:cs="Tahoma"/>
          <w:i/>
          <w:color w:val="000000" w:themeColor="text1"/>
        </w:rPr>
        <w:t>"</w:t>
      </w:r>
      <w:r w:rsidRPr="009B6342">
        <w:rPr>
          <w:rFonts w:ascii="Tahoma" w:hAnsi="Tahoma" w:cs="Tahoma"/>
          <w:color w:val="000000" w:themeColor="text1"/>
        </w:rPr>
        <w:t xml:space="preserve"> </w:t>
      </w:r>
      <w:r w:rsidR="00BF4E2E" w:rsidRPr="009B6342">
        <w:rPr>
          <w:rFonts w:ascii="Tahoma" w:hAnsi="Tahoma" w:cs="Tahoma"/>
          <w:color w:val="000000" w:themeColor="text1"/>
        </w:rPr>
        <w:t xml:space="preserve">To do things through love we need to </w:t>
      </w:r>
      <w:r w:rsidRPr="009B6342">
        <w:rPr>
          <w:rFonts w:ascii="Tahoma" w:hAnsi="Tahoma" w:cs="Tahoma"/>
          <w:color w:val="000000" w:themeColor="text1"/>
        </w:rPr>
        <w:t xml:space="preserve">lift our eyes to God, </w:t>
      </w:r>
      <w:r w:rsidR="00BF4E2E" w:rsidRPr="009B6342">
        <w:rPr>
          <w:rFonts w:ascii="Tahoma" w:hAnsi="Tahoma" w:cs="Tahoma"/>
          <w:color w:val="000000" w:themeColor="text1"/>
        </w:rPr>
        <w:t>the</w:t>
      </w:r>
      <w:r w:rsidRPr="009B6342">
        <w:rPr>
          <w:rFonts w:ascii="Tahoma" w:hAnsi="Tahoma" w:cs="Tahoma"/>
          <w:color w:val="000000" w:themeColor="text1"/>
        </w:rPr>
        <w:t xml:space="preserve"> creator and master of love. God IS</w:t>
      </w:r>
      <w:r w:rsidR="00BF4E2E" w:rsidRPr="009B6342">
        <w:rPr>
          <w:rFonts w:ascii="Tahoma" w:hAnsi="Tahoma" w:cs="Tahoma"/>
          <w:color w:val="000000" w:themeColor="text1"/>
        </w:rPr>
        <w:t xml:space="preserve"> love and by being motivated </w:t>
      </w:r>
      <w:r w:rsidRPr="009B6342">
        <w:rPr>
          <w:rFonts w:ascii="Tahoma" w:hAnsi="Tahoma" w:cs="Tahoma"/>
          <w:color w:val="000000" w:themeColor="text1"/>
        </w:rPr>
        <w:t>BY</w:t>
      </w:r>
      <w:r w:rsidR="00BF4E2E" w:rsidRPr="009B6342">
        <w:rPr>
          <w:rFonts w:ascii="Tahoma" w:hAnsi="Tahoma" w:cs="Tahoma"/>
          <w:color w:val="000000" w:themeColor="text1"/>
        </w:rPr>
        <w:t xml:space="preserve"> love</w:t>
      </w:r>
      <w:r w:rsidRPr="009B6342">
        <w:rPr>
          <w:rFonts w:ascii="Tahoma" w:hAnsi="Tahoma" w:cs="Tahoma"/>
          <w:color w:val="000000" w:themeColor="text1"/>
        </w:rPr>
        <w:t>,</w:t>
      </w:r>
      <w:r w:rsidR="00BF4E2E" w:rsidRPr="009B6342">
        <w:rPr>
          <w:rFonts w:ascii="Tahoma" w:hAnsi="Tahoma" w:cs="Tahoma"/>
          <w:color w:val="000000" w:themeColor="text1"/>
        </w:rPr>
        <w:t xml:space="preserve"> as </w:t>
      </w:r>
      <w:r w:rsidRPr="009B6342">
        <w:rPr>
          <w:rFonts w:ascii="Tahoma" w:hAnsi="Tahoma" w:cs="Tahoma"/>
          <w:color w:val="000000" w:themeColor="text1"/>
        </w:rPr>
        <w:t>a Christian community</w:t>
      </w:r>
      <w:proofErr w:type="gramStart"/>
      <w:r w:rsidRPr="009B6342">
        <w:rPr>
          <w:rFonts w:ascii="Tahoma" w:hAnsi="Tahoma" w:cs="Tahoma"/>
          <w:color w:val="000000" w:themeColor="text1"/>
        </w:rPr>
        <w:t xml:space="preserve">, </w:t>
      </w:r>
      <w:r w:rsidR="00BF4E2E" w:rsidRPr="009B6342">
        <w:rPr>
          <w:rFonts w:ascii="Tahoma" w:hAnsi="Tahoma" w:cs="Tahoma"/>
          <w:color w:val="000000" w:themeColor="text1"/>
        </w:rPr>
        <w:t xml:space="preserve"> we</w:t>
      </w:r>
      <w:proofErr w:type="gramEnd"/>
      <w:r w:rsidR="00BF4E2E" w:rsidRPr="009B6342">
        <w:rPr>
          <w:rFonts w:ascii="Tahoma" w:hAnsi="Tahoma" w:cs="Tahoma"/>
          <w:color w:val="000000" w:themeColor="text1"/>
        </w:rPr>
        <w:t xml:space="preserve"> glorify and hono</w:t>
      </w:r>
      <w:r w:rsidRPr="009B6342">
        <w:rPr>
          <w:rFonts w:ascii="Tahoma" w:hAnsi="Tahoma" w:cs="Tahoma"/>
          <w:color w:val="000000" w:themeColor="text1"/>
        </w:rPr>
        <w:t xml:space="preserve">ur Him. </w:t>
      </w:r>
    </w:p>
    <w:p w:rsidR="00470CD9" w:rsidRPr="009B6342" w:rsidRDefault="00470CD9" w:rsidP="00254571">
      <w:pPr>
        <w:spacing w:after="0" w:line="240" w:lineRule="auto"/>
        <w:rPr>
          <w:rFonts w:ascii="Tahoma" w:hAnsi="Tahoma" w:cs="Tahoma"/>
          <w:color w:val="000000" w:themeColor="text1"/>
        </w:rPr>
      </w:pPr>
    </w:p>
    <w:p w:rsidR="00BF4E2E" w:rsidRPr="009B6342" w:rsidRDefault="001A0A89" w:rsidP="00254571">
      <w:pPr>
        <w:spacing w:after="0" w:line="240" w:lineRule="auto"/>
        <w:rPr>
          <w:rFonts w:ascii="Tahoma" w:hAnsi="Tahoma" w:cs="Tahoma"/>
        </w:rPr>
      </w:pPr>
      <w:r w:rsidRPr="009B6342">
        <w:rPr>
          <w:rFonts w:ascii="Tahoma" w:hAnsi="Tahoma" w:cs="Tahoma"/>
        </w:rPr>
        <w:t>Our values of Love, R</w:t>
      </w:r>
      <w:r w:rsidR="00BF4E2E" w:rsidRPr="009B6342">
        <w:rPr>
          <w:rFonts w:ascii="Tahoma" w:hAnsi="Tahoma" w:cs="Tahoma"/>
        </w:rPr>
        <w:t>espect and Responsibility guides the work that we do with and for those</w:t>
      </w:r>
      <w:r w:rsidR="00470CD9" w:rsidRPr="009B6342">
        <w:rPr>
          <w:rFonts w:ascii="Tahoma" w:hAnsi="Tahoma" w:cs="Tahoma"/>
        </w:rPr>
        <w:t xml:space="preserve"> affected by mental health and well being, both directly and indirectly. We aim to: </w:t>
      </w:r>
    </w:p>
    <w:p w:rsidR="00470CD9" w:rsidRPr="009B6342" w:rsidRDefault="00470CD9" w:rsidP="00254571">
      <w:pPr>
        <w:spacing w:after="0" w:line="240" w:lineRule="auto"/>
        <w:rPr>
          <w:rFonts w:ascii="Tahoma" w:hAnsi="Tahoma" w:cs="Tahoma"/>
        </w:rPr>
      </w:pPr>
    </w:p>
    <w:p w:rsidR="00312A45" w:rsidRPr="009B6342" w:rsidRDefault="00312A45" w:rsidP="00434F51">
      <w:pPr>
        <w:pStyle w:val="ListParagraph"/>
        <w:numPr>
          <w:ilvl w:val="0"/>
          <w:numId w:val="1"/>
        </w:numPr>
        <w:spacing w:after="0" w:line="240" w:lineRule="auto"/>
        <w:rPr>
          <w:rFonts w:ascii="Tahoma" w:hAnsi="Tahoma" w:cs="Tahoma"/>
        </w:rPr>
      </w:pPr>
      <w:r w:rsidRPr="009B6342">
        <w:rPr>
          <w:rFonts w:ascii="Tahoma" w:hAnsi="Tahoma" w:cs="Tahoma"/>
        </w:rPr>
        <w:t xml:space="preserve">Alert staff to early warning signs of poor mental health and wellbeing  </w:t>
      </w:r>
    </w:p>
    <w:p w:rsidR="00470CD9" w:rsidRPr="009B6342" w:rsidRDefault="00312A45" w:rsidP="00434F51">
      <w:pPr>
        <w:pStyle w:val="ListParagraph"/>
        <w:numPr>
          <w:ilvl w:val="0"/>
          <w:numId w:val="1"/>
        </w:numPr>
        <w:spacing w:after="0" w:line="240" w:lineRule="auto"/>
        <w:rPr>
          <w:rFonts w:ascii="Tahoma" w:hAnsi="Tahoma" w:cs="Tahoma"/>
        </w:rPr>
      </w:pPr>
      <w:r w:rsidRPr="009B6342">
        <w:rPr>
          <w:rFonts w:ascii="Tahoma" w:hAnsi="Tahoma" w:cs="Tahoma"/>
        </w:rPr>
        <w:t>Promote</w:t>
      </w:r>
      <w:r w:rsidR="00470CD9" w:rsidRPr="009B6342">
        <w:rPr>
          <w:rFonts w:ascii="Tahoma" w:hAnsi="Tahoma" w:cs="Tahoma"/>
        </w:rPr>
        <w:t xml:space="preserve"> positive mental health </w:t>
      </w:r>
      <w:r w:rsidRPr="009B6342">
        <w:rPr>
          <w:rFonts w:ascii="Tahoma" w:hAnsi="Tahoma" w:cs="Tahoma"/>
        </w:rPr>
        <w:t>and wellbeing in all staff and pupils</w:t>
      </w:r>
    </w:p>
    <w:p w:rsidR="00312A45" w:rsidRPr="009B6342" w:rsidRDefault="00312A45" w:rsidP="00434F51">
      <w:pPr>
        <w:pStyle w:val="ListParagraph"/>
        <w:numPr>
          <w:ilvl w:val="0"/>
          <w:numId w:val="1"/>
        </w:numPr>
        <w:spacing w:after="0" w:line="240" w:lineRule="auto"/>
        <w:rPr>
          <w:rFonts w:ascii="Tahoma" w:hAnsi="Tahoma" w:cs="Tahoma"/>
        </w:rPr>
      </w:pPr>
      <w:r w:rsidRPr="009B6342">
        <w:rPr>
          <w:rFonts w:ascii="Tahoma" w:hAnsi="Tahoma" w:cs="Tahoma"/>
        </w:rPr>
        <w:t xml:space="preserve">Increase understanding and awareness of common mental health issues </w:t>
      </w:r>
    </w:p>
    <w:p w:rsidR="00470CD9" w:rsidRPr="009B6342" w:rsidRDefault="00470CD9" w:rsidP="00434F51">
      <w:pPr>
        <w:pStyle w:val="ListParagraph"/>
        <w:numPr>
          <w:ilvl w:val="0"/>
          <w:numId w:val="1"/>
        </w:numPr>
        <w:spacing w:after="0" w:line="240" w:lineRule="auto"/>
        <w:rPr>
          <w:rFonts w:ascii="Tahoma" w:hAnsi="Tahoma" w:cs="Tahoma"/>
        </w:rPr>
      </w:pPr>
      <w:r w:rsidRPr="009B6342">
        <w:rPr>
          <w:rFonts w:ascii="Tahoma" w:hAnsi="Tahoma" w:cs="Tahoma"/>
        </w:rPr>
        <w:t>Use</w:t>
      </w:r>
      <w:r w:rsidR="00312A45" w:rsidRPr="009B6342">
        <w:rPr>
          <w:rFonts w:ascii="Tahoma" w:hAnsi="Tahoma" w:cs="Tahoma"/>
        </w:rPr>
        <w:t xml:space="preserve"> </w:t>
      </w:r>
      <w:r w:rsidRPr="009B6342">
        <w:rPr>
          <w:rFonts w:ascii="Tahoma" w:hAnsi="Tahoma" w:cs="Tahoma"/>
        </w:rPr>
        <w:t xml:space="preserve">whole school </w:t>
      </w:r>
      <w:r w:rsidR="00312A45" w:rsidRPr="009B6342">
        <w:rPr>
          <w:rFonts w:ascii="Tahoma" w:hAnsi="Tahoma" w:cs="Tahoma"/>
        </w:rPr>
        <w:t xml:space="preserve">well being </w:t>
      </w:r>
      <w:r w:rsidRPr="009B6342">
        <w:rPr>
          <w:rFonts w:ascii="Tahoma" w:hAnsi="Tahoma" w:cs="Tahoma"/>
        </w:rPr>
        <w:t>approaches</w:t>
      </w:r>
      <w:r w:rsidR="00312A45" w:rsidRPr="009B6342">
        <w:rPr>
          <w:rFonts w:ascii="Tahoma" w:hAnsi="Tahoma" w:cs="Tahoma"/>
        </w:rPr>
        <w:t xml:space="preserve"> as well as</w:t>
      </w:r>
      <w:r w:rsidRPr="009B6342">
        <w:rPr>
          <w:rFonts w:ascii="Tahoma" w:hAnsi="Tahoma" w:cs="Tahoma"/>
        </w:rPr>
        <w:t xml:space="preserve"> specialised, targeted </w:t>
      </w:r>
      <w:r w:rsidR="00312A45" w:rsidRPr="009B6342">
        <w:rPr>
          <w:rFonts w:ascii="Tahoma" w:hAnsi="Tahoma" w:cs="Tahoma"/>
        </w:rPr>
        <w:t xml:space="preserve">support for vulnerable adults and children. </w:t>
      </w:r>
      <w:r w:rsidRPr="009B6342">
        <w:rPr>
          <w:rFonts w:ascii="Tahoma" w:hAnsi="Tahoma" w:cs="Tahoma"/>
        </w:rPr>
        <w:t xml:space="preserve"> </w:t>
      </w:r>
    </w:p>
    <w:p w:rsidR="00470CD9" w:rsidRPr="009B6342" w:rsidRDefault="00312A45" w:rsidP="00434F51">
      <w:pPr>
        <w:pStyle w:val="ListParagraph"/>
        <w:numPr>
          <w:ilvl w:val="0"/>
          <w:numId w:val="1"/>
        </w:numPr>
        <w:spacing w:after="0" w:line="240" w:lineRule="auto"/>
        <w:rPr>
          <w:rFonts w:ascii="Tahoma" w:hAnsi="Tahoma" w:cs="Tahoma"/>
        </w:rPr>
      </w:pPr>
      <w:r w:rsidRPr="009B6342">
        <w:rPr>
          <w:rFonts w:ascii="Tahoma" w:hAnsi="Tahoma" w:cs="Tahoma"/>
        </w:rPr>
        <w:t xml:space="preserve">Develop and implement relevant and effective mental </w:t>
      </w:r>
      <w:proofErr w:type="gramStart"/>
      <w:r w:rsidRPr="009B6342">
        <w:rPr>
          <w:rFonts w:ascii="Tahoma" w:hAnsi="Tahoma" w:cs="Tahoma"/>
        </w:rPr>
        <w:t>health  procedures</w:t>
      </w:r>
      <w:proofErr w:type="gramEnd"/>
      <w:r w:rsidRPr="009B6342">
        <w:rPr>
          <w:rFonts w:ascii="Tahoma" w:hAnsi="Tahoma" w:cs="Tahoma"/>
        </w:rPr>
        <w:t xml:space="preserve"> to promote a safe and stable environment. </w:t>
      </w:r>
    </w:p>
    <w:p w:rsidR="00312A45" w:rsidRPr="009B6342" w:rsidRDefault="00312A45" w:rsidP="00434F51">
      <w:pPr>
        <w:pStyle w:val="ListParagraph"/>
        <w:numPr>
          <w:ilvl w:val="0"/>
          <w:numId w:val="1"/>
        </w:numPr>
        <w:spacing w:after="0" w:line="240" w:lineRule="auto"/>
        <w:rPr>
          <w:rFonts w:ascii="Tahoma" w:hAnsi="Tahoma" w:cs="Tahoma"/>
        </w:rPr>
      </w:pPr>
      <w:r w:rsidRPr="009B6342">
        <w:rPr>
          <w:rFonts w:ascii="Tahoma" w:hAnsi="Tahoma" w:cs="Tahoma"/>
        </w:rPr>
        <w:t xml:space="preserve">Provide support to staff working with young people with mental health and wellbeing issues </w:t>
      </w:r>
    </w:p>
    <w:p w:rsidR="00312A45" w:rsidRPr="009B6342" w:rsidRDefault="00312A45" w:rsidP="00434F51">
      <w:pPr>
        <w:pStyle w:val="ListParagraph"/>
        <w:numPr>
          <w:ilvl w:val="0"/>
          <w:numId w:val="1"/>
        </w:numPr>
        <w:spacing w:after="0" w:line="240" w:lineRule="auto"/>
        <w:rPr>
          <w:rFonts w:ascii="Tahoma" w:hAnsi="Tahoma" w:cs="Tahoma"/>
        </w:rPr>
      </w:pPr>
      <w:r w:rsidRPr="009B6342">
        <w:rPr>
          <w:rFonts w:ascii="Tahoma" w:hAnsi="Tahoma" w:cs="Tahoma"/>
        </w:rPr>
        <w:t xml:space="preserve">Provide support to pupils suffering mental ill health and their peers and parents/carers </w:t>
      </w:r>
    </w:p>
    <w:p w:rsidR="00312A45" w:rsidRPr="009B6342" w:rsidRDefault="00312A45" w:rsidP="00254571">
      <w:pPr>
        <w:spacing w:after="0" w:line="240" w:lineRule="auto"/>
        <w:rPr>
          <w:rFonts w:ascii="Tahoma" w:hAnsi="Tahoma" w:cs="Tahoma"/>
        </w:rPr>
      </w:pPr>
    </w:p>
    <w:p w:rsidR="00BF4E2E" w:rsidRPr="009B6342" w:rsidRDefault="00312A45" w:rsidP="00254571">
      <w:pPr>
        <w:spacing w:after="0" w:line="240" w:lineRule="auto"/>
        <w:rPr>
          <w:rFonts w:ascii="Tahoma" w:hAnsi="Tahoma" w:cs="Tahoma"/>
        </w:rPr>
      </w:pPr>
      <w:r w:rsidRPr="009B6342">
        <w:rPr>
          <w:rFonts w:ascii="Tahoma" w:hAnsi="Tahoma" w:cs="Tahoma"/>
        </w:rPr>
        <w:t>This policy should be read in conjunction with our medical policy in cases where a pupil’s mental health and wellbeing overlaps with or is linked to a medical issue and the SEND policy where a pupil has an identified special educational need. It also links to the following policies: Anti-bullying and Behaviour, PSHE,</w:t>
      </w:r>
      <w:r w:rsidR="007E5652" w:rsidRPr="009B6342">
        <w:rPr>
          <w:rFonts w:ascii="Tahoma" w:hAnsi="Tahoma" w:cs="Tahoma"/>
        </w:rPr>
        <w:t xml:space="preserve"> RSE</w:t>
      </w:r>
      <w:r w:rsidRPr="009B6342">
        <w:rPr>
          <w:rFonts w:ascii="Tahoma" w:hAnsi="Tahoma" w:cs="Tahoma"/>
        </w:rPr>
        <w:t xml:space="preserve"> Safeguarding and Child Protection Policy, Digital Technology Policies. </w:t>
      </w:r>
    </w:p>
    <w:p w:rsidR="00312A45" w:rsidRPr="009B6342" w:rsidRDefault="00312A45" w:rsidP="00254571">
      <w:pPr>
        <w:spacing w:after="0" w:line="240" w:lineRule="auto"/>
        <w:rPr>
          <w:rFonts w:ascii="Tahoma" w:hAnsi="Tahoma" w:cs="Tahoma"/>
        </w:rPr>
      </w:pPr>
    </w:p>
    <w:p w:rsidR="00312A45" w:rsidRPr="009B6342" w:rsidRDefault="00312A45" w:rsidP="00254571">
      <w:pPr>
        <w:spacing w:after="0" w:line="240" w:lineRule="auto"/>
        <w:rPr>
          <w:rFonts w:ascii="Tahoma" w:hAnsi="Tahoma" w:cs="Tahoma"/>
        </w:rPr>
      </w:pPr>
      <w:proofErr w:type="gramStart"/>
      <w:r w:rsidRPr="009B6342">
        <w:rPr>
          <w:rFonts w:ascii="Tahoma" w:hAnsi="Tahoma" w:cs="Tahoma"/>
        </w:rPr>
        <w:t>Whilst all staff have a responsibility to promote the mental health of pupils.</w:t>
      </w:r>
      <w:proofErr w:type="gramEnd"/>
      <w:r w:rsidRPr="009B6342">
        <w:rPr>
          <w:rFonts w:ascii="Tahoma" w:hAnsi="Tahoma" w:cs="Tahoma"/>
        </w:rPr>
        <w:t xml:space="preserve"> </w:t>
      </w:r>
      <w:proofErr w:type="gramStart"/>
      <w:r w:rsidRPr="009B6342">
        <w:rPr>
          <w:rFonts w:ascii="Tahoma" w:hAnsi="Tahoma" w:cs="Tahoma"/>
        </w:rPr>
        <w:t>Staff with a specific, relevant remit include</w:t>
      </w:r>
      <w:proofErr w:type="gramEnd"/>
      <w:r w:rsidRPr="009B6342">
        <w:rPr>
          <w:rFonts w:ascii="Tahoma" w:hAnsi="Tahoma" w:cs="Tahoma"/>
        </w:rPr>
        <w:t xml:space="preserve">: </w:t>
      </w:r>
    </w:p>
    <w:p w:rsidR="00312A45" w:rsidRPr="009B6342" w:rsidRDefault="00312A45" w:rsidP="00254571">
      <w:pPr>
        <w:spacing w:after="0" w:line="240" w:lineRule="auto"/>
        <w:rPr>
          <w:rFonts w:ascii="Tahoma" w:hAnsi="Tahoma" w:cs="Tahoma"/>
        </w:rPr>
      </w:pPr>
    </w:p>
    <w:tbl>
      <w:tblPr>
        <w:tblStyle w:val="TableGrid"/>
        <w:tblW w:w="0" w:type="auto"/>
        <w:tblLook w:val="04A0" w:firstRow="1" w:lastRow="0" w:firstColumn="1" w:lastColumn="0" w:noHBand="0" w:noVBand="1"/>
      </w:tblPr>
      <w:tblGrid>
        <w:gridCol w:w="5210"/>
        <w:gridCol w:w="5210"/>
      </w:tblGrid>
      <w:tr w:rsidR="00312A45" w:rsidRPr="009B6342" w:rsidTr="00312A45">
        <w:tc>
          <w:tcPr>
            <w:tcW w:w="5210" w:type="dxa"/>
          </w:tcPr>
          <w:p w:rsidR="00312A45" w:rsidRPr="009B6342" w:rsidRDefault="00312A45" w:rsidP="00254571">
            <w:pPr>
              <w:rPr>
                <w:rFonts w:ascii="Tahoma" w:hAnsi="Tahoma" w:cs="Tahoma"/>
              </w:rPr>
            </w:pPr>
            <w:r w:rsidRPr="009B6342">
              <w:rPr>
                <w:rFonts w:ascii="Tahoma" w:hAnsi="Tahoma" w:cs="Tahoma"/>
              </w:rPr>
              <w:t>Louisa Hillman</w:t>
            </w:r>
          </w:p>
          <w:p w:rsidR="00312A45" w:rsidRPr="009B6342" w:rsidRDefault="007E5652" w:rsidP="00254571">
            <w:pPr>
              <w:rPr>
                <w:rFonts w:ascii="Tahoma" w:hAnsi="Tahoma" w:cs="Tahoma"/>
              </w:rPr>
            </w:pPr>
            <w:r w:rsidRPr="009B6342">
              <w:rPr>
                <w:rFonts w:ascii="Tahoma" w:hAnsi="Tahoma" w:cs="Tahoma"/>
              </w:rPr>
              <w:t>Dawn Hardy, Clare Reeves</w:t>
            </w:r>
          </w:p>
          <w:p w:rsidR="007E5652" w:rsidRPr="009B6342" w:rsidRDefault="007E5652" w:rsidP="00254571">
            <w:pPr>
              <w:rPr>
                <w:rFonts w:ascii="Tahoma" w:hAnsi="Tahoma" w:cs="Tahoma"/>
              </w:rPr>
            </w:pPr>
            <w:r w:rsidRPr="009B6342">
              <w:rPr>
                <w:rFonts w:ascii="Tahoma" w:hAnsi="Tahoma" w:cs="Tahoma"/>
              </w:rPr>
              <w:t>Alison Daniels</w:t>
            </w:r>
          </w:p>
        </w:tc>
        <w:tc>
          <w:tcPr>
            <w:tcW w:w="5210" w:type="dxa"/>
          </w:tcPr>
          <w:p w:rsidR="00312A45" w:rsidRPr="009B6342" w:rsidRDefault="00312A45" w:rsidP="00254571">
            <w:pPr>
              <w:rPr>
                <w:rFonts w:ascii="Tahoma" w:hAnsi="Tahoma" w:cs="Tahoma"/>
              </w:rPr>
            </w:pPr>
            <w:r w:rsidRPr="009B6342">
              <w:rPr>
                <w:rFonts w:ascii="Tahoma" w:hAnsi="Tahoma" w:cs="Tahoma"/>
              </w:rPr>
              <w:t>Designated Safeguarding Lead (DSL)</w:t>
            </w:r>
          </w:p>
          <w:p w:rsidR="00312A45" w:rsidRPr="009B6342" w:rsidRDefault="00312A45" w:rsidP="00254571">
            <w:pPr>
              <w:rPr>
                <w:rFonts w:ascii="Tahoma" w:hAnsi="Tahoma" w:cs="Tahoma"/>
              </w:rPr>
            </w:pPr>
            <w:r w:rsidRPr="009B6342">
              <w:rPr>
                <w:rFonts w:ascii="Tahoma" w:hAnsi="Tahoma" w:cs="Tahoma"/>
              </w:rPr>
              <w:t>Deputy DSL</w:t>
            </w:r>
          </w:p>
          <w:p w:rsidR="007E5652" w:rsidRPr="009B6342" w:rsidRDefault="007E5652" w:rsidP="00254571">
            <w:pPr>
              <w:rPr>
                <w:rFonts w:ascii="Tahoma" w:hAnsi="Tahoma" w:cs="Tahoma"/>
              </w:rPr>
            </w:pPr>
            <w:r w:rsidRPr="009B6342">
              <w:rPr>
                <w:rFonts w:ascii="Tahoma" w:hAnsi="Tahoma" w:cs="Tahoma"/>
              </w:rPr>
              <w:t>Early Years Lead DSL</w:t>
            </w:r>
          </w:p>
        </w:tc>
      </w:tr>
      <w:tr w:rsidR="007E5652" w:rsidRPr="009B6342" w:rsidTr="00312A45">
        <w:tc>
          <w:tcPr>
            <w:tcW w:w="5210" w:type="dxa"/>
          </w:tcPr>
          <w:p w:rsidR="007E5652" w:rsidRPr="009B6342" w:rsidRDefault="007E5652" w:rsidP="00254571">
            <w:pPr>
              <w:rPr>
                <w:rFonts w:ascii="Tahoma" w:hAnsi="Tahoma" w:cs="Tahoma"/>
              </w:rPr>
            </w:pPr>
            <w:r w:rsidRPr="009B6342">
              <w:rPr>
                <w:rFonts w:ascii="Tahoma" w:hAnsi="Tahoma" w:cs="Tahoma"/>
              </w:rPr>
              <w:t>Dawn Hardy</w:t>
            </w:r>
          </w:p>
        </w:tc>
        <w:tc>
          <w:tcPr>
            <w:tcW w:w="5210" w:type="dxa"/>
          </w:tcPr>
          <w:p w:rsidR="007E5652" w:rsidRPr="009B6342" w:rsidRDefault="007E5652" w:rsidP="00254571">
            <w:pPr>
              <w:rPr>
                <w:rFonts w:ascii="Tahoma" w:hAnsi="Tahoma" w:cs="Tahoma"/>
              </w:rPr>
            </w:pPr>
            <w:r w:rsidRPr="009B6342">
              <w:rPr>
                <w:rFonts w:ascii="Tahoma" w:hAnsi="Tahoma" w:cs="Tahoma"/>
              </w:rPr>
              <w:t>SENCO</w:t>
            </w:r>
          </w:p>
          <w:p w:rsidR="007E5652" w:rsidRPr="009B6342" w:rsidRDefault="007E5652" w:rsidP="00254571">
            <w:pPr>
              <w:rPr>
                <w:rFonts w:ascii="Tahoma" w:hAnsi="Tahoma" w:cs="Tahoma"/>
              </w:rPr>
            </w:pPr>
          </w:p>
        </w:tc>
      </w:tr>
      <w:tr w:rsidR="007E5652" w:rsidRPr="009B6342" w:rsidTr="00312A45">
        <w:tc>
          <w:tcPr>
            <w:tcW w:w="5210" w:type="dxa"/>
          </w:tcPr>
          <w:p w:rsidR="007E5652" w:rsidRPr="009B6342" w:rsidRDefault="007E5652" w:rsidP="00254571">
            <w:pPr>
              <w:rPr>
                <w:rFonts w:ascii="Tahoma" w:hAnsi="Tahoma" w:cs="Tahoma"/>
              </w:rPr>
            </w:pPr>
            <w:r w:rsidRPr="009B6342">
              <w:rPr>
                <w:rFonts w:ascii="Tahoma" w:hAnsi="Tahoma" w:cs="Tahoma"/>
              </w:rPr>
              <w:t>Helen Bampton</w:t>
            </w:r>
          </w:p>
          <w:p w:rsidR="007E5652" w:rsidRPr="009B6342" w:rsidRDefault="007E5652" w:rsidP="00254571">
            <w:pPr>
              <w:rPr>
                <w:rFonts w:ascii="Tahoma" w:hAnsi="Tahoma" w:cs="Tahoma"/>
              </w:rPr>
            </w:pPr>
            <w:r w:rsidRPr="009B6342">
              <w:rPr>
                <w:rFonts w:ascii="Tahoma" w:hAnsi="Tahoma" w:cs="Tahoma"/>
              </w:rPr>
              <w:t>Alison Daniels</w:t>
            </w:r>
          </w:p>
        </w:tc>
        <w:tc>
          <w:tcPr>
            <w:tcW w:w="5210" w:type="dxa"/>
          </w:tcPr>
          <w:p w:rsidR="007E5652" w:rsidRPr="009B6342" w:rsidRDefault="007E5652" w:rsidP="00254571">
            <w:pPr>
              <w:rPr>
                <w:rFonts w:ascii="Tahoma" w:hAnsi="Tahoma" w:cs="Tahoma"/>
              </w:rPr>
            </w:pPr>
            <w:r w:rsidRPr="009B6342">
              <w:rPr>
                <w:rFonts w:ascii="Tahoma" w:hAnsi="Tahoma" w:cs="Tahoma"/>
              </w:rPr>
              <w:t>Wellbeing Toolkit Leaders</w:t>
            </w:r>
          </w:p>
        </w:tc>
      </w:tr>
      <w:tr w:rsidR="007E5652" w:rsidRPr="009B6342" w:rsidTr="00312A45">
        <w:tc>
          <w:tcPr>
            <w:tcW w:w="5210" w:type="dxa"/>
          </w:tcPr>
          <w:p w:rsidR="007E5652" w:rsidRPr="009B6342" w:rsidRDefault="007E5652" w:rsidP="00254571">
            <w:pPr>
              <w:rPr>
                <w:rFonts w:ascii="Tahoma" w:hAnsi="Tahoma" w:cs="Tahoma"/>
              </w:rPr>
            </w:pPr>
            <w:r w:rsidRPr="009B6342">
              <w:rPr>
                <w:rFonts w:ascii="Tahoma" w:hAnsi="Tahoma" w:cs="Tahoma"/>
              </w:rPr>
              <w:t>Josie Farrar</w:t>
            </w:r>
          </w:p>
        </w:tc>
        <w:tc>
          <w:tcPr>
            <w:tcW w:w="5210" w:type="dxa"/>
          </w:tcPr>
          <w:p w:rsidR="007E5652" w:rsidRPr="009B6342" w:rsidRDefault="007E5652" w:rsidP="00254571">
            <w:pPr>
              <w:rPr>
                <w:rFonts w:ascii="Tahoma" w:hAnsi="Tahoma" w:cs="Tahoma"/>
              </w:rPr>
            </w:pPr>
            <w:r w:rsidRPr="009B6342">
              <w:rPr>
                <w:rFonts w:ascii="Tahoma" w:hAnsi="Tahoma" w:cs="Tahoma"/>
              </w:rPr>
              <w:t>PSHE Leader</w:t>
            </w:r>
          </w:p>
          <w:p w:rsidR="007E5652" w:rsidRPr="009B6342" w:rsidRDefault="007E5652" w:rsidP="00254571">
            <w:pPr>
              <w:rPr>
                <w:rFonts w:ascii="Tahoma" w:hAnsi="Tahoma" w:cs="Tahoma"/>
              </w:rPr>
            </w:pPr>
            <w:r w:rsidRPr="009B6342">
              <w:rPr>
                <w:rFonts w:ascii="Tahoma" w:hAnsi="Tahoma" w:cs="Tahoma"/>
              </w:rPr>
              <w:t xml:space="preserve">Healthy Schools Lead. </w:t>
            </w:r>
          </w:p>
        </w:tc>
      </w:tr>
    </w:tbl>
    <w:p w:rsidR="00CB117E" w:rsidRPr="009B6342" w:rsidRDefault="00CB117E" w:rsidP="00254571">
      <w:pPr>
        <w:spacing w:after="0" w:line="240" w:lineRule="auto"/>
        <w:rPr>
          <w:rFonts w:ascii="Tahoma" w:hAnsi="Tahoma" w:cs="Tahoma"/>
        </w:rPr>
      </w:pPr>
    </w:p>
    <w:p w:rsidR="009B6342" w:rsidRDefault="009B6342" w:rsidP="00254571">
      <w:pPr>
        <w:spacing w:after="0" w:line="240" w:lineRule="auto"/>
        <w:rPr>
          <w:rFonts w:ascii="Tahoma" w:hAnsi="Tahoma" w:cs="Tahoma"/>
        </w:rPr>
        <w:sectPr w:rsidR="009B6342" w:rsidSect="00120D0E">
          <w:pgSz w:w="11906" w:h="16838"/>
          <w:pgMar w:top="567" w:right="567" w:bottom="567" w:left="567" w:header="709" w:footer="709" w:gutter="0"/>
          <w:cols w:space="708"/>
          <w:docGrid w:linePitch="360"/>
        </w:sectPr>
      </w:pPr>
    </w:p>
    <w:p w:rsidR="007E5652" w:rsidRPr="009B6342" w:rsidRDefault="007E5652" w:rsidP="00254571">
      <w:pPr>
        <w:spacing w:after="0" w:line="240" w:lineRule="auto"/>
        <w:rPr>
          <w:rFonts w:ascii="Tahoma" w:hAnsi="Tahoma" w:cs="Tahoma"/>
        </w:rPr>
      </w:pPr>
      <w:r w:rsidRPr="009B6342">
        <w:rPr>
          <w:rFonts w:ascii="Tahoma" w:hAnsi="Tahoma" w:cs="Tahoma"/>
        </w:rPr>
        <w:lastRenderedPageBreak/>
        <w:t xml:space="preserve">Any member of staff who is concerned about the mental health or wellbeing of a pupil should speak to the Headteacher in the first instance. If there is a fear that the pupil is in danger of immediate harm then the normal child protection procedures should be followed with an immediate referral to the Designated Safeguarding Lead via a green or blue form. If the pupil presents a medical emergency then the normal procedures for medical emergencies should be followed, including alerting the first aid staff and contacting the emergency services if necessary. </w:t>
      </w:r>
    </w:p>
    <w:p w:rsidR="000C0CE5" w:rsidRPr="009B6342" w:rsidRDefault="000C0CE5" w:rsidP="00254571">
      <w:pPr>
        <w:spacing w:after="0" w:line="240" w:lineRule="auto"/>
        <w:rPr>
          <w:rFonts w:ascii="Tahoma" w:hAnsi="Tahoma" w:cs="Tahoma"/>
        </w:rPr>
      </w:pPr>
    </w:p>
    <w:p w:rsidR="00120D0E" w:rsidRPr="009B6342" w:rsidRDefault="00120D0E" w:rsidP="00254571">
      <w:pPr>
        <w:spacing w:after="0" w:line="240" w:lineRule="auto"/>
        <w:rPr>
          <w:rFonts w:ascii="Tahoma" w:hAnsi="Tahoma" w:cs="Tahoma"/>
          <w:b/>
        </w:rPr>
      </w:pPr>
    </w:p>
    <w:p w:rsidR="007E5652" w:rsidRPr="009B6342" w:rsidRDefault="007E5652" w:rsidP="00254571">
      <w:pPr>
        <w:spacing w:after="0" w:line="240" w:lineRule="auto"/>
        <w:rPr>
          <w:rFonts w:ascii="Tahoma" w:hAnsi="Tahoma" w:cs="Tahoma"/>
          <w:b/>
        </w:rPr>
      </w:pPr>
      <w:r w:rsidRPr="009B6342">
        <w:rPr>
          <w:rFonts w:ascii="Tahoma" w:hAnsi="Tahoma" w:cs="Tahoma"/>
          <w:b/>
        </w:rPr>
        <w:t xml:space="preserve">Individual Care Plans </w:t>
      </w:r>
    </w:p>
    <w:p w:rsidR="007E5652" w:rsidRPr="009B6342" w:rsidRDefault="007E5652" w:rsidP="00254571">
      <w:pPr>
        <w:spacing w:after="0" w:line="240" w:lineRule="auto"/>
        <w:rPr>
          <w:rFonts w:ascii="Tahoma" w:hAnsi="Tahoma" w:cs="Tahoma"/>
        </w:rPr>
      </w:pPr>
      <w:r w:rsidRPr="009B6342">
        <w:rPr>
          <w:rFonts w:ascii="Tahoma" w:hAnsi="Tahoma" w:cs="Tahoma"/>
        </w:rPr>
        <w:t xml:space="preserve">It is helpful to draw up an individual care plan for pupils causing concern or who receives a diagnosis pertaining to their mental health. This should be drawn up involving the pupil, the parents and relevant health professionals. This can include: </w:t>
      </w:r>
    </w:p>
    <w:p w:rsidR="007E5652" w:rsidRPr="009B6342" w:rsidRDefault="007E5652" w:rsidP="00434F51">
      <w:pPr>
        <w:pStyle w:val="ListParagraph"/>
        <w:numPr>
          <w:ilvl w:val="0"/>
          <w:numId w:val="10"/>
        </w:numPr>
        <w:spacing w:after="0" w:line="240" w:lineRule="auto"/>
        <w:rPr>
          <w:rFonts w:ascii="Tahoma" w:hAnsi="Tahoma" w:cs="Tahoma"/>
        </w:rPr>
      </w:pPr>
      <w:r w:rsidRPr="009B6342">
        <w:rPr>
          <w:rFonts w:ascii="Tahoma" w:hAnsi="Tahoma" w:cs="Tahoma"/>
        </w:rPr>
        <w:t xml:space="preserve">Details of a pupil’s condition </w:t>
      </w:r>
    </w:p>
    <w:p w:rsidR="007E5652" w:rsidRPr="009B6342" w:rsidRDefault="007E5652" w:rsidP="00434F51">
      <w:pPr>
        <w:pStyle w:val="ListParagraph"/>
        <w:numPr>
          <w:ilvl w:val="0"/>
          <w:numId w:val="10"/>
        </w:numPr>
        <w:spacing w:after="0" w:line="240" w:lineRule="auto"/>
        <w:rPr>
          <w:rFonts w:ascii="Tahoma" w:hAnsi="Tahoma" w:cs="Tahoma"/>
        </w:rPr>
      </w:pPr>
      <w:r w:rsidRPr="009B6342">
        <w:rPr>
          <w:rFonts w:ascii="Tahoma" w:hAnsi="Tahoma" w:cs="Tahoma"/>
        </w:rPr>
        <w:t xml:space="preserve">Special requirements and precautions </w:t>
      </w:r>
    </w:p>
    <w:p w:rsidR="007E5652" w:rsidRPr="009B6342" w:rsidRDefault="007E5652" w:rsidP="00434F51">
      <w:pPr>
        <w:pStyle w:val="ListParagraph"/>
        <w:numPr>
          <w:ilvl w:val="0"/>
          <w:numId w:val="10"/>
        </w:numPr>
        <w:spacing w:after="0" w:line="240" w:lineRule="auto"/>
        <w:rPr>
          <w:rFonts w:ascii="Tahoma" w:hAnsi="Tahoma" w:cs="Tahoma"/>
        </w:rPr>
      </w:pPr>
      <w:r w:rsidRPr="009B6342">
        <w:rPr>
          <w:rFonts w:ascii="Tahoma" w:hAnsi="Tahoma" w:cs="Tahoma"/>
        </w:rPr>
        <w:t xml:space="preserve">Medication and any side effects </w:t>
      </w:r>
    </w:p>
    <w:p w:rsidR="007E5652" w:rsidRPr="009B6342" w:rsidRDefault="007E5652" w:rsidP="00434F51">
      <w:pPr>
        <w:pStyle w:val="ListParagraph"/>
        <w:numPr>
          <w:ilvl w:val="0"/>
          <w:numId w:val="10"/>
        </w:numPr>
        <w:spacing w:after="0" w:line="240" w:lineRule="auto"/>
        <w:rPr>
          <w:rFonts w:ascii="Tahoma" w:hAnsi="Tahoma" w:cs="Tahoma"/>
        </w:rPr>
      </w:pPr>
      <w:r w:rsidRPr="009B6342">
        <w:rPr>
          <w:rFonts w:ascii="Tahoma" w:hAnsi="Tahoma" w:cs="Tahoma"/>
        </w:rPr>
        <w:t xml:space="preserve">What to do, and who to contact in an emergency </w:t>
      </w:r>
    </w:p>
    <w:p w:rsidR="007E5652" w:rsidRPr="009B6342" w:rsidRDefault="007E5652" w:rsidP="00434F51">
      <w:pPr>
        <w:pStyle w:val="ListParagraph"/>
        <w:numPr>
          <w:ilvl w:val="0"/>
          <w:numId w:val="10"/>
        </w:numPr>
        <w:spacing w:after="0" w:line="240" w:lineRule="auto"/>
        <w:rPr>
          <w:rFonts w:ascii="Tahoma" w:hAnsi="Tahoma" w:cs="Tahoma"/>
        </w:rPr>
      </w:pPr>
      <w:r w:rsidRPr="009B6342">
        <w:rPr>
          <w:rFonts w:ascii="Tahoma" w:hAnsi="Tahoma" w:cs="Tahoma"/>
        </w:rPr>
        <w:t xml:space="preserve">The role the school can play </w:t>
      </w:r>
    </w:p>
    <w:p w:rsidR="007E5652" w:rsidRPr="009B6342" w:rsidRDefault="007E5652" w:rsidP="00254571">
      <w:pPr>
        <w:spacing w:after="0" w:line="240" w:lineRule="auto"/>
        <w:rPr>
          <w:rFonts w:ascii="Tahoma" w:hAnsi="Tahoma" w:cs="Tahoma"/>
        </w:rPr>
      </w:pPr>
      <w:r w:rsidRPr="009B6342">
        <w:rPr>
          <w:rFonts w:ascii="Tahoma" w:hAnsi="Tahoma" w:cs="Tahoma"/>
        </w:rPr>
        <w:t xml:space="preserve">Where a referral to CAMHS is appropriate, this will be led and managed by the SENCO.  </w:t>
      </w:r>
    </w:p>
    <w:p w:rsidR="00AD2FA0" w:rsidRPr="009B6342" w:rsidRDefault="00AD2FA0" w:rsidP="00254571">
      <w:pPr>
        <w:spacing w:after="0" w:line="240" w:lineRule="auto"/>
        <w:rPr>
          <w:rFonts w:ascii="Tahoma" w:hAnsi="Tahoma" w:cs="Tahoma"/>
        </w:rPr>
      </w:pPr>
    </w:p>
    <w:p w:rsidR="007E5652" w:rsidRPr="009B6342" w:rsidRDefault="007E5652" w:rsidP="00254571">
      <w:pPr>
        <w:spacing w:after="0" w:line="240" w:lineRule="auto"/>
        <w:rPr>
          <w:rFonts w:ascii="Tahoma" w:hAnsi="Tahoma" w:cs="Tahoma"/>
        </w:rPr>
      </w:pPr>
      <w:r w:rsidRPr="009B6342">
        <w:rPr>
          <w:rFonts w:ascii="Tahoma" w:hAnsi="Tahoma" w:cs="Tahoma"/>
          <w:b/>
        </w:rPr>
        <w:t>Warning Signs</w:t>
      </w:r>
    </w:p>
    <w:p w:rsidR="007E5652" w:rsidRPr="009B6342" w:rsidRDefault="007E5652" w:rsidP="00254571">
      <w:pPr>
        <w:spacing w:after="0" w:line="240" w:lineRule="auto"/>
        <w:rPr>
          <w:rFonts w:ascii="Tahoma" w:hAnsi="Tahoma" w:cs="Tahoma"/>
        </w:rPr>
      </w:pPr>
      <w:r w:rsidRPr="009B6342">
        <w:rPr>
          <w:rFonts w:ascii="Tahoma" w:hAnsi="Tahoma" w:cs="Tahoma"/>
        </w:rPr>
        <w:t xml:space="preserve"> School staff may become aware of warning signs which indicate a pupil is experiencing mental health or wellbeing issues. These warning signs should always be taken seriously and staff observing any of these warning signs should communicate their concerns to the Headteacher.  Possible warning signs include: (this is not an exhaustive list) </w:t>
      </w:r>
    </w:p>
    <w:p w:rsidR="007E5652" w:rsidRPr="009B6342" w:rsidRDefault="007E5652" w:rsidP="00434F51">
      <w:pPr>
        <w:pStyle w:val="ListParagraph"/>
        <w:numPr>
          <w:ilvl w:val="0"/>
          <w:numId w:val="2"/>
        </w:numPr>
        <w:spacing w:after="0" w:line="240" w:lineRule="auto"/>
        <w:rPr>
          <w:rFonts w:ascii="Tahoma" w:hAnsi="Tahoma" w:cs="Tahoma"/>
          <w:color w:val="000000" w:themeColor="text1"/>
        </w:rPr>
      </w:pPr>
      <w:r w:rsidRPr="009B6342">
        <w:rPr>
          <w:rFonts w:ascii="Tahoma" w:hAnsi="Tahoma" w:cs="Tahoma"/>
          <w:color w:val="000000" w:themeColor="text1"/>
        </w:rPr>
        <w:t xml:space="preserve">Physical signs of harm that are repeated or appear non-accidental </w:t>
      </w:r>
    </w:p>
    <w:p w:rsidR="007E5652" w:rsidRPr="009B6342" w:rsidRDefault="007E5652" w:rsidP="00434F51">
      <w:pPr>
        <w:pStyle w:val="ListParagraph"/>
        <w:numPr>
          <w:ilvl w:val="0"/>
          <w:numId w:val="2"/>
        </w:numPr>
        <w:spacing w:after="0" w:line="240" w:lineRule="auto"/>
        <w:rPr>
          <w:rFonts w:ascii="Tahoma" w:hAnsi="Tahoma" w:cs="Tahoma"/>
          <w:color w:val="000000" w:themeColor="text1"/>
        </w:rPr>
      </w:pPr>
      <w:r w:rsidRPr="009B6342">
        <w:rPr>
          <w:rFonts w:ascii="Tahoma" w:hAnsi="Tahoma" w:cs="Tahoma"/>
          <w:color w:val="000000" w:themeColor="text1"/>
        </w:rPr>
        <w:t xml:space="preserve">Changes in eating / </w:t>
      </w:r>
      <w:r w:rsidR="000C0CE5" w:rsidRPr="009B6342">
        <w:rPr>
          <w:rFonts w:ascii="Tahoma" w:hAnsi="Tahoma" w:cs="Tahoma"/>
          <w:color w:val="000000" w:themeColor="text1"/>
        </w:rPr>
        <w:t xml:space="preserve">signs of poor </w:t>
      </w:r>
      <w:r w:rsidRPr="009B6342">
        <w:rPr>
          <w:rFonts w:ascii="Tahoma" w:hAnsi="Tahoma" w:cs="Tahoma"/>
          <w:color w:val="000000" w:themeColor="text1"/>
        </w:rPr>
        <w:t>sleeping habits</w:t>
      </w:r>
    </w:p>
    <w:p w:rsidR="007E5652" w:rsidRPr="009B6342" w:rsidRDefault="007E5652" w:rsidP="00434F51">
      <w:pPr>
        <w:pStyle w:val="ListParagraph"/>
        <w:numPr>
          <w:ilvl w:val="0"/>
          <w:numId w:val="2"/>
        </w:numPr>
        <w:spacing w:after="0" w:line="240" w:lineRule="auto"/>
        <w:rPr>
          <w:rFonts w:ascii="Tahoma" w:hAnsi="Tahoma" w:cs="Tahoma"/>
          <w:color w:val="000000" w:themeColor="text1"/>
        </w:rPr>
      </w:pPr>
      <w:r w:rsidRPr="009B6342">
        <w:rPr>
          <w:rFonts w:ascii="Tahoma" w:hAnsi="Tahoma" w:cs="Tahoma"/>
          <w:color w:val="000000" w:themeColor="text1"/>
        </w:rPr>
        <w:t>Increased isolation from friends or family, becoming socially withdrawn</w:t>
      </w:r>
    </w:p>
    <w:p w:rsidR="007E5652" w:rsidRPr="009B6342" w:rsidRDefault="007E5652" w:rsidP="00434F51">
      <w:pPr>
        <w:pStyle w:val="ListParagraph"/>
        <w:numPr>
          <w:ilvl w:val="0"/>
          <w:numId w:val="2"/>
        </w:numPr>
        <w:spacing w:after="0" w:line="240" w:lineRule="auto"/>
        <w:rPr>
          <w:rFonts w:ascii="Tahoma" w:hAnsi="Tahoma" w:cs="Tahoma"/>
          <w:color w:val="000000" w:themeColor="text1"/>
        </w:rPr>
      </w:pPr>
      <w:r w:rsidRPr="009B6342">
        <w:rPr>
          <w:rFonts w:ascii="Tahoma" w:hAnsi="Tahoma" w:cs="Tahoma"/>
          <w:color w:val="000000" w:themeColor="text1"/>
        </w:rPr>
        <w:t xml:space="preserve">Changes in activity and mood </w:t>
      </w:r>
    </w:p>
    <w:p w:rsidR="007E5652" w:rsidRPr="009B6342" w:rsidRDefault="007E5652" w:rsidP="00434F51">
      <w:pPr>
        <w:pStyle w:val="ListParagraph"/>
        <w:numPr>
          <w:ilvl w:val="0"/>
          <w:numId w:val="2"/>
        </w:numPr>
        <w:spacing w:after="0" w:line="240" w:lineRule="auto"/>
        <w:rPr>
          <w:rFonts w:ascii="Tahoma" w:hAnsi="Tahoma" w:cs="Tahoma"/>
          <w:color w:val="000000" w:themeColor="text1"/>
        </w:rPr>
      </w:pPr>
      <w:r w:rsidRPr="009B6342">
        <w:rPr>
          <w:rFonts w:ascii="Tahoma" w:hAnsi="Tahoma" w:cs="Tahoma"/>
          <w:color w:val="000000" w:themeColor="text1"/>
        </w:rPr>
        <w:t>Lowering of academic achievement</w:t>
      </w:r>
    </w:p>
    <w:p w:rsidR="007E5652" w:rsidRPr="009B6342" w:rsidRDefault="007E5652" w:rsidP="00434F51">
      <w:pPr>
        <w:pStyle w:val="ListParagraph"/>
        <w:numPr>
          <w:ilvl w:val="0"/>
          <w:numId w:val="2"/>
        </w:numPr>
        <w:spacing w:after="0" w:line="240" w:lineRule="auto"/>
        <w:rPr>
          <w:rFonts w:ascii="Tahoma" w:hAnsi="Tahoma" w:cs="Tahoma"/>
          <w:color w:val="000000" w:themeColor="text1"/>
        </w:rPr>
      </w:pPr>
      <w:r w:rsidRPr="009B6342">
        <w:rPr>
          <w:rFonts w:ascii="Tahoma" w:hAnsi="Tahoma" w:cs="Tahoma"/>
          <w:color w:val="000000" w:themeColor="text1"/>
        </w:rPr>
        <w:t xml:space="preserve">Talking or joking about self-harm or suicide </w:t>
      </w:r>
    </w:p>
    <w:p w:rsidR="007E5652" w:rsidRPr="009B6342" w:rsidRDefault="007E5652" w:rsidP="00434F51">
      <w:pPr>
        <w:pStyle w:val="ListParagraph"/>
        <w:numPr>
          <w:ilvl w:val="0"/>
          <w:numId w:val="2"/>
        </w:numPr>
        <w:spacing w:after="0" w:line="240" w:lineRule="auto"/>
        <w:rPr>
          <w:rFonts w:ascii="Tahoma" w:hAnsi="Tahoma" w:cs="Tahoma"/>
          <w:color w:val="000000" w:themeColor="text1"/>
        </w:rPr>
      </w:pPr>
      <w:r w:rsidRPr="009B6342">
        <w:rPr>
          <w:rFonts w:ascii="Tahoma" w:hAnsi="Tahoma" w:cs="Tahoma"/>
          <w:color w:val="000000" w:themeColor="text1"/>
        </w:rPr>
        <w:t xml:space="preserve">Expressing feelings of failure, uselessness or loss of hope </w:t>
      </w:r>
    </w:p>
    <w:p w:rsidR="007E5652" w:rsidRPr="009B6342" w:rsidRDefault="007E5652" w:rsidP="00434F51">
      <w:pPr>
        <w:pStyle w:val="ListParagraph"/>
        <w:numPr>
          <w:ilvl w:val="0"/>
          <w:numId w:val="2"/>
        </w:numPr>
        <w:spacing w:after="0" w:line="240" w:lineRule="auto"/>
        <w:rPr>
          <w:rFonts w:ascii="Tahoma" w:hAnsi="Tahoma" w:cs="Tahoma"/>
          <w:color w:val="000000" w:themeColor="text1"/>
        </w:rPr>
      </w:pPr>
      <w:r w:rsidRPr="009B6342">
        <w:rPr>
          <w:rFonts w:ascii="Tahoma" w:hAnsi="Tahoma" w:cs="Tahoma"/>
          <w:color w:val="000000" w:themeColor="text1"/>
        </w:rPr>
        <w:t xml:space="preserve">Changes in clothing – e.g. long sleeves in warm weather </w:t>
      </w:r>
    </w:p>
    <w:p w:rsidR="007E5652" w:rsidRPr="009B6342" w:rsidRDefault="007E5652" w:rsidP="00434F51">
      <w:pPr>
        <w:pStyle w:val="ListParagraph"/>
        <w:numPr>
          <w:ilvl w:val="0"/>
          <w:numId w:val="2"/>
        </w:numPr>
        <w:spacing w:after="0" w:line="240" w:lineRule="auto"/>
        <w:rPr>
          <w:rFonts w:ascii="Tahoma" w:hAnsi="Tahoma" w:cs="Tahoma"/>
          <w:color w:val="000000" w:themeColor="text1"/>
        </w:rPr>
      </w:pPr>
      <w:r w:rsidRPr="009B6342">
        <w:rPr>
          <w:rFonts w:ascii="Tahoma" w:hAnsi="Tahoma" w:cs="Tahoma"/>
          <w:color w:val="000000" w:themeColor="text1"/>
        </w:rPr>
        <w:t xml:space="preserve">Secretive behaviour </w:t>
      </w:r>
    </w:p>
    <w:p w:rsidR="007E5652" w:rsidRPr="009B6342" w:rsidRDefault="007E5652" w:rsidP="00434F51">
      <w:pPr>
        <w:pStyle w:val="ListParagraph"/>
        <w:numPr>
          <w:ilvl w:val="0"/>
          <w:numId w:val="2"/>
        </w:numPr>
        <w:spacing w:after="0" w:line="240" w:lineRule="auto"/>
        <w:rPr>
          <w:rFonts w:ascii="Tahoma" w:hAnsi="Tahoma" w:cs="Tahoma"/>
          <w:color w:val="000000" w:themeColor="text1"/>
        </w:rPr>
      </w:pPr>
      <w:r w:rsidRPr="009B6342">
        <w:rPr>
          <w:rFonts w:ascii="Tahoma" w:hAnsi="Tahoma" w:cs="Tahoma"/>
          <w:color w:val="000000" w:themeColor="text1"/>
        </w:rPr>
        <w:t>Noticeable changes in appearance/behaviour/attitude</w:t>
      </w:r>
    </w:p>
    <w:p w:rsidR="007E5652" w:rsidRPr="009B6342" w:rsidRDefault="007E5652" w:rsidP="00434F51">
      <w:pPr>
        <w:pStyle w:val="ListParagraph"/>
        <w:numPr>
          <w:ilvl w:val="0"/>
          <w:numId w:val="2"/>
        </w:numPr>
        <w:spacing w:after="0" w:line="240" w:lineRule="auto"/>
        <w:rPr>
          <w:rFonts w:ascii="Tahoma" w:hAnsi="Tahoma" w:cs="Tahoma"/>
          <w:color w:val="000000" w:themeColor="text1"/>
        </w:rPr>
      </w:pPr>
      <w:r w:rsidRPr="009B6342">
        <w:rPr>
          <w:rFonts w:ascii="Tahoma" w:hAnsi="Tahoma" w:cs="Tahoma"/>
          <w:color w:val="000000" w:themeColor="text1"/>
        </w:rPr>
        <w:t>Lateness to or absence from school</w:t>
      </w:r>
    </w:p>
    <w:p w:rsidR="007E5652" w:rsidRPr="009B6342" w:rsidRDefault="007E5652" w:rsidP="00434F51">
      <w:pPr>
        <w:pStyle w:val="ListParagraph"/>
        <w:numPr>
          <w:ilvl w:val="0"/>
          <w:numId w:val="2"/>
        </w:numPr>
        <w:spacing w:after="0" w:line="240" w:lineRule="auto"/>
        <w:rPr>
          <w:rFonts w:ascii="Tahoma" w:hAnsi="Tahoma" w:cs="Tahoma"/>
          <w:color w:val="000000" w:themeColor="text1"/>
        </w:rPr>
      </w:pPr>
      <w:r w:rsidRPr="009B6342">
        <w:rPr>
          <w:rFonts w:ascii="Tahoma" w:hAnsi="Tahoma" w:cs="Tahoma"/>
          <w:color w:val="000000" w:themeColor="text1"/>
        </w:rPr>
        <w:t xml:space="preserve">Repeated physical pain or nausea with no evident cause </w:t>
      </w:r>
    </w:p>
    <w:p w:rsidR="000C0CE5" w:rsidRPr="009B6342" w:rsidRDefault="007E5652" w:rsidP="00434F51">
      <w:pPr>
        <w:pStyle w:val="ListParagraph"/>
        <w:numPr>
          <w:ilvl w:val="0"/>
          <w:numId w:val="2"/>
        </w:numPr>
        <w:spacing w:after="0" w:line="240" w:lineRule="auto"/>
        <w:rPr>
          <w:rFonts w:ascii="Tahoma" w:hAnsi="Tahoma" w:cs="Tahoma"/>
          <w:color w:val="000000" w:themeColor="text1"/>
        </w:rPr>
      </w:pPr>
      <w:r w:rsidRPr="009B6342">
        <w:rPr>
          <w:rFonts w:ascii="Tahoma" w:hAnsi="Tahoma" w:cs="Tahoma"/>
          <w:color w:val="000000" w:themeColor="text1"/>
        </w:rPr>
        <w:t xml:space="preserve">An increase in lateness or absenteeism </w:t>
      </w:r>
    </w:p>
    <w:p w:rsidR="000C0CE5" w:rsidRPr="009B6342" w:rsidRDefault="000C0CE5" w:rsidP="00254571">
      <w:pPr>
        <w:spacing w:after="0" w:line="240" w:lineRule="auto"/>
        <w:rPr>
          <w:rFonts w:ascii="Tahoma" w:hAnsi="Tahoma" w:cs="Tahoma"/>
        </w:rPr>
      </w:pPr>
    </w:p>
    <w:p w:rsidR="007E5652" w:rsidRPr="009B6342" w:rsidRDefault="007E5652" w:rsidP="00254571">
      <w:pPr>
        <w:spacing w:after="0" w:line="240" w:lineRule="auto"/>
        <w:rPr>
          <w:rFonts w:ascii="Tahoma" w:hAnsi="Tahoma" w:cs="Tahoma"/>
        </w:rPr>
      </w:pPr>
      <w:r w:rsidRPr="009B6342">
        <w:rPr>
          <w:rFonts w:ascii="Tahoma" w:hAnsi="Tahoma" w:cs="Tahoma"/>
        </w:rPr>
        <w:t xml:space="preserve">Also, all staff, on completion of the </w:t>
      </w:r>
      <w:r w:rsidR="000C0CE5" w:rsidRPr="009B6342">
        <w:rPr>
          <w:rFonts w:ascii="Tahoma" w:hAnsi="Tahoma" w:cs="Tahoma"/>
        </w:rPr>
        <w:t>Leuven Screening</w:t>
      </w:r>
      <w:r w:rsidRPr="009B6342">
        <w:rPr>
          <w:rFonts w:ascii="Tahoma" w:hAnsi="Tahoma" w:cs="Tahoma"/>
        </w:rPr>
        <w:t xml:space="preserve">, will alert </w:t>
      </w:r>
      <w:r w:rsidR="000C0CE5" w:rsidRPr="009B6342">
        <w:rPr>
          <w:rFonts w:ascii="Tahoma" w:hAnsi="Tahoma" w:cs="Tahoma"/>
        </w:rPr>
        <w:t>the Headteacher and SENCO</w:t>
      </w:r>
      <w:r w:rsidRPr="009B6342">
        <w:rPr>
          <w:rFonts w:ascii="Tahoma" w:hAnsi="Tahoma" w:cs="Tahoma"/>
        </w:rPr>
        <w:t xml:space="preserve"> if there are any concerns which need to be monitored.</w:t>
      </w:r>
    </w:p>
    <w:p w:rsidR="00546C4E" w:rsidRPr="009B6342" w:rsidRDefault="00546C4E" w:rsidP="00254571">
      <w:pPr>
        <w:spacing w:after="0" w:line="240" w:lineRule="auto"/>
        <w:rPr>
          <w:rFonts w:ascii="Tahoma" w:hAnsi="Tahoma" w:cs="Tahoma"/>
        </w:rPr>
      </w:pPr>
    </w:p>
    <w:p w:rsidR="00546C4E" w:rsidRPr="009B6342" w:rsidRDefault="00546C4E" w:rsidP="00254571">
      <w:pPr>
        <w:spacing w:after="0" w:line="240" w:lineRule="auto"/>
        <w:rPr>
          <w:rFonts w:ascii="Tahoma" w:hAnsi="Tahoma" w:cs="Tahoma"/>
          <w:b/>
        </w:rPr>
      </w:pPr>
      <w:r w:rsidRPr="009B6342">
        <w:rPr>
          <w:rFonts w:ascii="Tahoma" w:hAnsi="Tahoma" w:cs="Tahoma"/>
          <w:b/>
        </w:rPr>
        <w:t xml:space="preserve">Managing disclosures </w:t>
      </w:r>
    </w:p>
    <w:p w:rsidR="00546C4E" w:rsidRPr="009B6342" w:rsidRDefault="00546C4E" w:rsidP="00254571">
      <w:pPr>
        <w:spacing w:after="0" w:line="240" w:lineRule="auto"/>
        <w:rPr>
          <w:rFonts w:ascii="Tahoma" w:hAnsi="Tahoma" w:cs="Tahoma"/>
        </w:rPr>
      </w:pPr>
      <w:r w:rsidRPr="009B6342">
        <w:rPr>
          <w:rFonts w:ascii="Tahoma" w:hAnsi="Tahoma" w:cs="Tahoma"/>
        </w:rPr>
        <w:t xml:space="preserve">A pupil may choose to disclose concerns about themselves or a friend to any member of staff so all staff </w:t>
      </w:r>
      <w:proofErr w:type="gramStart"/>
      <w:r w:rsidRPr="009B6342">
        <w:rPr>
          <w:rFonts w:ascii="Tahoma" w:hAnsi="Tahoma" w:cs="Tahoma"/>
        </w:rPr>
        <w:t>need</w:t>
      </w:r>
      <w:proofErr w:type="gramEnd"/>
      <w:r w:rsidRPr="009B6342">
        <w:rPr>
          <w:rFonts w:ascii="Tahoma" w:hAnsi="Tahoma" w:cs="Tahoma"/>
        </w:rPr>
        <w:t xml:space="preserve"> to know how to respond appropriately to a disclosure. If a pupil chooses to disclose concerns about their own mental health or that of a friend to a member of staff, the member of staff’s response should always be calm, supportive and non-judgemental. </w:t>
      </w:r>
    </w:p>
    <w:p w:rsidR="00546C4E" w:rsidRPr="009B6342" w:rsidRDefault="00546C4E" w:rsidP="00254571">
      <w:pPr>
        <w:spacing w:after="0" w:line="240" w:lineRule="auto"/>
        <w:rPr>
          <w:rFonts w:ascii="Tahoma" w:hAnsi="Tahoma" w:cs="Tahoma"/>
        </w:rPr>
      </w:pPr>
    </w:p>
    <w:p w:rsidR="00546C4E" w:rsidRPr="009B6342" w:rsidRDefault="00546C4E" w:rsidP="00254571">
      <w:pPr>
        <w:spacing w:after="0" w:line="240" w:lineRule="auto"/>
        <w:rPr>
          <w:rFonts w:ascii="Tahoma" w:hAnsi="Tahoma" w:cs="Tahoma"/>
        </w:rPr>
      </w:pPr>
      <w:r w:rsidRPr="009B6342">
        <w:rPr>
          <w:rFonts w:ascii="Tahoma" w:hAnsi="Tahoma" w:cs="Tahoma"/>
        </w:rPr>
        <w:t xml:space="preserve">Staff should listen, rather than </w:t>
      </w:r>
      <w:proofErr w:type="gramStart"/>
      <w:r w:rsidRPr="009B6342">
        <w:rPr>
          <w:rFonts w:ascii="Tahoma" w:hAnsi="Tahoma" w:cs="Tahoma"/>
        </w:rPr>
        <w:t>advise</w:t>
      </w:r>
      <w:proofErr w:type="gramEnd"/>
      <w:r w:rsidRPr="009B6342">
        <w:rPr>
          <w:rFonts w:ascii="Tahoma" w:hAnsi="Tahoma" w:cs="Tahoma"/>
        </w:rPr>
        <w:t xml:space="preserve"> and our first thoughts should be of the pupil’s emotional and physical safety rather than of exploring ‘Why?’ All disclosures should be recorded in writing on a green form and given to the DSL immediately. </w:t>
      </w:r>
    </w:p>
    <w:p w:rsidR="00546C4E" w:rsidRPr="009B6342" w:rsidRDefault="00546C4E" w:rsidP="00254571">
      <w:pPr>
        <w:spacing w:after="0" w:line="240" w:lineRule="auto"/>
        <w:rPr>
          <w:rFonts w:ascii="Tahoma" w:hAnsi="Tahoma" w:cs="Tahoma"/>
        </w:rPr>
      </w:pPr>
    </w:p>
    <w:p w:rsidR="00546C4E" w:rsidRPr="009B6342" w:rsidRDefault="00546C4E" w:rsidP="00254571">
      <w:pPr>
        <w:spacing w:after="0" w:line="240" w:lineRule="auto"/>
        <w:rPr>
          <w:rFonts w:ascii="Tahoma" w:hAnsi="Tahoma" w:cs="Tahoma"/>
          <w:b/>
        </w:rPr>
      </w:pPr>
      <w:r w:rsidRPr="009B6342">
        <w:rPr>
          <w:rFonts w:ascii="Tahoma" w:hAnsi="Tahoma" w:cs="Tahoma"/>
          <w:b/>
        </w:rPr>
        <w:t xml:space="preserve">Confidentiality </w:t>
      </w:r>
    </w:p>
    <w:p w:rsidR="00546C4E" w:rsidRPr="009B6342" w:rsidRDefault="00546C4E" w:rsidP="00254571">
      <w:pPr>
        <w:spacing w:after="0" w:line="240" w:lineRule="auto"/>
        <w:rPr>
          <w:rFonts w:ascii="Tahoma" w:hAnsi="Tahoma" w:cs="Tahoma"/>
        </w:rPr>
      </w:pPr>
      <w:r w:rsidRPr="009B6342">
        <w:rPr>
          <w:rFonts w:ascii="Tahoma" w:hAnsi="Tahoma" w:cs="Tahoma"/>
        </w:rPr>
        <w:t xml:space="preserve">We should be honest with regards to the issue of confidentiality. If we </w:t>
      </w:r>
      <w:r w:rsidR="001A0A89" w:rsidRPr="009B6342">
        <w:rPr>
          <w:rFonts w:ascii="Tahoma" w:hAnsi="Tahoma" w:cs="Tahoma"/>
        </w:rPr>
        <w:t xml:space="preserve">think that </w:t>
      </w:r>
      <w:r w:rsidRPr="009B6342">
        <w:rPr>
          <w:rFonts w:ascii="Tahoma" w:hAnsi="Tahoma" w:cs="Tahoma"/>
        </w:rPr>
        <w:t xml:space="preserve">it is necessary for us to pass our concerns about a pupil on then we should discuss with the pupil: </w:t>
      </w:r>
    </w:p>
    <w:p w:rsidR="00546C4E" w:rsidRPr="009B6342" w:rsidRDefault="00546C4E" w:rsidP="00434F51">
      <w:pPr>
        <w:pStyle w:val="ListParagraph"/>
        <w:numPr>
          <w:ilvl w:val="0"/>
          <w:numId w:val="11"/>
        </w:numPr>
        <w:spacing w:line="240" w:lineRule="auto"/>
        <w:rPr>
          <w:rFonts w:ascii="Tahoma" w:hAnsi="Tahoma" w:cs="Tahoma"/>
        </w:rPr>
      </w:pPr>
      <w:r w:rsidRPr="009B6342">
        <w:rPr>
          <w:rFonts w:ascii="Tahoma" w:hAnsi="Tahoma" w:cs="Tahoma"/>
        </w:rPr>
        <w:lastRenderedPageBreak/>
        <w:t xml:space="preserve">Who we are going to talk to </w:t>
      </w:r>
    </w:p>
    <w:p w:rsidR="00546C4E" w:rsidRPr="009B6342" w:rsidRDefault="00546C4E" w:rsidP="00434F51">
      <w:pPr>
        <w:pStyle w:val="ListParagraph"/>
        <w:numPr>
          <w:ilvl w:val="0"/>
          <w:numId w:val="11"/>
        </w:numPr>
        <w:spacing w:line="240" w:lineRule="auto"/>
        <w:rPr>
          <w:rFonts w:ascii="Tahoma" w:hAnsi="Tahoma" w:cs="Tahoma"/>
        </w:rPr>
      </w:pPr>
      <w:r w:rsidRPr="009B6342">
        <w:rPr>
          <w:rFonts w:ascii="Tahoma" w:hAnsi="Tahoma" w:cs="Tahoma"/>
        </w:rPr>
        <w:t xml:space="preserve">What we are going to tell them </w:t>
      </w:r>
    </w:p>
    <w:p w:rsidR="00546C4E" w:rsidRPr="009B6342" w:rsidRDefault="00546C4E" w:rsidP="00434F51">
      <w:pPr>
        <w:pStyle w:val="ListParagraph"/>
        <w:numPr>
          <w:ilvl w:val="0"/>
          <w:numId w:val="11"/>
        </w:numPr>
        <w:spacing w:line="240" w:lineRule="auto"/>
        <w:rPr>
          <w:rFonts w:ascii="Tahoma" w:hAnsi="Tahoma" w:cs="Tahoma"/>
        </w:rPr>
      </w:pPr>
      <w:r w:rsidRPr="009B6342">
        <w:rPr>
          <w:rFonts w:ascii="Tahoma" w:hAnsi="Tahoma" w:cs="Tahoma"/>
        </w:rPr>
        <w:t xml:space="preserve">Why we need to tell them </w:t>
      </w:r>
    </w:p>
    <w:p w:rsidR="00546C4E" w:rsidRPr="009B6342" w:rsidRDefault="00546C4E" w:rsidP="00254571">
      <w:pPr>
        <w:spacing w:line="240" w:lineRule="auto"/>
        <w:rPr>
          <w:rFonts w:ascii="Tahoma" w:hAnsi="Tahoma" w:cs="Tahoma"/>
        </w:rPr>
      </w:pPr>
      <w:r w:rsidRPr="009B6342">
        <w:rPr>
          <w:rFonts w:ascii="Tahoma" w:hAnsi="Tahoma" w:cs="Tahoma"/>
        </w:rPr>
        <w:t xml:space="preserve">We should never share information about a pupil without first telling them. Ideally, we would receive their consent, though there are certain situations when information must always be shared with another member of staff and / or a parent. </w:t>
      </w:r>
      <w:proofErr w:type="gramStart"/>
      <w:r w:rsidRPr="009B6342">
        <w:rPr>
          <w:rFonts w:ascii="Tahoma" w:hAnsi="Tahoma" w:cs="Tahoma"/>
        </w:rPr>
        <w:t>Particularly if a pupil is in danger of harm.</w:t>
      </w:r>
      <w:proofErr w:type="gramEnd"/>
      <w:r w:rsidRPr="009B6342">
        <w:rPr>
          <w:rFonts w:ascii="Tahoma" w:hAnsi="Tahoma" w:cs="Tahoma"/>
        </w:rPr>
        <w:t xml:space="preserve"> Parents should be informed if there are concerns about their mental health and wellbeing and pupils may choose to tell their parents themselves. If this is the case, the pupil should be given 24 hours to share this information before the school contacts parents. We should always give pupils the option of us informing parents for them or with them. </w:t>
      </w:r>
    </w:p>
    <w:p w:rsidR="00546C4E" w:rsidRPr="009B6342" w:rsidRDefault="00546C4E" w:rsidP="00254571">
      <w:pPr>
        <w:spacing w:after="0" w:line="240" w:lineRule="auto"/>
        <w:rPr>
          <w:rFonts w:ascii="Tahoma" w:hAnsi="Tahoma" w:cs="Tahoma"/>
          <w:color w:val="000000" w:themeColor="text1"/>
        </w:rPr>
      </w:pPr>
      <w:r w:rsidRPr="009B6342">
        <w:rPr>
          <w:rFonts w:ascii="Tahoma" w:hAnsi="Tahoma" w:cs="Tahoma"/>
          <w:color w:val="000000" w:themeColor="text1"/>
        </w:rPr>
        <w:t xml:space="preserve">Where it is deemed appropriate to inform parents, we need to be sensitive in our approach. Before disclosing to parents we should consider the following questions (on a case by case basis): </w:t>
      </w:r>
    </w:p>
    <w:p w:rsidR="00546C4E" w:rsidRPr="009B6342" w:rsidRDefault="00546C4E" w:rsidP="00254571">
      <w:pPr>
        <w:spacing w:after="0" w:line="240" w:lineRule="auto"/>
        <w:rPr>
          <w:rFonts w:ascii="Tahoma" w:hAnsi="Tahoma" w:cs="Tahoma"/>
          <w:color w:val="000000" w:themeColor="text1"/>
        </w:rPr>
      </w:pPr>
    </w:p>
    <w:p w:rsidR="00546C4E" w:rsidRPr="009B6342" w:rsidRDefault="00546C4E" w:rsidP="00434F51">
      <w:pPr>
        <w:pStyle w:val="ListParagraph"/>
        <w:numPr>
          <w:ilvl w:val="0"/>
          <w:numId w:val="4"/>
        </w:numPr>
        <w:spacing w:after="0" w:line="240" w:lineRule="auto"/>
        <w:rPr>
          <w:rFonts w:ascii="Tahoma" w:hAnsi="Tahoma" w:cs="Tahoma"/>
          <w:color w:val="000000" w:themeColor="text1"/>
        </w:rPr>
      </w:pPr>
      <w:r w:rsidRPr="009B6342">
        <w:rPr>
          <w:rFonts w:ascii="Tahoma" w:hAnsi="Tahoma" w:cs="Tahoma"/>
          <w:color w:val="000000" w:themeColor="text1"/>
        </w:rPr>
        <w:t xml:space="preserve">Can the meeting happen face to face? This is preferable. </w:t>
      </w:r>
    </w:p>
    <w:p w:rsidR="00546C4E" w:rsidRPr="009B6342" w:rsidRDefault="00546C4E" w:rsidP="00434F51">
      <w:pPr>
        <w:pStyle w:val="ListParagraph"/>
        <w:numPr>
          <w:ilvl w:val="0"/>
          <w:numId w:val="4"/>
        </w:numPr>
        <w:spacing w:after="0" w:line="240" w:lineRule="auto"/>
        <w:rPr>
          <w:rFonts w:ascii="Tahoma" w:hAnsi="Tahoma" w:cs="Tahoma"/>
          <w:color w:val="000000" w:themeColor="text1"/>
        </w:rPr>
      </w:pPr>
      <w:r w:rsidRPr="009B6342">
        <w:rPr>
          <w:rFonts w:ascii="Tahoma" w:hAnsi="Tahoma" w:cs="Tahoma"/>
          <w:color w:val="000000" w:themeColor="text1"/>
        </w:rPr>
        <w:t xml:space="preserve">Where should the meeting happen? At school, at their home or somewhere neutral? </w:t>
      </w:r>
    </w:p>
    <w:p w:rsidR="00546C4E" w:rsidRPr="009B6342" w:rsidRDefault="00546C4E" w:rsidP="00434F51">
      <w:pPr>
        <w:pStyle w:val="ListParagraph"/>
        <w:numPr>
          <w:ilvl w:val="0"/>
          <w:numId w:val="4"/>
        </w:numPr>
        <w:spacing w:after="0" w:line="240" w:lineRule="auto"/>
        <w:rPr>
          <w:rFonts w:ascii="Tahoma" w:hAnsi="Tahoma" w:cs="Tahoma"/>
          <w:color w:val="000000" w:themeColor="text1"/>
        </w:rPr>
      </w:pPr>
      <w:r w:rsidRPr="009B6342">
        <w:rPr>
          <w:rFonts w:ascii="Tahoma" w:hAnsi="Tahoma" w:cs="Tahoma"/>
          <w:color w:val="000000" w:themeColor="text1"/>
        </w:rPr>
        <w:t xml:space="preserve">Who should be present? Consider parents, the pupil, </w:t>
      </w:r>
      <w:proofErr w:type="gramStart"/>
      <w:r w:rsidRPr="009B6342">
        <w:rPr>
          <w:rFonts w:ascii="Tahoma" w:hAnsi="Tahoma" w:cs="Tahoma"/>
          <w:color w:val="000000" w:themeColor="text1"/>
        </w:rPr>
        <w:t>other</w:t>
      </w:r>
      <w:proofErr w:type="gramEnd"/>
      <w:r w:rsidRPr="009B6342">
        <w:rPr>
          <w:rFonts w:ascii="Tahoma" w:hAnsi="Tahoma" w:cs="Tahoma"/>
          <w:color w:val="000000" w:themeColor="text1"/>
        </w:rPr>
        <w:t xml:space="preserve"> members of staff. </w:t>
      </w:r>
    </w:p>
    <w:p w:rsidR="00546C4E" w:rsidRPr="009B6342" w:rsidRDefault="00546C4E" w:rsidP="00434F51">
      <w:pPr>
        <w:pStyle w:val="ListParagraph"/>
        <w:numPr>
          <w:ilvl w:val="0"/>
          <w:numId w:val="4"/>
        </w:numPr>
        <w:spacing w:after="0" w:line="240" w:lineRule="auto"/>
        <w:rPr>
          <w:rFonts w:ascii="Tahoma" w:hAnsi="Tahoma" w:cs="Tahoma"/>
          <w:color w:val="000000" w:themeColor="text1"/>
        </w:rPr>
      </w:pPr>
      <w:r w:rsidRPr="009B6342">
        <w:rPr>
          <w:rFonts w:ascii="Tahoma" w:hAnsi="Tahoma" w:cs="Tahoma"/>
          <w:color w:val="000000" w:themeColor="text1"/>
        </w:rPr>
        <w:t xml:space="preserve">What are the aims of the meeting? </w:t>
      </w:r>
    </w:p>
    <w:p w:rsidR="00546C4E" w:rsidRPr="009B6342" w:rsidRDefault="00546C4E" w:rsidP="00254571">
      <w:pPr>
        <w:spacing w:after="0" w:line="240" w:lineRule="auto"/>
        <w:rPr>
          <w:rFonts w:ascii="Tahoma" w:hAnsi="Tahoma" w:cs="Tahoma"/>
          <w:color w:val="000000" w:themeColor="text1"/>
        </w:rPr>
      </w:pPr>
    </w:p>
    <w:p w:rsidR="00546C4E" w:rsidRPr="009B6342" w:rsidRDefault="00546C4E" w:rsidP="00254571">
      <w:pPr>
        <w:spacing w:after="0" w:line="240" w:lineRule="auto"/>
        <w:rPr>
          <w:rFonts w:ascii="Tahoma" w:hAnsi="Tahoma" w:cs="Tahoma"/>
          <w:color w:val="000000" w:themeColor="text1"/>
        </w:rPr>
      </w:pPr>
      <w:r w:rsidRPr="009B6342">
        <w:rPr>
          <w:rFonts w:ascii="Tahoma" w:hAnsi="Tahoma" w:cs="Tahoma"/>
          <w:color w:val="000000" w:themeColor="text1"/>
        </w:rPr>
        <w:t xml:space="preserve">It can be shocking and upsetting for parents to learn of their child’s issues and many may respond with anger, fear or upset during the first conversation. We should be accepting of this (within reason) and give the parent time to reflect. We should always highlight further sources of information and give them leaflets to take away where possible as they will often find it hard to take much in whilst coming to terms with the news that you’re sharing. Sharing sources of further support aimed specifically at parents can also be helpful too e.g. parent helplines and forums. </w:t>
      </w:r>
    </w:p>
    <w:p w:rsidR="00546C4E" w:rsidRPr="009B6342" w:rsidRDefault="00546C4E" w:rsidP="00254571">
      <w:pPr>
        <w:spacing w:after="0" w:line="240" w:lineRule="auto"/>
        <w:rPr>
          <w:rFonts w:ascii="Tahoma" w:hAnsi="Tahoma" w:cs="Tahoma"/>
          <w:color w:val="000000" w:themeColor="text1"/>
        </w:rPr>
      </w:pPr>
    </w:p>
    <w:p w:rsidR="00AD109A" w:rsidRPr="009B6342" w:rsidRDefault="00546C4E" w:rsidP="00254571">
      <w:pPr>
        <w:spacing w:after="0" w:line="240" w:lineRule="auto"/>
        <w:rPr>
          <w:rFonts w:ascii="Tahoma" w:hAnsi="Tahoma" w:cs="Tahoma"/>
          <w:color w:val="000000" w:themeColor="text1"/>
        </w:rPr>
      </w:pPr>
      <w:r w:rsidRPr="009B6342">
        <w:rPr>
          <w:rFonts w:ascii="Tahoma" w:hAnsi="Tahoma" w:cs="Tahoma"/>
          <w:color w:val="000000" w:themeColor="text1"/>
        </w:rPr>
        <w:t>We should always provide clear means of contacting us with further questions and consider booking in a follow up meeting or phone call right away as parents often have many questions as they process the information. Finish each meeting with agreed next step and always keep a brief record of the meeting on the child’s confidential record.</w:t>
      </w:r>
    </w:p>
    <w:p w:rsidR="00AD109A" w:rsidRPr="009B6342" w:rsidRDefault="00AD109A" w:rsidP="00254571">
      <w:pPr>
        <w:spacing w:after="0" w:line="240" w:lineRule="auto"/>
        <w:rPr>
          <w:rFonts w:ascii="Tahoma" w:hAnsi="Tahoma" w:cs="Tahoma"/>
          <w:color w:val="000000" w:themeColor="text1"/>
        </w:rPr>
      </w:pPr>
    </w:p>
    <w:p w:rsidR="00AD109A" w:rsidRPr="009B6342" w:rsidRDefault="00546C4E" w:rsidP="00254571">
      <w:pPr>
        <w:spacing w:after="0" w:line="240" w:lineRule="auto"/>
        <w:rPr>
          <w:rFonts w:ascii="Tahoma" w:hAnsi="Tahoma" w:cs="Tahoma"/>
          <w:b/>
        </w:rPr>
      </w:pPr>
      <w:r w:rsidRPr="009B6342">
        <w:rPr>
          <w:rFonts w:ascii="Tahoma" w:hAnsi="Tahoma" w:cs="Tahoma"/>
          <w:color w:val="000000" w:themeColor="text1"/>
        </w:rPr>
        <w:t xml:space="preserve"> </w:t>
      </w:r>
      <w:r w:rsidR="00AD109A" w:rsidRPr="009B6342">
        <w:rPr>
          <w:rFonts w:ascii="Tahoma" w:hAnsi="Tahoma" w:cs="Tahoma"/>
          <w:b/>
        </w:rPr>
        <w:t xml:space="preserve">Supporting Peers </w:t>
      </w:r>
    </w:p>
    <w:p w:rsidR="00AD109A" w:rsidRPr="009B6342" w:rsidRDefault="00AD109A" w:rsidP="00254571">
      <w:pPr>
        <w:spacing w:after="0" w:line="240" w:lineRule="auto"/>
        <w:rPr>
          <w:rFonts w:ascii="Tahoma" w:hAnsi="Tahoma" w:cs="Tahoma"/>
        </w:rPr>
      </w:pPr>
      <w:r w:rsidRPr="009B6342">
        <w:rPr>
          <w:rFonts w:ascii="Tahoma" w:hAnsi="Tahoma" w:cs="Tahoma"/>
        </w:rPr>
        <w:t xml:space="preserve">When a pupil is suffering from mental health issues, it can be a difficult time for their friends. Friends often want to support but do not know how and it is possible that friends may learn unhealthy coping mechanisms from each other. In order to keep peers safe, we will consider on a case by case basis which friends may need additional support. Support will be provided either in one to one or group settings and will be guided by conversations by the pupil who is suffering and their parents with whom we will discuss: </w:t>
      </w:r>
    </w:p>
    <w:p w:rsidR="00AD109A" w:rsidRPr="009B6342" w:rsidRDefault="00AD109A" w:rsidP="00434F51">
      <w:pPr>
        <w:pStyle w:val="ListParagraph"/>
        <w:numPr>
          <w:ilvl w:val="0"/>
          <w:numId w:val="5"/>
        </w:numPr>
        <w:spacing w:after="0" w:line="240" w:lineRule="auto"/>
        <w:rPr>
          <w:rFonts w:ascii="Tahoma" w:hAnsi="Tahoma" w:cs="Tahoma"/>
        </w:rPr>
      </w:pPr>
      <w:r w:rsidRPr="009B6342">
        <w:rPr>
          <w:rFonts w:ascii="Tahoma" w:hAnsi="Tahoma" w:cs="Tahoma"/>
        </w:rPr>
        <w:t xml:space="preserve">What it is helpful for friends to know and what they should not be told </w:t>
      </w:r>
    </w:p>
    <w:p w:rsidR="00AD109A" w:rsidRPr="009B6342" w:rsidRDefault="00AD109A" w:rsidP="00434F51">
      <w:pPr>
        <w:pStyle w:val="ListParagraph"/>
        <w:numPr>
          <w:ilvl w:val="0"/>
          <w:numId w:val="5"/>
        </w:numPr>
        <w:spacing w:after="0" w:line="240" w:lineRule="auto"/>
        <w:rPr>
          <w:rFonts w:ascii="Tahoma" w:hAnsi="Tahoma" w:cs="Tahoma"/>
        </w:rPr>
      </w:pPr>
      <w:r w:rsidRPr="009B6342">
        <w:rPr>
          <w:rFonts w:ascii="Tahoma" w:hAnsi="Tahoma" w:cs="Tahoma"/>
        </w:rPr>
        <w:t xml:space="preserve">How friends can best support </w:t>
      </w:r>
    </w:p>
    <w:p w:rsidR="00AD109A" w:rsidRPr="009B6342" w:rsidRDefault="00AD109A" w:rsidP="00434F51">
      <w:pPr>
        <w:pStyle w:val="ListParagraph"/>
        <w:numPr>
          <w:ilvl w:val="0"/>
          <w:numId w:val="5"/>
        </w:numPr>
        <w:spacing w:after="0" w:line="240" w:lineRule="auto"/>
        <w:rPr>
          <w:rFonts w:ascii="Tahoma" w:hAnsi="Tahoma" w:cs="Tahoma"/>
        </w:rPr>
      </w:pPr>
      <w:r w:rsidRPr="009B6342">
        <w:rPr>
          <w:rFonts w:ascii="Tahoma" w:hAnsi="Tahoma" w:cs="Tahoma"/>
        </w:rPr>
        <w:t xml:space="preserve">Things friends should avoid doing / saying which may inadvertently cause upset </w:t>
      </w:r>
    </w:p>
    <w:p w:rsidR="00AD109A" w:rsidRPr="009B6342" w:rsidRDefault="00AD109A" w:rsidP="00434F51">
      <w:pPr>
        <w:pStyle w:val="ListParagraph"/>
        <w:numPr>
          <w:ilvl w:val="0"/>
          <w:numId w:val="5"/>
        </w:numPr>
        <w:spacing w:after="0" w:line="240" w:lineRule="auto"/>
        <w:rPr>
          <w:rFonts w:ascii="Tahoma" w:hAnsi="Tahoma" w:cs="Tahoma"/>
        </w:rPr>
      </w:pPr>
      <w:r w:rsidRPr="009B6342">
        <w:rPr>
          <w:rFonts w:ascii="Tahoma" w:hAnsi="Tahoma" w:cs="Tahoma"/>
        </w:rPr>
        <w:t xml:space="preserve">Warning signs that their friend help (e.g. signs of relapse) </w:t>
      </w:r>
    </w:p>
    <w:p w:rsidR="00AD109A" w:rsidRPr="009B6342" w:rsidRDefault="00AD109A" w:rsidP="00254571">
      <w:pPr>
        <w:spacing w:after="0" w:line="240" w:lineRule="auto"/>
        <w:rPr>
          <w:rFonts w:ascii="Tahoma" w:hAnsi="Tahoma" w:cs="Tahoma"/>
        </w:rPr>
      </w:pPr>
    </w:p>
    <w:p w:rsidR="00AD109A" w:rsidRPr="009B6342" w:rsidRDefault="00AD109A" w:rsidP="00254571">
      <w:pPr>
        <w:spacing w:after="0" w:line="240" w:lineRule="auto"/>
        <w:rPr>
          <w:rFonts w:ascii="Tahoma" w:hAnsi="Tahoma" w:cs="Tahoma"/>
        </w:rPr>
      </w:pPr>
      <w:r w:rsidRPr="009B6342">
        <w:rPr>
          <w:rFonts w:ascii="Tahoma" w:hAnsi="Tahoma" w:cs="Tahoma"/>
        </w:rPr>
        <w:t xml:space="preserve">Additionally, we will want to highlight with peers: </w:t>
      </w:r>
    </w:p>
    <w:p w:rsidR="00AD109A" w:rsidRPr="009B6342" w:rsidRDefault="00AD109A" w:rsidP="00434F51">
      <w:pPr>
        <w:pStyle w:val="ListParagraph"/>
        <w:numPr>
          <w:ilvl w:val="0"/>
          <w:numId w:val="5"/>
        </w:numPr>
        <w:spacing w:line="240" w:lineRule="auto"/>
        <w:rPr>
          <w:rFonts w:ascii="Tahoma" w:hAnsi="Tahoma" w:cs="Tahoma"/>
        </w:rPr>
      </w:pPr>
      <w:r w:rsidRPr="009B6342">
        <w:rPr>
          <w:rFonts w:ascii="Tahoma" w:hAnsi="Tahoma" w:cs="Tahoma"/>
        </w:rPr>
        <w:t xml:space="preserve">Where and how to access support for themselves </w:t>
      </w:r>
    </w:p>
    <w:p w:rsidR="00AD109A" w:rsidRPr="009B6342" w:rsidRDefault="00AD109A" w:rsidP="00434F51">
      <w:pPr>
        <w:pStyle w:val="ListParagraph"/>
        <w:numPr>
          <w:ilvl w:val="0"/>
          <w:numId w:val="5"/>
        </w:numPr>
        <w:spacing w:line="240" w:lineRule="auto"/>
        <w:rPr>
          <w:rFonts w:ascii="Tahoma" w:hAnsi="Tahoma" w:cs="Tahoma"/>
        </w:rPr>
      </w:pPr>
      <w:r w:rsidRPr="009B6342">
        <w:rPr>
          <w:rFonts w:ascii="Tahoma" w:hAnsi="Tahoma" w:cs="Tahoma"/>
        </w:rPr>
        <w:t xml:space="preserve">Safe sources of further information about their friend’s condition </w:t>
      </w:r>
    </w:p>
    <w:p w:rsidR="00AD109A" w:rsidRPr="009B6342" w:rsidRDefault="00AD109A" w:rsidP="00434F51">
      <w:pPr>
        <w:pStyle w:val="ListParagraph"/>
        <w:numPr>
          <w:ilvl w:val="0"/>
          <w:numId w:val="5"/>
        </w:numPr>
        <w:spacing w:line="240" w:lineRule="auto"/>
        <w:rPr>
          <w:rFonts w:ascii="Tahoma" w:hAnsi="Tahoma" w:cs="Tahoma"/>
        </w:rPr>
      </w:pPr>
      <w:r w:rsidRPr="009B6342">
        <w:rPr>
          <w:rFonts w:ascii="Tahoma" w:hAnsi="Tahoma" w:cs="Tahoma"/>
        </w:rPr>
        <w:t>Healthy ways of coping with the difficult emotions they may be feeling.</w:t>
      </w:r>
    </w:p>
    <w:p w:rsidR="000C0CE5" w:rsidRPr="009B6342" w:rsidRDefault="000C0CE5" w:rsidP="00254571">
      <w:pPr>
        <w:spacing w:after="0" w:line="240" w:lineRule="auto"/>
        <w:rPr>
          <w:rFonts w:ascii="Tahoma" w:hAnsi="Tahoma" w:cs="Tahoma"/>
        </w:rPr>
      </w:pPr>
      <w:r w:rsidRPr="009B6342">
        <w:rPr>
          <w:rFonts w:ascii="Tahoma" w:hAnsi="Tahoma" w:cs="Tahoma"/>
          <w:b/>
        </w:rPr>
        <w:t>Curricular and Extra-curricular Support</w:t>
      </w:r>
      <w:r w:rsidRPr="009B6342">
        <w:rPr>
          <w:rFonts w:ascii="Tahoma" w:hAnsi="Tahoma" w:cs="Tahoma"/>
        </w:rPr>
        <w:t xml:space="preserve"> </w:t>
      </w:r>
    </w:p>
    <w:p w:rsidR="000C0CE5" w:rsidRPr="009B6342" w:rsidRDefault="000C0CE5" w:rsidP="00254571">
      <w:pPr>
        <w:spacing w:after="0" w:line="240" w:lineRule="auto"/>
        <w:rPr>
          <w:rFonts w:ascii="Tahoma" w:hAnsi="Tahoma" w:cs="Tahoma"/>
        </w:rPr>
      </w:pPr>
      <w:r w:rsidRPr="009B6342">
        <w:rPr>
          <w:rFonts w:ascii="Tahoma" w:hAnsi="Tahoma" w:cs="Tahoma"/>
        </w:rPr>
        <w:t>We support the mental health and wellbeing of all pupils through:</w:t>
      </w:r>
    </w:p>
    <w:p w:rsidR="000C0CE5" w:rsidRPr="009B6342" w:rsidRDefault="000C0CE5" w:rsidP="00434F51">
      <w:pPr>
        <w:pStyle w:val="ListParagraph"/>
        <w:numPr>
          <w:ilvl w:val="0"/>
          <w:numId w:val="3"/>
        </w:numPr>
        <w:spacing w:after="0" w:line="240" w:lineRule="auto"/>
        <w:rPr>
          <w:rFonts w:ascii="Tahoma" w:hAnsi="Tahoma" w:cs="Tahoma"/>
        </w:rPr>
      </w:pPr>
      <w:r w:rsidRPr="009B6342">
        <w:rPr>
          <w:rFonts w:ascii="Tahoma" w:hAnsi="Tahoma" w:cs="Tahoma"/>
        </w:rPr>
        <w:t xml:space="preserve">A strong school ethos which empowers tolerance and respect, including respect for difference and diversity and an understanding that all children share universal rights. </w:t>
      </w:r>
    </w:p>
    <w:p w:rsidR="001A0A89" w:rsidRPr="009B6342" w:rsidRDefault="001A0A89" w:rsidP="00434F51">
      <w:pPr>
        <w:pStyle w:val="ListParagraph"/>
        <w:numPr>
          <w:ilvl w:val="0"/>
          <w:numId w:val="3"/>
        </w:numPr>
        <w:spacing w:after="0" w:line="240" w:lineRule="auto"/>
        <w:rPr>
          <w:rFonts w:ascii="Tahoma" w:hAnsi="Tahoma" w:cs="Tahoma"/>
        </w:rPr>
      </w:pPr>
      <w:r w:rsidRPr="009B6342">
        <w:rPr>
          <w:rFonts w:ascii="Tahoma" w:hAnsi="Tahoma" w:cs="Tahoma"/>
        </w:rPr>
        <w:t xml:space="preserve">Supporting that families have chosen to send their children to a Church of England school. As a Christian community, we celebrate our uniqueness, promoting an ethos </w:t>
      </w:r>
      <w:proofErr w:type="gramStart"/>
      <w:r w:rsidRPr="009B6342">
        <w:rPr>
          <w:rFonts w:ascii="Tahoma" w:hAnsi="Tahoma" w:cs="Tahoma"/>
        </w:rPr>
        <w:t>of  care</w:t>
      </w:r>
      <w:proofErr w:type="gramEnd"/>
      <w:r w:rsidRPr="009B6342">
        <w:rPr>
          <w:rFonts w:ascii="Tahoma" w:hAnsi="Tahoma" w:cs="Tahoma"/>
        </w:rPr>
        <w:t>, guidance and support.</w:t>
      </w:r>
    </w:p>
    <w:p w:rsidR="000C0CE5" w:rsidRPr="009B6342" w:rsidRDefault="000C0CE5" w:rsidP="00434F51">
      <w:pPr>
        <w:pStyle w:val="ListParagraph"/>
        <w:numPr>
          <w:ilvl w:val="0"/>
          <w:numId w:val="3"/>
        </w:numPr>
        <w:spacing w:after="0" w:line="240" w:lineRule="auto"/>
        <w:rPr>
          <w:rFonts w:ascii="Tahoma" w:hAnsi="Tahoma" w:cs="Tahoma"/>
        </w:rPr>
      </w:pPr>
      <w:r w:rsidRPr="009B6342">
        <w:rPr>
          <w:rFonts w:ascii="Tahoma" w:hAnsi="Tahoma" w:cs="Tahoma"/>
        </w:rPr>
        <w:t xml:space="preserve">High profile anti-bullying procedures and policy </w:t>
      </w:r>
    </w:p>
    <w:p w:rsidR="000C0CE5" w:rsidRPr="009B6342" w:rsidRDefault="001A0A89" w:rsidP="00434F51">
      <w:pPr>
        <w:pStyle w:val="ListParagraph"/>
        <w:numPr>
          <w:ilvl w:val="0"/>
          <w:numId w:val="3"/>
        </w:numPr>
        <w:spacing w:after="0" w:line="240" w:lineRule="auto"/>
        <w:rPr>
          <w:rFonts w:ascii="Tahoma" w:hAnsi="Tahoma" w:cs="Tahoma"/>
        </w:rPr>
      </w:pPr>
      <w:r w:rsidRPr="009B6342">
        <w:rPr>
          <w:rFonts w:ascii="Tahoma" w:hAnsi="Tahoma" w:cs="Tahoma"/>
        </w:rPr>
        <w:lastRenderedPageBreak/>
        <w:t xml:space="preserve">We are a Rights Respecting School. Our </w:t>
      </w:r>
      <w:r w:rsidR="000C0CE5" w:rsidRPr="009B6342">
        <w:rPr>
          <w:rFonts w:ascii="Tahoma" w:hAnsi="Tahoma" w:cs="Tahoma"/>
        </w:rPr>
        <w:t>Rights Champions work</w:t>
      </w:r>
      <w:r w:rsidRPr="009B6342">
        <w:rPr>
          <w:rFonts w:ascii="Tahoma" w:hAnsi="Tahoma" w:cs="Tahoma"/>
        </w:rPr>
        <w:t xml:space="preserve"> hard to promote universal rights for children and to promote respect for all rights. </w:t>
      </w:r>
    </w:p>
    <w:p w:rsidR="000C0CE5" w:rsidRPr="009B6342" w:rsidRDefault="000C0CE5" w:rsidP="00434F51">
      <w:pPr>
        <w:pStyle w:val="ListParagraph"/>
        <w:numPr>
          <w:ilvl w:val="0"/>
          <w:numId w:val="3"/>
        </w:numPr>
        <w:spacing w:after="0" w:line="240" w:lineRule="auto"/>
        <w:rPr>
          <w:rFonts w:ascii="Tahoma" w:hAnsi="Tahoma" w:cs="Tahoma"/>
        </w:rPr>
      </w:pPr>
      <w:r w:rsidRPr="009B6342">
        <w:rPr>
          <w:rFonts w:ascii="Tahoma" w:hAnsi="Tahoma" w:cs="Tahoma"/>
        </w:rPr>
        <w:t>Establishing clear rules, routines</w:t>
      </w:r>
      <w:r w:rsidR="001A0A89" w:rsidRPr="009B6342">
        <w:rPr>
          <w:rFonts w:ascii="Tahoma" w:hAnsi="Tahoma" w:cs="Tahoma"/>
        </w:rPr>
        <w:t>, policies</w:t>
      </w:r>
      <w:r w:rsidRPr="009B6342">
        <w:rPr>
          <w:rFonts w:ascii="Tahoma" w:hAnsi="Tahoma" w:cs="Tahoma"/>
        </w:rPr>
        <w:t xml:space="preserve"> and expectations about behaviour for learning, growth mindsets and social cohesion.</w:t>
      </w:r>
    </w:p>
    <w:p w:rsidR="000C0CE5" w:rsidRPr="009B6342" w:rsidRDefault="000C0CE5" w:rsidP="00434F51">
      <w:pPr>
        <w:pStyle w:val="ListParagraph"/>
        <w:numPr>
          <w:ilvl w:val="0"/>
          <w:numId w:val="3"/>
        </w:numPr>
        <w:spacing w:after="0" w:line="240" w:lineRule="auto"/>
        <w:rPr>
          <w:rFonts w:ascii="Tahoma" w:hAnsi="Tahoma" w:cs="Tahoma"/>
        </w:rPr>
      </w:pPr>
      <w:r w:rsidRPr="009B6342">
        <w:rPr>
          <w:rFonts w:ascii="Tahoma" w:hAnsi="Tahoma" w:cs="Tahoma"/>
        </w:rPr>
        <w:t xml:space="preserve">Encouraging positive, caring and constructive relationships where children feel that they can speak to any adult. </w:t>
      </w:r>
    </w:p>
    <w:p w:rsidR="000C0CE5" w:rsidRPr="009B6342" w:rsidRDefault="000C0CE5" w:rsidP="00434F51">
      <w:pPr>
        <w:pStyle w:val="ListParagraph"/>
        <w:numPr>
          <w:ilvl w:val="0"/>
          <w:numId w:val="3"/>
        </w:numPr>
        <w:spacing w:after="0" w:line="240" w:lineRule="auto"/>
        <w:rPr>
          <w:rFonts w:ascii="Tahoma" w:hAnsi="Tahoma" w:cs="Tahoma"/>
        </w:rPr>
      </w:pPr>
      <w:r w:rsidRPr="009B6342">
        <w:rPr>
          <w:rFonts w:ascii="Tahoma" w:hAnsi="Tahoma" w:cs="Tahoma"/>
        </w:rPr>
        <w:t xml:space="preserve">Recognising the background of individual pupils and their physical, social and emotional needs </w:t>
      </w:r>
    </w:p>
    <w:p w:rsidR="000C0CE5" w:rsidRPr="009B6342" w:rsidRDefault="000C0CE5" w:rsidP="00434F51">
      <w:pPr>
        <w:pStyle w:val="ListParagraph"/>
        <w:numPr>
          <w:ilvl w:val="0"/>
          <w:numId w:val="3"/>
        </w:numPr>
        <w:spacing w:after="0" w:line="240" w:lineRule="auto"/>
        <w:rPr>
          <w:rFonts w:ascii="Tahoma" w:hAnsi="Tahoma" w:cs="Tahoma"/>
        </w:rPr>
      </w:pPr>
      <w:r w:rsidRPr="009B6342">
        <w:rPr>
          <w:rFonts w:ascii="Tahoma" w:hAnsi="Tahoma" w:cs="Tahoma"/>
        </w:rPr>
        <w:t xml:space="preserve">We ensure that information is shared appropriately so that any individual will </w:t>
      </w:r>
      <w:r w:rsidR="00BC35DC" w:rsidRPr="009B6342">
        <w:rPr>
          <w:rFonts w:ascii="Tahoma" w:hAnsi="Tahoma" w:cs="Tahoma"/>
        </w:rPr>
        <w:t>receive</w:t>
      </w:r>
      <w:r w:rsidRPr="009B6342">
        <w:rPr>
          <w:rFonts w:ascii="Tahoma" w:hAnsi="Tahoma" w:cs="Tahoma"/>
        </w:rPr>
        <w:t xml:space="preserve"> whole school support from teaching staff, admin, as well</w:t>
      </w:r>
      <w:r w:rsidR="00254571" w:rsidRPr="009B6342">
        <w:rPr>
          <w:rFonts w:ascii="Tahoma" w:hAnsi="Tahoma" w:cs="Tahoma"/>
        </w:rPr>
        <w:t xml:space="preserve"> </w:t>
      </w:r>
      <w:r w:rsidRPr="009B6342">
        <w:rPr>
          <w:rFonts w:ascii="Tahoma" w:hAnsi="Tahoma" w:cs="Tahoma"/>
        </w:rPr>
        <w:t xml:space="preserve">as those in specialist roles and external agencies, where appropriate, </w:t>
      </w:r>
    </w:p>
    <w:p w:rsidR="000C0CE5" w:rsidRPr="009B6342" w:rsidRDefault="00BC35DC" w:rsidP="00434F51">
      <w:pPr>
        <w:pStyle w:val="ListParagraph"/>
        <w:numPr>
          <w:ilvl w:val="0"/>
          <w:numId w:val="3"/>
        </w:numPr>
        <w:spacing w:after="0" w:line="240" w:lineRule="auto"/>
        <w:rPr>
          <w:rFonts w:ascii="Tahoma" w:hAnsi="Tahoma" w:cs="Tahoma"/>
        </w:rPr>
      </w:pPr>
      <w:r w:rsidRPr="009B6342">
        <w:rPr>
          <w:rFonts w:ascii="Tahoma" w:hAnsi="Tahoma" w:cs="Tahoma"/>
        </w:rPr>
        <w:t>A values and rights based</w:t>
      </w:r>
      <w:r w:rsidR="000C0CE5" w:rsidRPr="009B6342">
        <w:rPr>
          <w:rFonts w:ascii="Tahoma" w:hAnsi="Tahoma" w:cs="Tahoma"/>
        </w:rPr>
        <w:t xml:space="preserve"> curriculum </w:t>
      </w:r>
      <w:r w:rsidRPr="009B6342">
        <w:rPr>
          <w:rFonts w:ascii="Tahoma" w:hAnsi="Tahoma" w:cs="Tahoma"/>
        </w:rPr>
        <w:t>which balances</w:t>
      </w:r>
      <w:r w:rsidR="000C0CE5" w:rsidRPr="009B6342">
        <w:rPr>
          <w:rFonts w:ascii="Tahoma" w:hAnsi="Tahoma" w:cs="Tahoma"/>
        </w:rPr>
        <w:t xml:space="preserve"> opportunities for intellectual, physical and expressive development</w:t>
      </w:r>
    </w:p>
    <w:p w:rsidR="00BC35DC" w:rsidRPr="009B6342" w:rsidRDefault="000C0CE5" w:rsidP="00434F51">
      <w:pPr>
        <w:pStyle w:val="ListParagraph"/>
        <w:numPr>
          <w:ilvl w:val="0"/>
          <w:numId w:val="3"/>
        </w:numPr>
        <w:spacing w:after="0" w:line="240" w:lineRule="auto"/>
        <w:rPr>
          <w:rFonts w:ascii="Tahoma" w:hAnsi="Tahoma" w:cs="Tahoma"/>
        </w:rPr>
      </w:pPr>
      <w:r w:rsidRPr="009B6342">
        <w:rPr>
          <w:rFonts w:ascii="Tahoma" w:hAnsi="Tahoma" w:cs="Tahoma"/>
        </w:rPr>
        <w:t>Opportunitie</w:t>
      </w:r>
      <w:r w:rsidR="00BC35DC" w:rsidRPr="009B6342">
        <w:rPr>
          <w:rFonts w:ascii="Tahoma" w:hAnsi="Tahoma" w:cs="Tahoma"/>
        </w:rPr>
        <w:t>s for pupil leadership through School C</w:t>
      </w:r>
      <w:r w:rsidRPr="009B6342">
        <w:rPr>
          <w:rFonts w:ascii="Tahoma" w:hAnsi="Tahoma" w:cs="Tahoma"/>
        </w:rPr>
        <w:t xml:space="preserve">ouncil, </w:t>
      </w:r>
      <w:r w:rsidR="00BC35DC" w:rsidRPr="009B6342">
        <w:rPr>
          <w:rFonts w:ascii="Tahoma" w:hAnsi="Tahoma" w:cs="Tahoma"/>
        </w:rPr>
        <w:t>Rights Champions, House Captains, Vice Captains, Leading Lights, Prefects etc</w:t>
      </w:r>
    </w:p>
    <w:p w:rsidR="000C0CE5" w:rsidRPr="009B6342" w:rsidRDefault="000C0CE5" w:rsidP="00434F51">
      <w:pPr>
        <w:pStyle w:val="ListParagraph"/>
        <w:numPr>
          <w:ilvl w:val="0"/>
          <w:numId w:val="3"/>
        </w:numPr>
        <w:spacing w:after="0" w:line="240" w:lineRule="auto"/>
        <w:rPr>
          <w:rFonts w:ascii="Tahoma" w:hAnsi="Tahoma" w:cs="Tahoma"/>
        </w:rPr>
      </w:pPr>
      <w:r w:rsidRPr="009B6342">
        <w:rPr>
          <w:rFonts w:ascii="Tahoma" w:hAnsi="Tahoma" w:cs="Tahoma"/>
        </w:rPr>
        <w:t xml:space="preserve">An emphasis on praise and reward </w:t>
      </w:r>
    </w:p>
    <w:p w:rsidR="007E5652" w:rsidRPr="009B6342" w:rsidRDefault="00BC35DC" w:rsidP="00434F51">
      <w:pPr>
        <w:pStyle w:val="ListParagraph"/>
        <w:numPr>
          <w:ilvl w:val="0"/>
          <w:numId w:val="2"/>
        </w:numPr>
        <w:spacing w:after="0" w:line="240" w:lineRule="auto"/>
        <w:rPr>
          <w:rFonts w:ascii="Tahoma" w:hAnsi="Tahoma" w:cs="Tahoma"/>
        </w:rPr>
      </w:pPr>
      <w:r w:rsidRPr="009B6342">
        <w:rPr>
          <w:rFonts w:ascii="Tahoma" w:hAnsi="Tahoma" w:cs="Tahoma"/>
        </w:rPr>
        <w:t xml:space="preserve">Promoting </w:t>
      </w:r>
      <w:r w:rsidR="000C0CE5" w:rsidRPr="009B6342">
        <w:rPr>
          <w:rFonts w:ascii="Tahoma" w:hAnsi="Tahoma" w:cs="Tahoma"/>
        </w:rPr>
        <w:t xml:space="preserve">wellbeing </w:t>
      </w:r>
      <w:r w:rsidRPr="009B6342">
        <w:rPr>
          <w:rFonts w:ascii="Tahoma" w:hAnsi="Tahoma" w:cs="Tahoma"/>
        </w:rPr>
        <w:t xml:space="preserve">through the school </w:t>
      </w:r>
      <w:r w:rsidR="000C0CE5" w:rsidRPr="009B6342">
        <w:rPr>
          <w:rFonts w:ascii="Tahoma" w:hAnsi="Tahoma" w:cs="Tahoma"/>
        </w:rPr>
        <w:t>as well as specific mental health</w:t>
      </w:r>
      <w:r w:rsidRPr="009B6342">
        <w:rPr>
          <w:rFonts w:ascii="Tahoma" w:hAnsi="Tahoma" w:cs="Tahoma"/>
        </w:rPr>
        <w:t xml:space="preserve"> interventions</w:t>
      </w:r>
      <w:r w:rsidR="000C0CE5" w:rsidRPr="009B6342">
        <w:rPr>
          <w:rFonts w:ascii="Tahoma" w:hAnsi="Tahoma" w:cs="Tahoma"/>
        </w:rPr>
        <w:t xml:space="preserve">, such as </w:t>
      </w:r>
      <w:r w:rsidRPr="009B6342">
        <w:rPr>
          <w:rFonts w:ascii="Tahoma" w:hAnsi="Tahoma" w:cs="Tahoma"/>
        </w:rPr>
        <w:t xml:space="preserve"> nurture groups or </w:t>
      </w:r>
      <w:r w:rsidR="000C0CE5" w:rsidRPr="009B6342">
        <w:rPr>
          <w:rFonts w:ascii="Tahoma" w:hAnsi="Tahoma" w:cs="Tahoma"/>
        </w:rPr>
        <w:t>interventions dealing with anxiety or emotions</w:t>
      </w:r>
    </w:p>
    <w:p w:rsidR="00E34DCA" w:rsidRPr="009B6342" w:rsidRDefault="00254571" w:rsidP="00434F51">
      <w:pPr>
        <w:pStyle w:val="ListParagraph"/>
        <w:numPr>
          <w:ilvl w:val="0"/>
          <w:numId w:val="2"/>
        </w:numPr>
        <w:spacing w:after="0" w:line="240" w:lineRule="auto"/>
        <w:rPr>
          <w:rFonts w:ascii="Tahoma" w:hAnsi="Tahoma" w:cs="Tahoma"/>
        </w:rPr>
      </w:pPr>
      <w:r w:rsidRPr="009B6342">
        <w:rPr>
          <w:rFonts w:ascii="Tahoma" w:hAnsi="Tahoma" w:cs="Tahoma"/>
        </w:rPr>
        <w:t xml:space="preserve">A plan of transition created to support all pupils to move to the next year group, into the school or into a new school. This may include a personalised plan for vulnerable children or those with a specific need. </w:t>
      </w:r>
    </w:p>
    <w:p w:rsidR="00254571" w:rsidRPr="009B6342" w:rsidRDefault="00254571" w:rsidP="00254571">
      <w:pPr>
        <w:pStyle w:val="ListParagraph"/>
        <w:spacing w:after="0" w:line="240" w:lineRule="auto"/>
        <w:ind w:left="360"/>
        <w:rPr>
          <w:rFonts w:ascii="Tahoma" w:hAnsi="Tahoma" w:cs="Tahoma"/>
        </w:rPr>
      </w:pPr>
    </w:p>
    <w:p w:rsidR="00E34DCA" w:rsidRPr="009B6342" w:rsidRDefault="00E34DCA" w:rsidP="00254571">
      <w:pPr>
        <w:spacing w:after="0" w:line="240" w:lineRule="auto"/>
        <w:rPr>
          <w:rFonts w:ascii="Tahoma" w:hAnsi="Tahoma" w:cs="Tahoma"/>
          <w:b/>
        </w:rPr>
      </w:pPr>
      <w:r w:rsidRPr="009B6342">
        <w:rPr>
          <w:rFonts w:ascii="Tahoma" w:hAnsi="Tahoma" w:cs="Tahoma"/>
          <w:b/>
        </w:rPr>
        <w:t xml:space="preserve">Roles and Responsibility </w:t>
      </w:r>
    </w:p>
    <w:p w:rsidR="00E34DCA" w:rsidRPr="009B6342" w:rsidRDefault="00E34DCA" w:rsidP="00254571">
      <w:pPr>
        <w:spacing w:after="0" w:line="240" w:lineRule="auto"/>
        <w:rPr>
          <w:rFonts w:ascii="Tahoma" w:hAnsi="Tahoma" w:cs="Tahoma"/>
        </w:rPr>
      </w:pPr>
    </w:p>
    <w:p w:rsidR="00E34DCA" w:rsidRPr="009B6342" w:rsidRDefault="00E34DCA" w:rsidP="00254571">
      <w:pPr>
        <w:spacing w:after="0" w:line="240" w:lineRule="auto"/>
        <w:rPr>
          <w:rFonts w:ascii="Tahoma" w:hAnsi="Tahoma" w:cs="Tahoma"/>
        </w:rPr>
      </w:pPr>
      <w:r w:rsidRPr="009B6342">
        <w:rPr>
          <w:rFonts w:ascii="Tahoma" w:hAnsi="Tahoma" w:cs="Tahoma"/>
          <w:b/>
        </w:rPr>
        <w:t xml:space="preserve">All Staff and Governors: </w:t>
      </w:r>
      <w:r w:rsidRPr="009B6342">
        <w:rPr>
          <w:rFonts w:ascii="Tahoma" w:hAnsi="Tahoma" w:cs="Tahoma"/>
        </w:rPr>
        <w:t xml:space="preserve">The promotion of Emotional Health and Social Well Being and raising the achievement of all pupils is the responsibility of the whole school staff team and </w:t>
      </w:r>
      <w:proofErr w:type="gramStart"/>
      <w:r w:rsidRPr="009B6342">
        <w:rPr>
          <w:rFonts w:ascii="Tahoma" w:hAnsi="Tahoma" w:cs="Tahoma"/>
        </w:rPr>
        <w:t>of  Governors</w:t>
      </w:r>
      <w:proofErr w:type="gramEnd"/>
      <w:r w:rsidRPr="009B6342">
        <w:rPr>
          <w:rFonts w:ascii="Tahoma" w:hAnsi="Tahoma" w:cs="Tahoma"/>
        </w:rPr>
        <w:t>. Staff will be expected to know what their responsibilities are in ensuring the scheme is implemented. They will be aware of the implications of it for their planning, teaching and learning strategies, management of activities, as well as behavioural issues.</w:t>
      </w:r>
    </w:p>
    <w:p w:rsidR="00E34DCA" w:rsidRPr="009B6342" w:rsidRDefault="00E34DCA" w:rsidP="00254571">
      <w:pPr>
        <w:spacing w:after="0" w:line="240" w:lineRule="auto"/>
        <w:rPr>
          <w:rFonts w:ascii="Tahoma" w:hAnsi="Tahoma" w:cs="Tahoma"/>
        </w:rPr>
      </w:pPr>
    </w:p>
    <w:p w:rsidR="00E34DCA" w:rsidRPr="009B6342" w:rsidRDefault="00E34DCA" w:rsidP="00254571">
      <w:pPr>
        <w:spacing w:after="0" w:line="240" w:lineRule="auto"/>
        <w:rPr>
          <w:rFonts w:ascii="Tahoma" w:hAnsi="Tahoma" w:cs="Tahoma"/>
        </w:rPr>
      </w:pPr>
      <w:r w:rsidRPr="009B6342">
        <w:rPr>
          <w:rFonts w:ascii="Tahoma" w:hAnsi="Tahoma" w:cs="Tahoma"/>
          <w:b/>
        </w:rPr>
        <w:t>The Senior Leadership Team:</w:t>
      </w:r>
      <w:r w:rsidRPr="009B6342">
        <w:rPr>
          <w:rFonts w:ascii="Tahoma" w:hAnsi="Tahoma" w:cs="Tahoma"/>
        </w:rPr>
        <w:t xml:space="preserve"> The Headteacher, EYFS and Key Stage Leaders will demonstrate through their personal leadership the importance of this scheme, ensure all staff </w:t>
      </w:r>
      <w:proofErr w:type="gramStart"/>
      <w:r w:rsidRPr="009B6342">
        <w:rPr>
          <w:rFonts w:ascii="Tahoma" w:hAnsi="Tahoma" w:cs="Tahoma"/>
        </w:rPr>
        <w:t>are</w:t>
      </w:r>
      <w:proofErr w:type="gramEnd"/>
      <w:r w:rsidRPr="009B6342">
        <w:rPr>
          <w:rFonts w:ascii="Tahoma" w:hAnsi="Tahoma" w:cs="Tahoma"/>
        </w:rPr>
        <w:t xml:space="preserve"> aware of it and understand their role and responsibility in relation to it</w:t>
      </w:r>
    </w:p>
    <w:p w:rsidR="00E34DCA" w:rsidRPr="009B6342" w:rsidRDefault="00E34DCA" w:rsidP="00254571">
      <w:pPr>
        <w:spacing w:after="0" w:line="240" w:lineRule="auto"/>
        <w:rPr>
          <w:rFonts w:ascii="Tahoma" w:hAnsi="Tahoma" w:cs="Tahoma"/>
        </w:rPr>
      </w:pPr>
    </w:p>
    <w:p w:rsidR="00E34DCA" w:rsidRPr="009B6342" w:rsidRDefault="00E34DCA" w:rsidP="00254571">
      <w:pPr>
        <w:spacing w:after="0" w:line="240" w:lineRule="auto"/>
        <w:rPr>
          <w:rFonts w:ascii="Tahoma" w:hAnsi="Tahoma" w:cs="Tahoma"/>
        </w:rPr>
      </w:pPr>
      <w:r w:rsidRPr="009B6342">
        <w:rPr>
          <w:rFonts w:ascii="Tahoma" w:hAnsi="Tahoma" w:cs="Tahoma"/>
          <w:b/>
        </w:rPr>
        <w:t>The Governing body</w:t>
      </w:r>
      <w:r w:rsidRPr="009B6342">
        <w:rPr>
          <w:rFonts w:ascii="Tahoma" w:hAnsi="Tahoma" w:cs="Tahoma"/>
        </w:rPr>
        <w:t xml:space="preserve">: The Full Governing Body has adopted this scheme and will assess and monitor its impact annually. </w:t>
      </w:r>
    </w:p>
    <w:p w:rsidR="00E34DCA" w:rsidRPr="009B6342" w:rsidRDefault="00E34DCA" w:rsidP="00254571">
      <w:pPr>
        <w:spacing w:after="0" w:line="240" w:lineRule="auto"/>
        <w:rPr>
          <w:rFonts w:ascii="Tahoma" w:hAnsi="Tahoma" w:cs="Tahoma"/>
        </w:rPr>
      </w:pPr>
    </w:p>
    <w:p w:rsidR="00E34DCA" w:rsidRPr="009B6342" w:rsidRDefault="00E34DCA" w:rsidP="00254571">
      <w:pPr>
        <w:spacing w:after="0" w:line="240" w:lineRule="auto"/>
        <w:rPr>
          <w:rFonts w:ascii="Tahoma" w:hAnsi="Tahoma" w:cs="Tahoma"/>
        </w:rPr>
      </w:pPr>
      <w:r w:rsidRPr="009B6342">
        <w:rPr>
          <w:rFonts w:ascii="Tahoma" w:hAnsi="Tahoma" w:cs="Tahoma"/>
          <w:b/>
        </w:rPr>
        <w:t>Pupils:</w:t>
      </w:r>
      <w:r w:rsidRPr="009B6342">
        <w:rPr>
          <w:rFonts w:ascii="Tahoma" w:hAnsi="Tahoma" w:cs="Tahoma"/>
        </w:rPr>
        <w:t xml:space="preserve">  Pupils will be made aware of how this policy applies to them as part of the school aims, values and in the curriculum.</w:t>
      </w:r>
    </w:p>
    <w:p w:rsidR="00E34DCA" w:rsidRPr="009B6342" w:rsidRDefault="00E34DCA" w:rsidP="00254571">
      <w:pPr>
        <w:spacing w:after="0" w:line="240" w:lineRule="auto"/>
        <w:rPr>
          <w:rFonts w:ascii="Tahoma" w:hAnsi="Tahoma" w:cs="Tahoma"/>
        </w:rPr>
      </w:pPr>
    </w:p>
    <w:p w:rsidR="00E34DCA" w:rsidRPr="009B6342" w:rsidRDefault="00E34DCA" w:rsidP="00254571">
      <w:pPr>
        <w:spacing w:after="0" w:line="240" w:lineRule="auto"/>
        <w:rPr>
          <w:rFonts w:ascii="Tahoma" w:hAnsi="Tahoma" w:cs="Tahoma"/>
        </w:rPr>
      </w:pPr>
      <w:r w:rsidRPr="009B6342">
        <w:rPr>
          <w:rFonts w:ascii="Tahoma" w:hAnsi="Tahoma" w:cs="Tahoma"/>
          <w:b/>
        </w:rPr>
        <w:t>Parents and Carers:</w:t>
      </w:r>
      <w:r w:rsidRPr="009B6342">
        <w:rPr>
          <w:rFonts w:ascii="Tahoma" w:hAnsi="Tahoma" w:cs="Tahoma"/>
        </w:rPr>
        <w:t xml:space="preserve"> Parents and carers will be encouraged to participate fully in implementing it in partnership with the school.</w:t>
      </w:r>
    </w:p>
    <w:p w:rsidR="00E34DCA" w:rsidRPr="009B6342" w:rsidRDefault="00E34DCA" w:rsidP="00254571">
      <w:pPr>
        <w:spacing w:after="0" w:line="240" w:lineRule="auto"/>
        <w:rPr>
          <w:rFonts w:ascii="Tahoma" w:hAnsi="Tahoma" w:cs="Tahoma"/>
        </w:rPr>
      </w:pPr>
    </w:p>
    <w:p w:rsidR="00E34DCA" w:rsidRPr="009B6342" w:rsidRDefault="00E34DCA" w:rsidP="00254571">
      <w:pPr>
        <w:spacing w:after="0" w:line="240" w:lineRule="auto"/>
        <w:rPr>
          <w:rFonts w:ascii="Tahoma" w:hAnsi="Tahoma" w:cs="Tahoma"/>
          <w:b/>
        </w:rPr>
      </w:pPr>
      <w:r w:rsidRPr="009B6342">
        <w:rPr>
          <w:rFonts w:ascii="Tahoma" w:hAnsi="Tahoma" w:cs="Tahoma"/>
          <w:b/>
        </w:rPr>
        <w:t>Training</w:t>
      </w:r>
    </w:p>
    <w:p w:rsidR="007E5652" w:rsidRPr="009B6342" w:rsidRDefault="00E34DCA" w:rsidP="00254571">
      <w:pPr>
        <w:spacing w:after="0" w:line="240" w:lineRule="auto"/>
        <w:rPr>
          <w:rFonts w:ascii="Tahoma" w:hAnsi="Tahoma" w:cs="Tahoma"/>
        </w:rPr>
      </w:pPr>
      <w:r w:rsidRPr="009B6342">
        <w:rPr>
          <w:rFonts w:ascii="Tahoma" w:hAnsi="Tahoma" w:cs="Tahoma"/>
        </w:rPr>
        <w:t>All staff will receive regular training about recognising and responding to emotional and mental health issues as part of their regular child protection training</w:t>
      </w:r>
      <w:proofErr w:type="gramStart"/>
      <w:r w:rsidRPr="009B6342">
        <w:rPr>
          <w:rFonts w:ascii="Tahoma" w:hAnsi="Tahoma" w:cs="Tahoma"/>
        </w:rPr>
        <w:t>,  in</w:t>
      </w:r>
      <w:proofErr w:type="gramEnd"/>
      <w:r w:rsidRPr="009B6342">
        <w:rPr>
          <w:rFonts w:ascii="Tahoma" w:hAnsi="Tahoma" w:cs="Tahoma"/>
        </w:rPr>
        <w:t xml:space="preserve"> order to enable them to keep pupils safe. Training opportunities for staff </w:t>
      </w:r>
      <w:proofErr w:type="gramStart"/>
      <w:r w:rsidRPr="009B6342">
        <w:rPr>
          <w:rFonts w:ascii="Tahoma" w:hAnsi="Tahoma" w:cs="Tahoma"/>
        </w:rPr>
        <w:t>who</w:t>
      </w:r>
      <w:proofErr w:type="gramEnd"/>
      <w:r w:rsidRPr="009B6342">
        <w:rPr>
          <w:rFonts w:ascii="Tahoma" w:hAnsi="Tahoma" w:cs="Tahoma"/>
        </w:rPr>
        <w:t xml:space="preserve"> require more in depth knowledge will be considered as part of our performance management process or as additional CPD.  </w:t>
      </w:r>
    </w:p>
    <w:p w:rsidR="00254571" w:rsidRPr="009B6342" w:rsidRDefault="00254571" w:rsidP="00254571">
      <w:pPr>
        <w:spacing w:after="0" w:line="240" w:lineRule="auto"/>
        <w:rPr>
          <w:rFonts w:ascii="Tahoma" w:hAnsi="Tahoma" w:cs="Tahoma"/>
        </w:rPr>
        <w:sectPr w:rsidR="00254571" w:rsidRPr="009B6342" w:rsidSect="00120D0E">
          <w:pgSz w:w="11906" w:h="16838"/>
          <w:pgMar w:top="567" w:right="567" w:bottom="567" w:left="567" w:header="709" w:footer="709" w:gutter="0"/>
          <w:cols w:space="708"/>
          <w:docGrid w:linePitch="360"/>
        </w:sectPr>
      </w:pPr>
    </w:p>
    <w:tbl>
      <w:tblPr>
        <w:tblStyle w:val="TableGrid"/>
        <w:tblW w:w="0" w:type="auto"/>
        <w:tblLook w:val="04A0" w:firstRow="1" w:lastRow="0" w:firstColumn="1" w:lastColumn="0" w:noHBand="0" w:noVBand="1"/>
      </w:tblPr>
      <w:tblGrid>
        <w:gridCol w:w="10420"/>
      </w:tblGrid>
      <w:tr w:rsidR="00AD2FA0" w:rsidRPr="009B6342" w:rsidTr="00AD2FA0">
        <w:tc>
          <w:tcPr>
            <w:tcW w:w="10420" w:type="dxa"/>
          </w:tcPr>
          <w:p w:rsidR="00AD2FA0" w:rsidRPr="009B6342" w:rsidRDefault="00AD2FA0" w:rsidP="00254571">
            <w:pPr>
              <w:rPr>
                <w:rFonts w:ascii="Tahoma" w:hAnsi="Tahoma" w:cs="Tahoma"/>
                <w:b/>
              </w:rPr>
            </w:pPr>
            <w:r w:rsidRPr="009B6342">
              <w:rPr>
                <w:rFonts w:ascii="Tahoma" w:hAnsi="Tahoma" w:cs="Tahoma"/>
                <w:b/>
              </w:rPr>
              <w:lastRenderedPageBreak/>
              <w:t>Staff Wellbeing</w:t>
            </w:r>
          </w:p>
        </w:tc>
      </w:tr>
    </w:tbl>
    <w:p w:rsidR="00AD109A" w:rsidRPr="009B6342" w:rsidRDefault="00AD109A" w:rsidP="00254571">
      <w:pPr>
        <w:spacing w:after="0" w:line="240" w:lineRule="auto"/>
        <w:rPr>
          <w:rFonts w:ascii="Tahoma" w:hAnsi="Tahoma" w:cs="Tahoma"/>
        </w:rPr>
      </w:pPr>
    </w:p>
    <w:p w:rsidR="00AD2FA0" w:rsidRPr="009B6342" w:rsidRDefault="00AD109A" w:rsidP="00254571">
      <w:pPr>
        <w:spacing w:after="0" w:line="240" w:lineRule="auto"/>
        <w:rPr>
          <w:rFonts w:ascii="Tahoma" w:hAnsi="Tahoma" w:cs="Tahoma"/>
        </w:rPr>
      </w:pPr>
      <w:r w:rsidRPr="009B6342">
        <w:rPr>
          <w:rFonts w:ascii="Tahoma" w:hAnsi="Tahoma" w:cs="Tahoma"/>
        </w:rPr>
        <w:t xml:space="preserve">Ide Hill CE Primary School recognises that the </w:t>
      </w:r>
      <w:proofErr w:type="gramStart"/>
      <w:r w:rsidRPr="009B6342">
        <w:rPr>
          <w:rFonts w:ascii="Tahoma" w:hAnsi="Tahoma" w:cs="Tahoma"/>
        </w:rPr>
        <w:t>staff are</w:t>
      </w:r>
      <w:proofErr w:type="gramEnd"/>
      <w:r w:rsidRPr="009B6342">
        <w:rPr>
          <w:rFonts w:ascii="Tahoma" w:hAnsi="Tahoma" w:cs="Tahoma"/>
        </w:rPr>
        <w:t xml:space="preserve"> their most important resource and are to be valued, supported and encouraged to develop personally and professionally within a learning and caring community. There is a relationship between healthier more positive staff, pupil achievement and school improvement. There are employer duties to staff that require sensitive staff policies and practice. </w:t>
      </w:r>
    </w:p>
    <w:p w:rsidR="00AD2FA0" w:rsidRPr="009B6342" w:rsidRDefault="00AD2FA0" w:rsidP="00254571">
      <w:pPr>
        <w:spacing w:after="0" w:line="240" w:lineRule="auto"/>
        <w:rPr>
          <w:rFonts w:ascii="Tahoma" w:hAnsi="Tahoma" w:cs="Tahoma"/>
        </w:rPr>
      </w:pPr>
    </w:p>
    <w:p w:rsidR="00AD109A" w:rsidRPr="009B6342" w:rsidRDefault="00AD109A" w:rsidP="00254571">
      <w:pPr>
        <w:pStyle w:val="ListParagraph"/>
        <w:spacing w:after="0" w:line="240" w:lineRule="auto"/>
        <w:ind w:left="0"/>
        <w:rPr>
          <w:rFonts w:ascii="Tahoma" w:hAnsi="Tahoma" w:cs="Tahoma"/>
        </w:rPr>
      </w:pPr>
      <w:r w:rsidRPr="009B6342">
        <w:rPr>
          <w:rFonts w:ascii="Tahoma" w:hAnsi="Tahoma" w:cs="Tahoma"/>
        </w:rPr>
        <w:t>The purpose of this policy is to provide a document that embraces the many school practices that support staff health and wellbeing, to minimise the harm from stress and ensure that there is cohesion and progress in working towards the health and wellbeing of all staff.</w:t>
      </w:r>
    </w:p>
    <w:p w:rsidR="00060400" w:rsidRPr="009B6342" w:rsidRDefault="00060400" w:rsidP="00254571">
      <w:pPr>
        <w:pStyle w:val="ListParagraph"/>
        <w:spacing w:after="0" w:line="240" w:lineRule="auto"/>
        <w:ind w:left="0"/>
        <w:rPr>
          <w:rFonts w:ascii="Tahoma" w:hAnsi="Tahoma" w:cs="Tahoma"/>
        </w:rPr>
      </w:pPr>
    </w:p>
    <w:p w:rsidR="00AD2FA0" w:rsidRPr="009B6342" w:rsidRDefault="00AD2FA0" w:rsidP="00254571">
      <w:pPr>
        <w:pStyle w:val="ListParagraph"/>
        <w:spacing w:after="0" w:line="240" w:lineRule="auto"/>
        <w:ind w:left="0"/>
        <w:rPr>
          <w:rFonts w:ascii="Tahoma" w:hAnsi="Tahoma" w:cs="Tahoma"/>
        </w:rPr>
      </w:pPr>
      <w:r w:rsidRPr="009B6342">
        <w:rPr>
          <w:rFonts w:ascii="Tahoma" w:hAnsi="Tahoma" w:cs="Tahoma"/>
        </w:rPr>
        <w:t xml:space="preserve">The Headteacher, Senior </w:t>
      </w:r>
      <w:proofErr w:type="gramStart"/>
      <w:r w:rsidRPr="009B6342">
        <w:rPr>
          <w:rFonts w:ascii="Tahoma" w:hAnsi="Tahoma" w:cs="Tahoma"/>
        </w:rPr>
        <w:t>Leadership  Team</w:t>
      </w:r>
      <w:proofErr w:type="gramEnd"/>
      <w:r w:rsidRPr="009B6342">
        <w:rPr>
          <w:rFonts w:ascii="Tahoma" w:hAnsi="Tahoma" w:cs="Tahoma"/>
        </w:rPr>
        <w:t xml:space="preserve"> and Governing Body will</w:t>
      </w:r>
    </w:p>
    <w:p w:rsidR="00AD2FA0" w:rsidRPr="009B6342" w:rsidRDefault="00AD2FA0" w:rsidP="00434F51">
      <w:pPr>
        <w:pStyle w:val="ListParagraph"/>
        <w:numPr>
          <w:ilvl w:val="0"/>
          <w:numId w:val="7"/>
        </w:numPr>
        <w:spacing w:after="0" w:line="240" w:lineRule="auto"/>
        <w:rPr>
          <w:rFonts w:ascii="Tahoma" w:hAnsi="Tahoma" w:cs="Tahoma"/>
        </w:rPr>
      </w:pPr>
      <w:r w:rsidRPr="009B6342">
        <w:rPr>
          <w:rFonts w:ascii="Tahoma" w:hAnsi="Tahoma" w:cs="Tahoma"/>
        </w:rPr>
        <w:t xml:space="preserve">Promote a school ethos where all staff </w:t>
      </w:r>
      <w:proofErr w:type="gramStart"/>
      <w:r w:rsidRPr="009B6342">
        <w:rPr>
          <w:rFonts w:ascii="Tahoma" w:hAnsi="Tahoma" w:cs="Tahoma"/>
        </w:rPr>
        <w:t>are</w:t>
      </w:r>
      <w:proofErr w:type="gramEnd"/>
      <w:r w:rsidRPr="009B6342">
        <w:rPr>
          <w:rFonts w:ascii="Tahoma" w:hAnsi="Tahoma" w:cs="Tahoma"/>
        </w:rPr>
        <w:t xml:space="preserve"> valued and where respect, empathy and honesty are the cornerstones of school relationships.</w:t>
      </w:r>
    </w:p>
    <w:p w:rsidR="00AD2FA0" w:rsidRPr="009B6342" w:rsidRDefault="00AD2FA0" w:rsidP="00434F51">
      <w:pPr>
        <w:pStyle w:val="ListParagraph"/>
        <w:numPr>
          <w:ilvl w:val="0"/>
          <w:numId w:val="7"/>
        </w:numPr>
        <w:spacing w:after="0" w:line="240" w:lineRule="auto"/>
        <w:rPr>
          <w:rFonts w:ascii="Tahoma" w:hAnsi="Tahoma" w:cs="Tahoma"/>
        </w:rPr>
      </w:pPr>
      <w:r w:rsidRPr="009B6342">
        <w:rPr>
          <w:rFonts w:ascii="Tahoma" w:hAnsi="Tahoma" w:cs="Tahoma"/>
        </w:rPr>
        <w:t>Provide opportunities for personal and professional development.</w:t>
      </w:r>
    </w:p>
    <w:p w:rsidR="00AD2FA0" w:rsidRPr="009B6342" w:rsidRDefault="00AD2FA0" w:rsidP="00434F51">
      <w:pPr>
        <w:pStyle w:val="ListParagraph"/>
        <w:numPr>
          <w:ilvl w:val="0"/>
          <w:numId w:val="7"/>
        </w:numPr>
        <w:spacing w:after="0" w:line="240" w:lineRule="auto"/>
        <w:rPr>
          <w:rFonts w:ascii="Tahoma" w:hAnsi="Tahoma" w:cs="Tahoma"/>
        </w:rPr>
      </w:pPr>
      <w:r w:rsidRPr="009B6342">
        <w:rPr>
          <w:rFonts w:ascii="Tahoma" w:hAnsi="Tahoma" w:cs="Tahoma"/>
        </w:rPr>
        <w:t>Operate Performance Management linked to clear job specifications</w:t>
      </w:r>
    </w:p>
    <w:p w:rsidR="00AD2FA0" w:rsidRPr="009B6342" w:rsidRDefault="00AD2FA0" w:rsidP="00434F51">
      <w:pPr>
        <w:pStyle w:val="ListParagraph"/>
        <w:numPr>
          <w:ilvl w:val="0"/>
          <w:numId w:val="7"/>
        </w:numPr>
        <w:spacing w:after="0" w:line="240" w:lineRule="auto"/>
        <w:rPr>
          <w:rFonts w:ascii="Tahoma" w:hAnsi="Tahoma" w:cs="Tahoma"/>
        </w:rPr>
      </w:pPr>
      <w:r w:rsidRPr="009B6342">
        <w:rPr>
          <w:rFonts w:ascii="Tahoma" w:hAnsi="Tahoma" w:cs="Tahoma"/>
        </w:rPr>
        <w:t>Provide extra support certain times of particular challenge and/ or difficulty.</w:t>
      </w:r>
    </w:p>
    <w:p w:rsidR="00AD2FA0" w:rsidRPr="009B6342" w:rsidRDefault="00AD2FA0" w:rsidP="00434F51">
      <w:pPr>
        <w:pStyle w:val="ListParagraph"/>
        <w:numPr>
          <w:ilvl w:val="0"/>
          <w:numId w:val="7"/>
        </w:numPr>
        <w:spacing w:after="0" w:line="240" w:lineRule="auto"/>
        <w:rPr>
          <w:rFonts w:ascii="Tahoma" w:hAnsi="Tahoma" w:cs="Tahoma"/>
        </w:rPr>
      </w:pPr>
      <w:r w:rsidRPr="009B6342">
        <w:rPr>
          <w:rFonts w:ascii="Tahoma" w:hAnsi="Tahoma" w:cs="Tahoma"/>
        </w:rPr>
        <w:t xml:space="preserve">Promote information about and access to supportive services. </w:t>
      </w:r>
    </w:p>
    <w:p w:rsidR="00AD2FA0" w:rsidRPr="009B6342" w:rsidRDefault="00AD2FA0" w:rsidP="00434F51">
      <w:pPr>
        <w:pStyle w:val="ListParagraph"/>
        <w:numPr>
          <w:ilvl w:val="0"/>
          <w:numId w:val="7"/>
        </w:numPr>
        <w:spacing w:after="0" w:line="240" w:lineRule="auto"/>
        <w:rPr>
          <w:rFonts w:ascii="Tahoma" w:hAnsi="Tahoma" w:cs="Tahoma"/>
        </w:rPr>
      </w:pPr>
      <w:r w:rsidRPr="009B6342">
        <w:rPr>
          <w:rFonts w:ascii="Tahoma" w:hAnsi="Tahoma" w:cs="Tahoma"/>
        </w:rPr>
        <w:t xml:space="preserve">Respond sensitively and flexibly to external pressures that impact on staff lives whilst at the same time ensuring the efficient running of the school. </w:t>
      </w:r>
    </w:p>
    <w:p w:rsidR="00AD2FA0" w:rsidRPr="009B6342" w:rsidRDefault="00AD2FA0" w:rsidP="00434F51">
      <w:pPr>
        <w:pStyle w:val="ListParagraph"/>
        <w:numPr>
          <w:ilvl w:val="0"/>
          <w:numId w:val="7"/>
        </w:numPr>
        <w:spacing w:after="0" w:line="240" w:lineRule="auto"/>
        <w:rPr>
          <w:rFonts w:ascii="Tahoma" w:hAnsi="Tahoma" w:cs="Tahoma"/>
        </w:rPr>
      </w:pPr>
      <w:r w:rsidRPr="009B6342">
        <w:rPr>
          <w:rFonts w:ascii="Tahoma" w:hAnsi="Tahoma" w:cs="Tahoma"/>
        </w:rPr>
        <w:t>Maintain contact with staff when they are absent for long periods.</w:t>
      </w:r>
    </w:p>
    <w:p w:rsidR="00E34DCA" w:rsidRPr="009B6342" w:rsidRDefault="00E34DCA" w:rsidP="00254571">
      <w:pPr>
        <w:spacing w:after="0" w:line="240" w:lineRule="auto"/>
        <w:rPr>
          <w:rFonts w:ascii="Tahoma" w:hAnsi="Tahoma" w:cs="Tahoma"/>
        </w:rPr>
      </w:pPr>
    </w:p>
    <w:p w:rsidR="00AD2FA0" w:rsidRPr="009B6342" w:rsidRDefault="00AD2FA0" w:rsidP="00254571">
      <w:pPr>
        <w:spacing w:after="0" w:line="240" w:lineRule="auto"/>
        <w:rPr>
          <w:rFonts w:ascii="Tahoma" w:hAnsi="Tahoma" w:cs="Tahoma"/>
        </w:rPr>
      </w:pPr>
      <w:r w:rsidRPr="009B6342">
        <w:rPr>
          <w:rFonts w:ascii="Tahoma" w:hAnsi="Tahoma" w:cs="Tahoma"/>
        </w:rPr>
        <w:t>At Ide Hill</w:t>
      </w:r>
      <w:r w:rsidR="00F378F8" w:rsidRPr="009B6342">
        <w:rPr>
          <w:rFonts w:ascii="Tahoma" w:hAnsi="Tahoma" w:cs="Tahoma"/>
        </w:rPr>
        <w:t xml:space="preserve"> we use g</w:t>
      </w:r>
      <w:r w:rsidRPr="009B6342">
        <w:rPr>
          <w:rFonts w:ascii="Tahoma" w:hAnsi="Tahoma" w:cs="Tahoma"/>
        </w:rPr>
        <w:t>ood pract</w:t>
      </w:r>
      <w:r w:rsidR="00F378F8" w:rsidRPr="009B6342">
        <w:rPr>
          <w:rFonts w:ascii="Tahoma" w:hAnsi="Tahoma" w:cs="Tahoma"/>
        </w:rPr>
        <w:t>ice shared by many schools to promote staff well-being. These universal strategies include:</w:t>
      </w:r>
    </w:p>
    <w:p w:rsidR="00AD2FA0" w:rsidRPr="009B6342" w:rsidRDefault="00AD2FA0" w:rsidP="00434F51">
      <w:pPr>
        <w:pStyle w:val="ListParagraph"/>
        <w:numPr>
          <w:ilvl w:val="0"/>
          <w:numId w:val="6"/>
        </w:numPr>
        <w:spacing w:after="0" w:line="240" w:lineRule="auto"/>
        <w:rPr>
          <w:rFonts w:ascii="Tahoma" w:hAnsi="Tahoma" w:cs="Tahoma"/>
        </w:rPr>
      </w:pPr>
      <w:r w:rsidRPr="009B6342">
        <w:rPr>
          <w:rFonts w:ascii="Tahoma" w:hAnsi="Tahoma" w:cs="Tahoma"/>
        </w:rPr>
        <w:t xml:space="preserve">Lunch provided on the first </w:t>
      </w:r>
      <w:r w:rsidR="00060400" w:rsidRPr="009B6342">
        <w:rPr>
          <w:rFonts w:ascii="Tahoma" w:hAnsi="Tahoma" w:cs="Tahoma"/>
        </w:rPr>
        <w:t>INSET</w:t>
      </w:r>
      <w:r w:rsidRPr="009B6342">
        <w:rPr>
          <w:rFonts w:ascii="Tahoma" w:hAnsi="Tahoma" w:cs="Tahoma"/>
        </w:rPr>
        <w:t xml:space="preserve"> day of each year, subsequent days will be decided depending on the type of training being carried out. </w:t>
      </w:r>
    </w:p>
    <w:p w:rsidR="00AD2FA0" w:rsidRPr="009B6342" w:rsidRDefault="00AD2FA0" w:rsidP="00434F51">
      <w:pPr>
        <w:pStyle w:val="ListParagraph"/>
        <w:numPr>
          <w:ilvl w:val="0"/>
          <w:numId w:val="6"/>
        </w:numPr>
        <w:spacing w:after="0" w:line="240" w:lineRule="auto"/>
        <w:rPr>
          <w:rFonts w:ascii="Tahoma" w:hAnsi="Tahoma" w:cs="Tahoma"/>
        </w:rPr>
      </w:pPr>
      <w:r w:rsidRPr="009B6342">
        <w:rPr>
          <w:rFonts w:ascii="Tahoma" w:hAnsi="Tahoma" w:cs="Tahoma"/>
        </w:rPr>
        <w:t xml:space="preserve">Positive comments made about the school and </w:t>
      </w:r>
      <w:proofErr w:type="gramStart"/>
      <w:r w:rsidRPr="009B6342">
        <w:rPr>
          <w:rFonts w:ascii="Tahoma" w:hAnsi="Tahoma" w:cs="Tahoma"/>
        </w:rPr>
        <w:t>staff are</w:t>
      </w:r>
      <w:proofErr w:type="gramEnd"/>
      <w:r w:rsidRPr="009B6342">
        <w:rPr>
          <w:rFonts w:ascii="Tahoma" w:hAnsi="Tahoma" w:cs="Tahoma"/>
        </w:rPr>
        <w:t xml:space="preserve"> shared.</w:t>
      </w:r>
    </w:p>
    <w:p w:rsidR="00AD2FA0" w:rsidRPr="009B6342" w:rsidRDefault="00AD2FA0" w:rsidP="00434F51">
      <w:pPr>
        <w:pStyle w:val="ListParagraph"/>
        <w:numPr>
          <w:ilvl w:val="0"/>
          <w:numId w:val="6"/>
        </w:numPr>
        <w:spacing w:after="0" w:line="240" w:lineRule="auto"/>
        <w:rPr>
          <w:rFonts w:ascii="Tahoma" w:hAnsi="Tahoma" w:cs="Tahoma"/>
        </w:rPr>
      </w:pPr>
      <w:r w:rsidRPr="009B6342">
        <w:rPr>
          <w:rFonts w:ascii="Tahoma" w:hAnsi="Tahoma" w:cs="Tahoma"/>
        </w:rPr>
        <w:t xml:space="preserve">Successes are celebrated. </w:t>
      </w:r>
    </w:p>
    <w:p w:rsidR="00AD2FA0" w:rsidRPr="009B6342" w:rsidRDefault="00AD2FA0" w:rsidP="00434F51">
      <w:pPr>
        <w:pStyle w:val="ListParagraph"/>
        <w:numPr>
          <w:ilvl w:val="0"/>
          <w:numId w:val="6"/>
        </w:numPr>
        <w:spacing w:after="0" w:line="240" w:lineRule="auto"/>
        <w:rPr>
          <w:rFonts w:ascii="Tahoma" w:hAnsi="Tahoma" w:cs="Tahoma"/>
        </w:rPr>
      </w:pPr>
      <w:r w:rsidRPr="009B6342">
        <w:rPr>
          <w:rFonts w:ascii="Tahoma" w:hAnsi="Tahoma" w:cs="Tahoma"/>
        </w:rPr>
        <w:t xml:space="preserve">Social activities are organised for staff by staff. </w:t>
      </w:r>
    </w:p>
    <w:p w:rsidR="00F378F8" w:rsidRPr="009B6342" w:rsidRDefault="00060400" w:rsidP="00434F51">
      <w:pPr>
        <w:pStyle w:val="ListParagraph"/>
        <w:numPr>
          <w:ilvl w:val="0"/>
          <w:numId w:val="6"/>
        </w:numPr>
        <w:spacing w:after="0" w:line="240" w:lineRule="auto"/>
        <w:rPr>
          <w:rFonts w:ascii="Tahoma" w:hAnsi="Tahoma" w:cs="Tahoma"/>
        </w:rPr>
      </w:pPr>
      <w:r w:rsidRPr="009B6342">
        <w:rPr>
          <w:rFonts w:ascii="Tahoma" w:hAnsi="Tahoma" w:cs="Tahoma"/>
        </w:rPr>
        <w:t>PPA time given to teachers on a regular basis.</w:t>
      </w:r>
      <w:r w:rsidR="00F378F8" w:rsidRPr="009B6342">
        <w:rPr>
          <w:rFonts w:ascii="Tahoma" w:hAnsi="Tahoma" w:cs="Tahoma"/>
        </w:rPr>
        <w:t xml:space="preserve"> </w:t>
      </w:r>
    </w:p>
    <w:p w:rsidR="00AD2FA0" w:rsidRPr="009B6342" w:rsidRDefault="00AD2FA0" w:rsidP="00434F51">
      <w:pPr>
        <w:pStyle w:val="ListParagraph"/>
        <w:numPr>
          <w:ilvl w:val="0"/>
          <w:numId w:val="6"/>
        </w:numPr>
        <w:spacing w:after="0" w:line="240" w:lineRule="auto"/>
        <w:rPr>
          <w:rFonts w:ascii="Tahoma" w:hAnsi="Tahoma" w:cs="Tahoma"/>
        </w:rPr>
      </w:pPr>
      <w:r w:rsidRPr="009B6342">
        <w:rPr>
          <w:rFonts w:ascii="Tahoma" w:hAnsi="Tahoma" w:cs="Tahoma"/>
        </w:rPr>
        <w:t>Concern</w:t>
      </w:r>
      <w:r w:rsidR="00060400" w:rsidRPr="009B6342">
        <w:rPr>
          <w:rFonts w:ascii="Tahoma" w:hAnsi="Tahoma" w:cs="Tahoma"/>
        </w:rPr>
        <w:t>s are shared with line managers</w:t>
      </w:r>
      <w:r w:rsidRPr="009B6342">
        <w:rPr>
          <w:rFonts w:ascii="Tahoma" w:hAnsi="Tahoma" w:cs="Tahoma"/>
        </w:rPr>
        <w:t xml:space="preserve"> an open-door policy</w:t>
      </w:r>
      <w:r w:rsidR="00060400" w:rsidRPr="009B6342">
        <w:rPr>
          <w:rFonts w:ascii="Tahoma" w:hAnsi="Tahoma" w:cs="Tahoma"/>
        </w:rPr>
        <w:t xml:space="preserve"> operated</w:t>
      </w:r>
      <w:r w:rsidRPr="009B6342">
        <w:rPr>
          <w:rFonts w:ascii="Tahoma" w:hAnsi="Tahoma" w:cs="Tahoma"/>
        </w:rPr>
        <w:t>.</w:t>
      </w:r>
    </w:p>
    <w:p w:rsidR="009A7DDF" w:rsidRPr="009B6342" w:rsidRDefault="009A7DDF" w:rsidP="00434F51">
      <w:pPr>
        <w:pStyle w:val="ListParagraph"/>
        <w:numPr>
          <w:ilvl w:val="0"/>
          <w:numId w:val="6"/>
        </w:numPr>
        <w:spacing w:after="0" w:line="240" w:lineRule="auto"/>
        <w:rPr>
          <w:rFonts w:ascii="Tahoma" w:hAnsi="Tahoma" w:cs="Tahoma"/>
        </w:rPr>
      </w:pPr>
      <w:r w:rsidRPr="009B6342">
        <w:rPr>
          <w:rFonts w:ascii="Tahoma" w:hAnsi="Tahoma" w:cs="Tahoma"/>
        </w:rPr>
        <w:t xml:space="preserve">Whole school social events. </w:t>
      </w:r>
    </w:p>
    <w:p w:rsidR="00AD2FA0" w:rsidRPr="009B6342" w:rsidRDefault="00AD2FA0" w:rsidP="00254571">
      <w:pPr>
        <w:spacing w:after="0" w:line="240" w:lineRule="auto"/>
        <w:rPr>
          <w:rFonts w:ascii="Tahoma" w:hAnsi="Tahoma" w:cs="Tahoma"/>
        </w:rPr>
      </w:pPr>
    </w:p>
    <w:p w:rsidR="00AD2FA0" w:rsidRPr="009B6342" w:rsidRDefault="00F378F8" w:rsidP="00254571">
      <w:pPr>
        <w:spacing w:after="0" w:line="240" w:lineRule="auto"/>
        <w:rPr>
          <w:rFonts w:ascii="Tahoma" w:hAnsi="Tahoma" w:cs="Tahoma"/>
        </w:rPr>
      </w:pPr>
      <w:r w:rsidRPr="009B6342">
        <w:rPr>
          <w:rFonts w:ascii="Tahoma" w:hAnsi="Tahoma" w:cs="Tahoma"/>
        </w:rPr>
        <w:t>In addition to these we have developed</w:t>
      </w:r>
      <w:r w:rsidR="00AD3982" w:rsidRPr="009B6342">
        <w:rPr>
          <w:rFonts w:ascii="Tahoma" w:hAnsi="Tahoma" w:cs="Tahoma"/>
        </w:rPr>
        <w:t xml:space="preserve"> </w:t>
      </w:r>
      <w:r w:rsidRPr="009B6342">
        <w:rPr>
          <w:rFonts w:ascii="Tahoma" w:hAnsi="Tahoma" w:cs="Tahoma"/>
        </w:rPr>
        <w:t>over time</w:t>
      </w:r>
      <w:r w:rsidR="00AD3982" w:rsidRPr="009B6342">
        <w:rPr>
          <w:rFonts w:ascii="Tahoma" w:hAnsi="Tahoma" w:cs="Tahoma"/>
        </w:rPr>
        <w:t>,</w:t>
      </w:r>
      <w:r w:rsidRPr="009B6342">
        <w:rPr>
          <w:rFonts w:ascii="Tahoma" w:hAnsi="Tahoma" w:cs="Tahoma"/>
        </w:rPr>
        <w:t xml:space="preserve"> strategies that are unique to Ide Hill. These strategies are not fads, they are practical</w:t>
      </w:r>
      <w:r w:rsidR="00AD3982" w:rsidRPr="009B6342">
        <w:rPr>
          <w:rFonts w:ascii="Tahoma" w:hAnsi="Tahoma" w:cs="Tahoma"/>
        </w:rPr>
        <w:t xml:space="preserve">, </w:t>
      </w:r>
      <w:proofErr w:type="gramStart"/>
      <w:r w:rsidR="00AD3982" w:rsidRPr="009B6342">
        <w:rPr>
          <w:rFonts w:ascii="Tahoma" w:hAnsi="Tahoma" w:cs="Tahoma"/>
        </w:rPr>
        <w:t xml:space="preserve">positive </w:t>
      </w:r>
      <w:r w:rsidRPr="009B6342">
        <w:rPr>
          <w:rFonts w:ascii="Tahoma" w:hAnsi="Tahoma" w:cs="Tahoma"/>
        </w:rPr>
        <w:t xml:space="preserve"> strategies</w:t>
      </w:r>
      <w:proofErr w:type="gramEnd"/>
      <w:r w:rsidRPr="009B6342">
        <w:rPr>
          <w:rFonts w:ascii="Tahoma" w:hAnsi="Tahoma" w:cs="Tahoma"/>
        </w:rPr>
        <w:t xml:space="preserve"> used to support and promote wellbeing across the school:</w:t>
      </w:r>
    </w:p>
    <w:p w:rsidR="00F378F8" w:rsidRPr="009B6342" w:rsidRDefault="00F378F8" w:rsidP="00434F51">
      <w:pPr>
        <w:pStyle w:val="ListParagraph"/>
        <w:numPr>
          <w:ilvl w:val="0"/>
          <w:numId w:val="8"/>
        </w:numPr>
        <w:spacing w:after="0" w:line="240" w:lineRule="auto"/>
        <w:rPr>
          <w:rFonts w:ascii="Tahoma" w:hAnsi="Tahoma" w:cs="Tahoma"/>
        </w:rPr>
      </w:pPr>
      <w:r w:rsidRPr="009B6342">
        <w:rPr>
          <w:rFonts w:ascii="Tahoma" w:hAnsi="Tahoma" w:cs="Tahoma"/>
        </w:rPr>
        <w:t xml:space="preserve">Diary is RAG colour coded by SLT and discussed to reduce stress for all staff. </w:t>
      </w:r>
    </w:p>
    <w:p w:rsidR="00F378F8" w:rsidRPr="009B6342" w:rsidRDefault="00F378F8" w:rsidP="00434F51">
      <w:pPr>
        <w:pStyle w:val="ListParagraph"/>
        <w:numPr>
          <w:ilvl w:val="0"/>
          <w:numId w:val="8"/>
        </w:numPr>
        <w:spacing w:after="0" w:line="240" w:lineRule="auto"/>
        <w:rPr>
          <w:rFonts w:ascii="Tahoma" w:hAnsi="Tahoma" w:cs="Tahoma"/>
        </w:rPr>
      </w:pPr>
      <w:r w:rsidRPr="009B6342">
        <w:rPr>
          <w:rFonts w:ascii="Tahoma" w:hAnsi="Tahoma" w:cs="Tahoma"/>
        </w:rPr>
        <w:t>Leadership time given as necessary to enable teachers</w:t>
      </w:r>
      <w:r w:rsidR="00443C1B" w:rsidRPr="009B6342">
        <w:rPr>
          <w:rFonts w:ascii="Tahoma" w:hAnsi="Tahoma" w:cs="Tahoma"/>
        </w:rPr>
        <w:t xml:space="preserve"> and leaders</w:t>
      </w:r>
      <w:r w:rsidRPr="009B6342">
        <w:rPr>
          <w:rFonts w:ascii="Tahoma" w:hAnsi="Tahoma" w:cs="Tahoma"/>
        </w:rPr>
        <w:t xml:space="preserve"> to effectively manage their workload</w:t>
      </w:r>
      <w:r w:rsidR="00443C1B" w:rsidRPr="009B6342">
        <w:rPr>
          <w:rFonts w:ascii="Tahoma" w:hAnsi="Tahoma" w:cs="Tahoma"/>
        </w:rPr>
        <w:t xml:space="preserve">.  </w:t>
      </w:r>
    </w:p>
    <w:p w:rsidR="00443C1B" w:rsidRPr="009B6342" w:rsidRDefault="00443C1B" w:rsidP="00434F51">
      <w:pPr>
        <w:pStyle w:val="ListParagraph"/>
        <w:numPr>
          <w:ilvl w:val="0"/>
          <w:numId w:val="8"/>
        </w:numPr>
        <w:spacing w:after="0" w:line="240" w:lineRule="auto"/>
        <w:rPr>
          <w:rFonts w:ascii="Tahoma" w:hAnsi="Tahoma" w:cs="Tahoma"/>
        </w:rPr>
      </w:pPr>
      <w:r w:rsidRPr="009B6342">
        <w:rPr>
          <w:rFonts w:ascii="Tahoma" w:hAnsi="Tahoma" w:cs="Tahoma"/>
        </w:rPr>
        <w:t xml:space="preserve">Additional non contact time negotiated with the Headteacher where there is a clear need. </w:t>
      </w:r>
    </w:p>
    <w:p w:rsidR="00443C1B" w:rsidRPr="009B6342" w:rsidRDefault="00F378F8" w:rsidP="00434F51">
      <w:pPr>
        <w:pStyle w:val="ListParagraph"/>
        <w:numPr>
          <w:ilvl w:val="0"/>
          <w:numId w:val="8"/>
        </w:numPr>
        <w:spacing w:after="0" w:line="240" w:lineRule="auto"/>
        <w:rPr>
          <w:rFonts w:ascii="Tahoma" w:hAnsi="Tahoma" w:cs="Tahoma"/>
        </w:rPr>
      </w:pPr>
      <w:r w:rsidRPr="009B6342">
        <w:rPr>
          <w:rFonts w:ascii="Tahoma" w:hAnsi="Tahoma" w:cs="Tahoma"/>
        </w:rPr>
        <w:t xml:space="preserve">Teachers are responsible for </w:t>
      </w:r>
      <w:r w:rsidR="00443C1B" w:rsidRPr="009B6342">
        <w:rPr>
          <w:rFonts w:ascii="Tahoma" w:hAnsi="Tahoma" w:cs="Tahoma"/>
        </w:rPr>
        <w:t xml:space="preserve">how much time is dedicated to their own planning. The Senior Leadership team trusts in the ability and expertise of our strong teaching team, that planning will be undertaken to meet the needs of all learners and facilitate progress. </w:t>
      </w:r>
    </w:p>
    <w:p w:rsidR="00443C1B" w:rsidRPr="009B6342" w:rsidRDefault="00443C1B" w:rsidP="00434F51">
      <w:pPr>
        <w:pStyle w:val="ListParagraph"/>
        <w:numPr>
          <w:ilvl w:val="0"/>
          <w:numId w:val="8"/>
        </w:numPr>
        <w:spacing w:after="0" w:line="240" w:lineRule="auto"/>
        <w:rPr>
          <w:rFonts w:ascii="Tahoma" w:hAnsi="Tahoma" w:cs="Tahoma"/>
        </w:rPr>
      </w:pPr>
      <w:r w:rsidRPr="009B6342">
        <w:rPr>
          <w:rFonts w:ascii="Tahoma" w:hAnsi="Tahoma" w:cs="Tahoma"/>
        </w:rPr>
        <w:t xml:space="preserve">Teachers are responsible for how much time they choose to spend in school - all teachers are provided with keys to allow flexibility.  </w:t>
      </w:r>
      <w:r w:rsidR="00F378F8" w:rsidRPr="009B6342">
        <w:rPr>
          <w:rFonts w:ascii="Tahoma" w:hAnsi="Tahoma" w:cs="Tahoma"/>
        </w:rPr>
        <w:t xml:space="preserve"> </w:t>
      </w:r>
    </w:p>
    <w:p w:rsidR="00F378F8" w:rsidRPr="009B6342" w:rsidRDefault="00F378F8" w:rsidP="00434F51">
      <w:pPr>
        <w:pStyle w:val="ListParagraph"/>
        <w:numPr>
          <w:ilvl w:val="0"/>
          <w:numId w:val="8"/>
        </w:numPr>
        <w:spacing w:after="0" w:line="240" w:lineRule="auto"/>
        <w:rPr>
          <w:rFonts w:ascii="Tahoma" w:hAnsi="Tahoma" w:cs="Tahoma"/>
        </w:rPr>
      </w:pPr>
      <w:r w:rsidRPr="009B6342">
        <w:rPr>
          <w:rFonts w:ascii="Tahoma" w:hAnsi="Tahoma" w:cs="Tahoma"/>
        </w:rPr>
        <w:t xml:space="preserve">Planning is not collected in by Leadership on a regular basis, nor marked. </w:t>
      </w:r>
      <w:r w:rsidR="00CE0E5A" w:rsidRPr="009B6342">
        <w:rPr>
          <w:rFonts w:ascii="Tahoma" w:hAnsi="Tahoma" w:cs="Tahoma"/>
        </w:rPr>
        <w:t>Planning</w:t>
      </w:r>
      <w:r w:rsidRPr="009B6342">
        <w:rPr>
          <w:rFonts w:ascii="Tahoma" w:hAnsi="Tahoma" w:cs="Tahoma"/>
        </w:rPr>
        <w:t xml:space="preserve"> will only be used for monitoring purposes where a specific focus has been made clear, or in cases of capability. </w:t>
      </w:r>
      <w:r w:rsidR="00CE0E5A" w:rsidRPr="009B6342">
        <w:rPr>
          <w:rFonts w:ascii="Tahoma" w:hAnsi="Tahoma" w:cs="Tahoma"/>
        </w:rPr>
        <w:t xml:space="preserve">In </w:t>
      </w:r>
      <w:proofErr w:type="gramStart"/>
      <w:r w:rsidR="00CE0E5A" w:rsidRPr="009B6342">
        <w:rPr>
          <w:rFonts w:ascii="Tahoma" w:hAnsi="Tahoma" w:cs="Tahoma"/>
        </w:rPr>
        <w:t>this situations</w:t>
      </w:r>
      <w:proofErr w:type="gramEnd"/>
      <w:r w:rsidR="00CE0E5A" w:rsidRPr="009B6342">
        <w:rPr>
          <w:rFonts w:ascii="Tahoma" w:hAnsi="Tahoma" w:cs="Tahoma"/>
        </w:rPr>
        <w:t xml:space="preserve">, sufficient notice will be given to teachers. </w:t>
      </w:r>
    </w:p>
    <w:p w:rsidR="00F378F8" w:rsidRPr="009B6342" w:rsidRDefault="00E302E7" w:rsidP="00434F51">
      <w:pPr>
        <w:pStyle w:val="ListParagraph"/>
        <w:numPr>
          <w:ilvl w:val="0"/>
          <w:numId w:val="8"/>
        </w:numPr>
        <w:spacing w:after="0" w:line="240" w:lineRule="auto"/>
        <w:rPr>
          <w:rFonts w:ascii="Tahoma" w:hAnsi="Tahoma" w:cs="Tahoma"/>
        </w:rPr>
      </w:pPr>
      <w:r w:rsidRPr="009B6342">
        <w:rPr>
          <w:rFonts w:ascii="Tahoma" w:hAnsi="Tahoma" w:cs="Tahoma"/>
        </w:rPr>
        <w:t xml:space="preserve">Data is only collected for a specific purpose </w:t>
      </w:r>
      <w:r w:rsidR="00443C1B" w:rsidRPr="009B6342">
        <w:rPr>
          <w:rFonts w:ascii="Tahoma" w:hAnsi="Tahoma" w:cs="Tahoma"/>
        </w:rPr>
        <w:t>i.e.</w:t>
      </w:r>
      <w:r w:rsidRPr="009B6342">
        <w:rPr>
          <w:rFonts w:ascii="Tahoma" w:hAnsi="Tahoma" w:cs="Tahoma"/>
        </w:rPr>
        <w:t xml:space="preserve"> to inform PPA meetings / measure pupil progress or to identify trends. </w:t>
      </w:r>
      <w:r w:rsidR="00443C1B" w:rsidRPr="009B6342">
        <w:rPr>
          <w:rFonts w:ascii="Tahoma" w:hAnsi="Tahoma" w:cs="Tahoma"/>
        </w:rPr>
        <w:t xml:space="preserve">The format for this is produced by the Headteacher and held securely on a shared platform that staff can access on any computer, thereby giving flexibility. There is no requirement for teachers to complete data tick box exercises. </w:t>
      </w:r>
    </w:p>
    <w:p w:rsidR="00254571" w:rsidRPr="009B6342" w:rsidRDefault="004D4B91" w:rsidP="00434F51">
      <w:pPr>
        <w:pStyle w:val="ListParagraph"/>
        <w:numPr>
          <w:ilvl w:val="0"/>
          <w:numId w:val="8"/>
        </w:numPr>
        <w:spacing w:after="0" w:line="240" w:lineRule="auto"/>
        <w:rPr>
          <w:rFonts w:ascii="Tahoma" w:hAnsi="Tahoma" w:cs="Tahoma"/>
        </w:rPr>
      </w:pPr>
      <w:r w:rsidRPr="009B6342">
        <w:rPr>
          <w:rFonts w:ascii="Tahoma" w:hAnsi="Tahoma" w:cs="Tahoma"/>
        </w:rPr>
        <w:t xml:space="preserve">There are clear deadlines for the collection of data. </w:t>
      </w:r>
      <w:proofErr w:type="gramStart"/>
      <w:r w:rsidRPr="009B6342">
        <w:rPr>
          <w:rFonts w:ascii="Tahoma" w:hAnsi="Tahoma" w:cs="Tahoma"/>
        </w:rPr>
        <w:t>Staff are</w:t>
      </w:r>
      <w:proofErr w:type="gramEnd"/>
      <w:r w:rsidRPr="009B6342">
        <w:rPr>
          <w:rFonts w:ascii="Tahoma" w:hAnsi="Tahoma" w:cs="Tahoma"/>
        </w:rPr>
        <w:t xml:space="preserve"> made aware of upcoming deadlines via the staff whiteboard. </w:t>
      </w:r>
    </w:p>
    <w:p w:rsidR="00E302E7" w:rsidRPr="009B6342" w:rsidRDefault="00E302E7" w:rsidP="00434F51">
      <w:pPr>
        <w:pStyle w:val="ListParagraph"/>
        <w:numPr>
          <w:ilvl w:val="0"/>
          <w:numId w:val="8"/>
        </w:numPr>
        <w:spacing w:after="0" w:line="240" w:lineRule="auto"/>
        <w:rPr>
          <w:rFonts w:ascii="Tahoma" w:hAnsi="Tahoma" w:cs="Tahoma"/>
        </w:rPr>
      </w:pPr>
      <w:r w:rsidRPr="009B6342">
        <w:rPr>
          <w:rFonts w:ascii="Tahoma" w:hAnsi="Tahoma" w:cs="Tahoma"/>
        </w:rPr>
        <w:lastRenderedPageBreak/>
        <w:t xml:space="preserve">The school actively promotes the reduction of marking through a dialogic approach to teaching and learning, where in the moment planning, </w:t>
      </w:r>
      <w:r w:rsidR="009A7DDF" w:rsidRPr="009B6342">
        <w:rPr>
          <w:rFonts w:ascii="Tahoma" w:hAnsi="Tahoma" w:cs="Tahoma"/>
        </w:rPr>
        <w:t xml:space="preserve">discussion and feedback, </w:t>
      </w:r>
      <w:r w:rsidRPr="009B6342">
        <w:rPr>
          <w:rFonts w:ascii="Tahoma" w:hAnsi="Tahoma" w:cs="Tahoma"/>
        </w:rPr>
        <w:t>peer and self assessment</w:t>
      </w:r>
      <w:r w:rsidR="009A7DDF" w:rsidRPr="009B6342">
        <w:rPr>
          <w:rFonts w:ascii="Tahoma" w:hAnsi="Tahoma" w:cs="Tahoma"/>
        </w:rPr>
        <w:t xml:space="preserve"> can inform teacher's judgements and assessments of learning. </w:t>
      </w:r>
    </w:p>
    <w:p w:rsidR="00494661" w:rsidRPr="009B6342" w:rsidRDefault="00494661" w:rsidP="00434F51">
      <w:pPr>
        <w:pStyle w:val="ListParagraph"/>
        <w:numPr>
          <w:ilvl w:val="0"/>
          <w:numId w:val="8"/>
        </w:numPr>
        <w:spacing w:after="0" w:line="240" w:lineRule="auto"/>
        <w:rPr>
          <w:rFonts w:ascii="Tahoma" w:hAnsi="Tahoma" w:cs="Tahoma"/>
          <w:color w:val="000000" w:themeColor="text1"/>
          <w:sz w:val="18"/>
        </w:rPr>
      </w:pPr>
      <w:r w:rsidRPr="009B6342">
        <w:rPr>
          <w:rFonts w:ascii="Tahoma" w:hAnsi="Tahoma" w:cs="Tahoma"/>
          <w:color w:val="000000" w:themeColor="text1"/>
          <w:szCs w:val="25"/>
          <w:shd w:val="clear" w:color="auto" w:fill="FFFFFF"/>
        </w:rPr>
        <w:t xml:space="preserve">As a school we recognise the importance of staff well-being, supporting all staff members to attain a healthy life - work balance.  </w:t>
      </w:r>
      <w:proofErr w:type="gramStart"/>
      <w:r w:rsidRPr="009B6342">
        <w:rPr>
          <w:rFonts w:ascii="Tahoma" w:hAnsi="Tahoma" w:cs="Tahoma"/>
          <w:color w:val="000000" w:themeColor="text1"/>
          <w:szCs w:val="25"/>
          <w:shd w:val="clear" w:color="auto" w:fill="FFFFFF"/>
        </w:rPr>
        <w:t>Staff are</w:t>
      </w:r>
      <w:proofErr w:type="gramEnd"/>
      <w:r w:rsidRPr="009B6342">
        <w:rPr>
          <w:rFonts w:ascii="Tahoma" w:hAnsi="Tahoma" w:cs="Tahoma"/>
          <w:color w:val="000000" w:themeColor="text1"/>
          <w:szCs w:val="25"/>
          <w:shd w:val="clear" w:color="auto" w:fill="FFFFFF"/>
        </w:rPr>
        <w:t xml:space="preserve"> not expected to read or respond to emails received out of hours, i.e.  </w:t>
      </w:r>
      <w:proofErr w:type="gramStart"/>
      <w:r w:rsidRPr="009B6342">
        <w:rPr>
          <w:rFonts w:ascii="Tahoma" w:hAnsi="Tahoma" w:cs="Tahoma"/>
          <w:color w:val="000000" w:themeColor="text1"/>
          <w:szCs w:val="25"/>
          <w:shd w:val="clear" w:color="auto" w:fill="FFFFFF"/>
        </w:rPr>
        <w:t>before</w:t>
      </w:r>
      <w:proofErr w:type="gramEnd"/>
      <w:r w:rsidRPr="009B6342">
        <w:rPr>
          <w:rFonts w:ascii="Tahoma" w:hAnsi="Tahoma" w:cs="Tahoma"/>
          <w:color w:val="000000" w:themeColor="text1"/>
          <w:szCs w:val="25"/>
          <w:shd w:val="clear" w:color="auto" w:fill="FFFFFF"/>
        </w:rPr>
        <w:t xml:space="preserve"> 08:30am or after 17:30pm. We also respect that staff may choose to work beyond these time parameters.  </w:t>
      </w:r>
    </w:p>
    <w:p w:rsidR="009A7DDF" w:rsidRPr="009B6342" w:rsidRDefault="00443C1B" w:rsidP="00434F51">
      <w:pPr>
        <w:pStyle w:val="ListParagraph"/>
        <w:numPr>
          <w:ilvl w:val="0"/>
          <w:numId w:val="8"/>
        </w:numPr>
        <w:spacing w:after="0" w:line="240" w:lineRule="auto"/>
        <w:rPr>
          <w:rFonts w:ascii="Tahoma" w:hAnsi="Tahoma" w:cs="Tahoma"/>
        </w:rPr>
      </w:pPr>
      <w:r w:rsidRPr="009B6342">
        <w:rPr>
          <w:rFonts w:ascii="Tahoma" w:hAnsi="Tahoma" w:cs="Tahoma"/>
        </w:rPr>
        <w:t xml:space="preserve">Home learning policy encourages verbal feedback by peers and teachers, with work stamped to show that it has been shared. This further reduces workload for teachers. </w:t>
      </w:r>
    </w:p>
    <w:p w:rsidR="00443C1B" w:rsidRPr="009B6342" w:rsidRDefault="00443C1B" w:rsidP="00434F51">
      <w:pPr>
        <w:pStyle w:val="ListParagraph"/>
        <w:numPr>
          <w:ilvl w:val="0"/>
          <w:numId w:val="8"/>
        </w:numPr>
        <w:spacing w:after="0" w:line="240" w:lineRule="auto"/>
        <w:rPr>
          <w:rFonts w:ascii="Tahoma" w:hAnsi="Tahoma" w:cs="Tahoma"/>
        </w:rPr>
      </w:pPr>
      <w:proofErr w:type="gramStart"/>
      <w:r w:rsidRPr="009B6342">
        <w:rPr>
          <w:rFonts w:ascii="Tahoma" w:hAnsi="Tahoma" w:cs="Tahoma"/>
        </w:rPr>
        <w:t>Staff are</w:t>
      </w:r>
      <w:proofErr w:type="gramEnd"/>
      <w:r w:rsidRPr="009B6342">
        <w:rPr>
          <w:rFonts w:ascii="Tahoma" w:hAnsi="Tahoma" w:cs="Tahoma"/>
        </w:rPr>
        <w:t xml:space="preserve"> not overburdened with observations. Monitoring is undertaken in a variet</w:t>
      </w:r>
      <w:r w:rsidR="0071698C" w:rsidRPr="009B6342">
        <w:rPr>
          <w:rFonts w:ascii="Tahoma" w:hAnsi="Tahoma" w:cs="Tahoma"/>
        </w:rPr>
        <w:t xml:space="preserve">y of ways, including: professional conversations, pupil interviews, learning walks, book scrutiny, pop </w:t>
      </w:r>
      <w:proofErr w:type="gramStart"/>
      <w:r w:rsidR="0071698C" w:rsidRPr="009B6342">
        <w:rPr>
          <w:rFonts w:ascii="Tahoma" w:hAnsi="Tahoma" w:cs="Tahoma"/>
        </w:rPr>
        <w:t>ins</w:t>
      </w:r>
      <w:proofErr w:type="gramEnd"/>
      <w:r w:rsidR="0071698C" w:rsidRPr="009B6342">
        <w:rPr>
          <w:rFonts w:ascii="Tahoma" w:hAnsi="Tahoma" w:cs="Tahoma"/>
        </w:rPr>
        <w:t xml:space="preserve"> etc. All staff </w:t>
      </w:r>
      <w:proofErr w:type="gramStart"/>
      <w:r w:rsidR="0071698C" w:rsidRPr="009B6342">
        <w:rPr>
          <w:rFonts w:ascii="Tahoma" w:hAnsi="Tahoma" w:cs="Tahoma"/>
        </w:rPr>
        <w:t>have</w:t>
      </w:r>
      <w:proofErr w:type="gramEnd"/>
      <w:r w:rsidR="0071698C" w:rsidRPr="009B6342">
        <w:rPr>
          <w:rFonts w:ascii="Tahoma" w:hAnsi="Tahoma" w:cs="Tahoma"/>
        </w:rPr>
        <w:t xml:space="preserve"> experienced coaching pairs and are free to continue to use this as a CPD tool. Observations may be undertaken with a specific focus in a way that is manageable </w:t>
      </w:r>
      <w:r w:rsidR="004D4B91" w:rsidRPr="009B6342">
        <w:rPr>
          <w:rFonts w:ascii="Tahoma" w:hAnsi="Tahoma" w:cs="Tahoma"/>
        </w:rPr>
        <w:t>e.g.</w:t>
      </w:r>
      <w:r w:rsidR="0071698C" w:rsidRPr="009B6342">
        <w:rPr>
          <w:rFonts w:ascii="Tahoma" w:hAnsi="Tahoma" w:cs="Tahoma"/>
        </w:rPr>
        <w:t xml:space="preserve"> two </w:t>
      </w:r>
      <w:proofErr w:type="gramStart"/>
      <w:r w:rsidR="0071698C" w:rsidRPr="009B6342">
        <w:rPr>
          <w:rFonts w:ascii="Tahoma" w:hAnsi="Tahoma" w:cs="Tahoma"/>
        </w:rPr>
        <w:t>subject</w:t>
      </w:r>
      <w:proofErr w:type="gramEnd"/>
      <w:r w:rsidR="0071698C" w:rsidRPr="009B6342">
        <w:rPr>
          <w:rFonts w:ascii="Tahoma" w:hAnsi="Tahoma" w:cs="Tahoma"/>
        </w:rPr>
        <w:t xml:space="preserve"> leads observing at the same time rather than having two observations. </w:t>
      </w:r>
    </w:p>
    <w:p w:rsidR="004D4B91" w:rsidRPr="009B6342" w:rsidRDefault="004D4B91" w:rsidP="00434F51">
      <w:pPr>
        <w:pStyle w:val="ListParagraph"/>
        <w:numPr>
          <w:ilvl w:val="0"/>
          <w:numId w:val="8"/>
        </w:numPr>
        <w:spacing w:after="0" w:line="240" w:lineRule="auto"/>
        <w:rPr>
          <w:rFonts w:ascii="Tahoma" w:hAnsi="Tahoma" w:cs="Tahoma"/>
        </w:rPr>
      </w:pPr>
      <w:r w:rsidRPr="009B6342">
        <w:rPr>
          <w:rFonts w:ascii="Tahoma" w:hAnsi="Tahoma" w:cs="Tahoma"/>
        </w:rPr>
        <w:t xml:space="preserve">Staff well being training is provided through CPD and as whole school training. </w:t>
      </w:r>
    </w:p>
    <w:p w:rsidR="004D4B91" w:rsidRPr="009B6342" w:rsidRDefault="004D4B91" w:rsidP="00254571">
      <w:pPr>
        <w:pStyle w:val="ListParagraph"/>
        <w:spacing w:after="0" w:line="240" w:lineRule="auto"/>
        <w:ind w:left="360"/>
        <w:rPr>
          <w:rFonts w:ascii="Tahoma" w:hAnsi="Tahoma" w:cs="Tahoma"/>
        </w:rPr>
      </w:pPr>
    </w:p>
    <w:p w:rsidR="00F701AF" w:rsidRPr="009B6342" w:rsidRDefault="00F701AF" w:rsidP="00254571">
      <w:pPr>
        <w:pStyle w:val="ListParagraph"/>
        <w:spacing w:after="0" w:line="240" w:lineRule="auto"/>
        <w:ind w:left="0"/>
        <w:rPr>
          <w:rFonts w:ascii="Tahoma" w:hAnsi="Tahoma" w:cs="Tahoma"/>
          <w:b/>
        </w:rPr>
      </w:pPr>
      <w:r w:rsidRPr="009B6342">
        <w:rPr>
          <w:rFonts w:ascii="Tahoma" w:hAnsi="Tahoma" w:cs="Tahoma"/>
          <w:b/>
        </w:rPr>
        <w:t>When Problems Arise</w:t>
      </w:r>
    </w:p>
    <w:p w:rsidR="00DD265E" w:rsidRPr="009B6342" w:rsidRDefault="00F701AF" w:rsidP="00254571">
      <w:pPr>
        <w:pStyle w:val="ListParagraph"/>
        <w:spacing w:after="0" w:line="240" w:lineRule="auto"/>
        <w:ind w:left="0"/>
        <w:rPr>
          <w:rFonts w:ascii="Tahoma" w:hAnsi="Tahoma" w:cs="Tahoma"/>
        </w:rPr>
      </w:pPr>
      <w:r w:rsidRPr="009B6342">
        <w:rPr>
          <w:rFonts w:ascii="Tahoma" w:hAnsi="Tahoma" w:cs="Tahoma"/>
        </w:rPr>
        <w:t>The school will provide personalised support and discuss options as appropriate to the individual and circumstances. In some cases this may include external support. The school will continue to support even when external services are involved.</w:t>
      </w:r>
      <w:r w:rsidR="00254571" w:rsidRPr="009B6342">
        <w:rPr>
          <w:rFonts w:ascii="Tahoma" w:hAnsi="Tahoma" w:cs="Tahoma"/>
        </w:rPr>
        <w:t xml:space="preserve"> </w:t>
      </w:r>
      <w:r w:rsidRPr="009B6342">
        <w:rPr>
          <w:rFonts w:ascii="Tahoma" w:hAnsi="Tahoma" w:cs="Tahoma"/>
        </w:rPr>
        <w:t xml:space="preserve">The school may put support in </w:t>
      </w:r>
      <w:proofErr w:type="gramStart"/>
      <w:r w:rsidRPr="009B6342">
        <w:rPr>
          <w:rFonts w:ascii="Tahoma" w:hAnsi="Tahoma" w:cs="Tahoma"/>
        </w:rPr>
        <w:t>place for staff who are</w:t>
      </w:r>
      <w:proofErr w:type="gramEnd"/>
      <w:r w:rsidRPr="009B6342">
        <w:rPr>
          <w:rFonts w:ascii="Tahoma" w:hAnsi="Tahoma" w:cs="Tahoma"/>
        </w:rPr>
        <w:t xml:space="preserve"> experiencing challenging circumstances outside of school</w:t>
      </w:r>
      <w:r w:rsidR="00DD265E" w:rsidRPr="009B6342">
        <w:rPr>
          <w:rFonts w:ascii="Tahoma" w:hAnsi="Tahoma" w:cs="Tahoma"/>
        </w:rPr>
        <w:t xml:space="preserve"> by:</w:t>
      </w:r>
    </w:p>
    <w:p w:rsidR="00DD265E" w:rsidRPr="009B6342" w:rsidRDefault="00F701AF" w:rsidP="00434F51">
      <w:pPr>
        <w:pStyle w:val="ListParagraph"/>
        <w:numPr>
          <w:ilvl w:val="0"/>
          <w:numId w:val="9"/>
        </w:numPr>
        <w:spacing w:after="0" w:line="240" w:lineRule="auto"/>
        <w:rPr>
          <w:rFonts w:ascii="Tahoma" w:hAnsi="Tahoma" w:cs="Tahoma"/>
        </w:rPr>
      </w:pPr>
      <w:r w:rsidRPr="009B6342">
        <w:rPr>
          <w:rFonts w:ascii="Tahoma" w:hAnsi="Tahoma" w:cs="Tahoma"/>
        </w:rPr>
        <w:t>signpost</w:t>
      </w:r>
      <w:r w:rsidR="00DD265E" w:rsidRPr="009B6342">
        <w:rPr>
          <w:rFonts w:ascii="Tahoma" w:hAnsi="Tahoma" w:cs="Tahoma"/>
        </w:rPr>
        <w:t>ing</w:t>
      </w:r>
      <w:r w:rsidRPr="009B6342">
        <w:rPr>
          <w:rFonts w:ascii="Tahoma" w:hAnsi="Tahoma" w:cs="Tahoma"/>
        </w:rPr>
        <w:t xml:space="preserve"> to su</w:t>
      </w:r>
      <w:r w:rsidR="00DD265E" w:rsidRPr="009B6342">
        <w:rPr>
          <w:rFonts w:ascii="Tahoma" w:hAnsi="Tahoma" w:cs="Tahoma"/>
        </w:rPr>
        <w:t>pport in and out of school</w:t>
      </w:r>
    </w:p>
    <w:p w:rsidR="00F701AF" w:rsidRPr="009B6342" w:rsidRDefault="00F701AF" w:rsidP="00434F51">
      <w:pPr>
        <w:pStyle w:val="ListParagraph"/>
        <w:numPr>
          <w:ilvl w:val="0"/>
          <w:numId w:val="9"/>
        </w:numPr>
        <w:spacing w:after="0" w:line="240" w:lineRule="auto"/>
        <w:rPr>
          <w:rFonts w:ascii="Tahoma" w:hAnsi="Tahoma" w:cs="Tahoma"/>
        </w:rPr>
      </w:pPr>
      <w:proofErr w:type="gramStart"/>
      <w:r w:rsidRPr="009B6342">
        <w:rPr>
          <w:rFonts w:ascii="Tahoma" w:hAnsi="Tahoma" w:cs="Tahoma"/>
        </w:rPr>
        <w:t>consider</w:t>
      </w:r>
      <w:r w:rsidR="00DD265E" w:rsidRPr="009B6342">
        <w:rPr>
          <w:rFonts w:ascii="Tahoma" w:hAnsi="Tahoma" w:cs="Tahoma"/>
        </w:rPr>
        <w:t>ing</w:t>
      </w:r>
      <w:proofErr w:type="gramEnd"/>
      <w:r w:rsidRPr="009B6342">
        <w:rPr>
          <w:rFonts w:ascii="Tahoma" w:hAnsi="Tahoma" w:cs="Tahoma"/>
        </w:rPr>
        <w:t xml:space="preserve"> </w:t>
      </w:r>
      <w:r w:rsidR="00DD265E" w:rsidRPr="009B6342">
        <w:rPr>
          <w:rFonts w:ascii="Tahoma" w:hAnsi="Tahoma" w:cs="Tahoma"/>
        </w:rPr>
        <w:t xml:space="preserve">whether </w:t>
      </w:r>
      <w:r w:rsidRPr="009B6342">
        <w:rPr>
          <w:rFonts w:ascii="Tahoma" w:hAnsi="Tahoma" w:cs="Tahoma"/>
        </w:rPr>
        <w:t xml:space="preserve">workload and duties that could be managed </w:t>
      </w:r>
      <w:r w:rsidR="00DD265E" w:rsidRPr="009B6342">
        <w:rPr>
          <w:rFonts w:ascii="Tahoma" w:hAnsi="Tahoma" w:cs="Tahoma"/>
        </w:rPr>
        <w:t>more effectively</w:t>
      </w:r>
      <w:r w:rsidRPr="009B6342">
        <w:rPr>
          <w:rFonts w:ascii="Tahoma" w:hAnsi="Tahoma" w:cs="Tahoma"/>
        </w:rPr>
        <w:t xml:space="preserve"> during challenging or emotional periods.</w:t>
      </w:r>
    </w:p>
    <w:p w:rsidR="00DD265E" w:rsidRDefault="00DD265E" w:rsidP="00434F51">
      <w:pPr>
        <w:pStyle w:val="ListParagraph"/>
        <w:numPr>
          <w:ilvl w:val="0"/>
          <w:numId w:val="9"/>
        </w:numPr>
        <w:spacing w:after="0" w:line="240" w:lineRule="auto"/>
        <w:rPr>
          <w:rFonts w:ascii="Tahoma" w:hAnsi="Tahoma" w:cs="Tahoma"/>
        </w:rPr>
      </w:pPr>
      <w:proofErr w:type="gramStart"/>
      <w:r w:rsidRPr="009B6342">
        <w:rPr>
          <w:rFonts w:ascii="Tahoma" w:hAnsi="Tahoma" w:cs="Tahoma"/>
        </w:rPr>
        <w:t>being</w:t>
      </w:r>
      <w:proofErr w:type="gramEnd"/>
      <w:r w:rsidRPr="009B6342">
        <w:rPr>
          <w:rFonts w:ascii="Tahoma" w:hAnsi="Tahoma" w:cs="Tahoma"/>
        </w:rPr>
        <w:t xml:space="preserve"> supported by another member of staff who is not involved in any support programmes or capability procedures.</w:t>
      </w:r>
    </w:p>
    <w:p w:rsidR="00AE663B" w:rsidRDefault="00AE663B" w:rsidP="00AE663B">
      <w:pPr>
        <w:spacing w:after="0" w:line="240" w:lineRule="auto"/>
        <w:rPr>
          <w:rFonts w:ascii="Tahoma" w:hAnsi="Tahoma" w:cs="Tahoma"/>
        </w:rPr>
      </w:pPr>
    </w:p>
    <w:p w:rsidR="00AE663B" w:rsidRPr="00AE663B" w:rsidRDefault="00AE663B" w:rsidP="00AE663B">
      <w:pPr>
        <w:spacing w:after="0" w:line="240" w:lineRule="auto"/>
        <w:rPr>
          <w:rFonts w:ascii="Tahoma" w:hAnsi="Tahoma" w:cs="Tahoma"/>
          <w:b/>
        </w:rPr>
      </w:pPr>
      <w:r w:rsidRPr="00AE663B">
        <w:rPr>
          <w:rFonts w:ascii="Tahoma" w:hAnsi="Tahoma" w:cs="Tahoma"/>
          <w:b/>
        </w:rPr>
        <w:t xml:space="preserve">Deadlines: </w:t>
      </w:r>
    </w:p>
    <w:p w:rsidR="00B80284" w:rsidRDefault="003A79AA" w:rsidP="003A79AA">
      <w:pPr>
        <w:pStyle w:val="uiqtextpara"/>
        <w:spacing w:before="0" w:beforeAutospacing="0" w:after="240" w:afterAutospacing="0"/>
        <w:rPr>
          <w:rFonts w:ascii="Tahoma" w:hAnsi="Tahoma" w:cs="Tahoma"/>
          <w:color w:val="333333"/>
          <w:sz w:val="22"/>
          <w:szCs w:val="22"/>
        </w:rPr>
      </w:pPr>
      <w:r w:rsidRPr="003A79AA">
        <w:rPr>
          <w:rFonts w:ascii="Tahoma" w:hAnsi="Tahoma" w:cs="Tahoma"/>
          <w:color w:val="333333"/>
          <w:sz w:val="22"/>
          <w:szCs w:val="22"/>
        </w:rPr>
        <w:t>At Ide Hill, deadlines will be set for staff members throughout the year via the staff diary and staff room diary. Advanced notice will also be given</w:t>
      </w:r>
      <w:r w:rsidR="00B80284">
        <w:rPr>
          <w:rFonts w:ascii="Tahoma" w:hAnsi="Tahoma" w:cs="Tahoma"/>
          <w:color w:val="333333"/>
          <w:sz w:val="22"/>
          <w:szCs w:val="22"/>
        </w:rPr>
        <w:t xml:space="preserve"> and indicated via the staff room notice board</w:t>
      </w:r>
      <w:r w:rsidRPr="003A79AA">
        <w:rPr>
          <w:rFonts w:ascii="Tahoma" w:hAnsi="Tahoma" w:cs="Tahoma"/>
          <w:color w:val="333333"/>
          <w:sz w:val="22"/>
          <w:szCs w:val="22"/>
        </w:rPr>
        <w:t xml:space="preserve">.  </w:t>
      </w:r>
    </w:p>
    <w:p w:rsidR="00B80284" w:rsidRDefault="009427D2" w:rsidP="00B80284">
      <w:pPr>
        <w:pStyle w:val="uiqtextpara"/>
        <w:spacing w:before="0" w:beforeAutospacing="0" w:after="240" w:afterAutospacing="0"/>
        <w:rPr>
          <w:rFonts w:ascii="Tahoma" w:hAnsi="Tahoma" w:cs="Tahoma"/>
          <w:color w:val="333333"/>
          <w:sz w:val="22"/>
          <w:szCs w:val="22"/>
        </w:rPr>
      </w:pPr>
      <w:r>
        <w:rPr>
          <w:rFonts w:ascii="Tahoma" w:hAnsi="Tahoma" w:cs="Tahoma"/>
          <w:color w:val="333333"/>
          <w:sz w:val="22"/>
          <w:szCs w:val="28"/>
        </w:rPr>
        <w:t>A</w:t>
      </w:r>
      <w:r w:rsidRPr="003A79AA">
        <w:rPr>
          <w:rFonts w:ascii="Tahoma" w:hAnsi="Tahoma" w:cs="Tahoma"/>
          <w:color w:val="333333"/>
          <w:sz w:val="22"/>
          <w:szCs w:val="28"/>
        </w:rPr>
        <w:t xml:space="preserve"> deadline </w:t>
      </w:r>
      <w:r>
        <w:rPr>
          <w:rFonts w:ascii="Tahoma" w:hAnsi="Tahoma" w:cs="Tahoma"/>
          <w:color w:val="333333"/>
          <w:sz w:val="22"/>
          <w:szCs w:val="28"/>
        </w:rPr>
        <w:t>will be</w:t>
      </w:r>
      <w:r w:rsidRPr="003A79AA">
        <w:rPr>
          <w:rFonts w:ascii="Tahoma" w:hAnsi="Tahoma" w:cs="Tahoma"/>
          <w:color w:val="333333"/>
          <w:sz w:val="22"/>
          <w:szCs w:val="28"/>
        </w:rPr>
        <w:t xml:space="preserve"> set because someone needs to know what you are </w:t>
      </w:r>
      <w:r w:rsidRPr="009427D2">
        <w:rPr>
          <w:rFonts w:ascii="Tahoma" w:hAnsi="Tahoma" w:cs="Tahoma"/>
          <w:color w:val="333333"/>
          <w:sz w:val="22"/>
          <w:szCs w:val="28"/>
        </w:rPr>
        <w:t>doing / requests information from you by a specific date. I</w:t>
      </w:r>
      <w:r w:rsidR="003A79AA" w:rsidRPr="009427D2">
        <w:rPr>
          <w:rFonts w:ascii="Tahoma" w:hAnsi="Tahoma" w:cs="Tahoma"/>
          <w:color w:val="333333"/>
          <w:sz w:val="22"/>
          <w:szCs w:val="22"/>
        </w:rPr>
        <w:t>t is expected that staff c</w:t>
      </w:r>
      <w:r w:rsidR="00B80284">
        <w:rPr>
          <w:rFonts w:ascii="Tahoma" w:hAnsi="Tahoma" w:cs="Tahoma"/>
          <w:color w:val="333333"/>
          <w:sz w:val="22"/>
          <w:szCs w:val="22"/>
        </w:rPr>
        <w:t>onsider deadlines as important and</w:t>
      </w:r>
      <w:r w:rsidR="00B80284" w:rsidRPr="009427D2">
        <w:rPr>
          <w:rFonts w:ascii="Tahoma" w:hAnsi="Tahoma" w:cs="Tahoma"/>
          <w:color w:val="333333"/>
          <w:sz w:val="22"/>
          <w:szCs w:val="22"/>
        </w:rPr>
        <w:t xml:space="preserve"> understand how their actions support the well being of others.  </w:t>
      </w:r>
    </w:p>
    <w:p w:rsidR="00B80284" w:rsidRPr="009427D2" w:rsidRDefault="00B80284" w:rsidP="00B80284">
      <w:pPr>
        <w:pStyle w:val="uiqtextpara"/>
        <w:spacing w:before="0" w:beforeAutospacing="0" w:after="240" w:afterAutospacing="0"/>
        <w:rPr>
          <w:rFonts w:ascii="Tahoma" w:hAnsi="Tahoma" w:cs="Tahoma"/>
          <w:color w:val="333333"/>
          <w:sz w:val="22"/>
          <w:szCs w:val="28"/>
        </w:rPr>
      </w:pPr>
      <w:r w:rsidRPr="009427D2">
        <w:rPr>
          <w:rFonts w:ascii="Tahoma" w:hAnsi="Tahoma" w:cs="Tahoma"/>
          <w:color w:val="333333"/>
          <w:sz w:val="22"/>
          <w:szCs w:val="28"/>
        </w:rPr>
        <w:t xml:space="preserve">When deadlines are considered important and are met it avoids unnecessary delays and stress. Meeting deadlines ensures reliability and creates an ethos of respect for others and their time.  </w:t>
      </w:r>
    </w:p>
    <w:p w:rsidR="003A79AA" w:rsidRPr="009427D2" w:rsidRDefault="00B80284" w:rsidP="003A79AA">
      <w:pPr>
        <w:pStyle w:val="uiqtextpara"/>
        <w:spacing w:before="0" w:beforeAutospacing="0" w:after="240" w:afterAutospacing="0"/>
        <w:rPr>
          <w:rFonts w:ascii="Tahoma" w:hAnsi="Tahoma" w:cs="Tahoma"/>
          <w:color w:val="333333"/>
          <w:sz w:val="22"/>
          <w:szCs w:val="22"/>
        </w:rPr>
      </w:pPr>
      <w:r>
        <w:rPr>
          <w:rFonts w:ascii="Tahoma" w:hAnsi="Tahoma" w:cs="Tahoma"/>
          <w:color w:val="333333"/>
          <w:sz w:val="22"/>
          <w:szCs w:val="22"/>
        </w:rPr>
        <w:t xml:space="preserve">Three weeks advance notice of upcoming deadlines is given is so that staff can be responsible for reducing their own stress by effectively managing their time in order to </w:t>
      </w:r>
      <w:r w:rsidRPr="009427D2">
        <w:rPr>
          <w:rFonts w:ascii="Tahoma" w:hAnsi="Tahoma" w:cs="Tahoma"/>
          <w:color w:val="333333"/>
          <w:sz w:val="22"/>
          <w:szCs w:val="22"/>
        </w:rPr>
        <w:t>meet these deadlines</w:t>
      </w:r>
      <w:r>
        <w:rPr>
          <w:rFonts w:ascii="Tahoma" w:hAnsi="Tahoma" w:cs="Tahoma"/>
          <w:color w:val="333333"/>
          <w:sz w:val="22"/>
          <w:szCs w:val="22"/>
        </w:rPr>
        <w:t xml:space="preserve">.  Managing time effectively reduces the stress of needing to complete deadlines at the last minute and helps to maintain a healthy wellbeing. </w:t>
      </w:r>
      <w:r w:rsidR="003A79AA" w:rsidRPr="009427D2">
        <w:rPr>
          <w:rFonts w:ascii="Tahoma" w:hAnsi="Tahoma" w:cs="Tahoma"/>
          <w:color w:val="333333"/>
          <w:sz w:val="22"/>
          <w:szCs w:val="22"/>
        </w:rPr>
        <w:t xml:space="preserve"> </w:t>
      </w:r>
    </w:p>
    <w:p w:rsidR="009427D2" w:rsidRDefault="009427D2" w:rsidP="003A79AA">
      <w:pPr>
        <w:pStyle w:val="uiqtextpara"/>
        <w:spacing w:before="0" w:beforeAutospacing="0" w:after="240" w:afterAutospacing="0"/>
        <w:rPr>
          <w:rFonts w:ascii="Tahoma" w:hAnsi="Tahoma" w:cs="Tahoma"/>
          <w:color w:val="333333"/>
          <w:sz w:val="22"/>
          <w:szCs w:val="28"/>
        </w:rPr>
      </w:pPr>
      <w:r>
        <w:rPr>
          <w:rFonts w:ascii="Tahoma" w:hAnsi="Tahoma" w:cs="Tahoma"/>
          <w:color w:val="333333"/>
          <w:sz w:val="22"/>
          <w:szCs w:val="28"/>
        </w:rPr>
        <w:t xml:space="preserve">It is important that deadlines are met as failure to do so may: </w:t>
      </w:r>
    </w:p>
    <w:p w:rsidR="009427D2" w:rsidRDefault="009427D2" w:rsidP="009427D2">
      <w:pPr>
        <w:pStyle w:val="uiqtextpara"/>
        <w:numPr>
          <w:ilvl w:val="0"/>
          <w:numId w:val="14"/>
        </w:numPr>
        <w:spacing w:before="0" w:beforeAutospacing="0" w:after="0" w:afterAutospacing="0"/>
        <w:rPr>
          <w:rFonts w:ascii="Tahoma" w:hAnsi="Tahoma" w:cs="Tahoma"/>
          <w:color w:val="333333"/>
          <w:sz w:val="22"/>
          <w:szCs w:val="28"/>
        </w:rPr>
      </w:pPr>
      <w:proofErr w:type="gramStart"/>
      <w:r>
        <w:rPr>
          <w:rFonts w:ascii="Tahoma" w:hAnsi="Tahoma" w:cs="Tahoma"/>
          <w:color w:val="333333"/>
          <w:sz w:val="22"/>
          <w:szCs w:val="28"/>
        </w:rPr>
        <w:t>negatively</w:t>
      </w:r>
      <w:proofErr w:type="gramEnd"/>
      <w:r>
        <w:rPr>
          <w:rFonts w:ascii="Tahoma" w:hAnsi="Tahoma" w:cs="Tahoma"/>
          <w:color w:val="333333"/>
          <w:sz w:val="22"/>
          <w:szCs w:val="28"/>
        </w:rPr>
        <w:t xml:space="preserve"> impact on the recipient as well as other staff who have</w:t>
      </w:r>
      <w:r w:rsidR="00B80284">
        <w:rPr>
          <w:rFonts w:ascii="Tahoma" w:hAnsi="Tahoma" w:cs="Tahoma"/>
          <w:color w:val="333333"/>
          <w:sz w:val="22"/>
          <w:szCs w:val="28"/>
        </w:rPr>
        <w:t xml:space="preserve"> worked efficiently to</w:t>
      </w:r>
      <w:r>
        <w:rPr>
          <w:rFonts w:ascii="Tahoma" w:hAnsi="Tahoma" w:cs="Tahoma"/>
          <w:color w:val="333333"/>
          <w:sz w:val="22"/>
          <w:szCs w:val="28"/>
        </w:rPr>
        <w:t xml:space="preserve"> me</w:t>
      </w:r>
      <w:r w:rsidR="00B80284">
        <w:rPr>
          <w:rFonts w:ascii="Tahoma" w:hAnsi="Tahoma" w:cs="Tahoma"/>
          <w:color w:val="333333"/>
          <w:sz w:val="22"/>
          <w:szCs w:val="28"/>
        </w:rPr>
        <w:t>e</w:t>
      </w:r>
      <w:r>
        <w:rPr>
          <w:rFonts w:ascii="Tahoma" w:hAnsi="Tahoma" w:cs="Tahoma"/>
          <w:color w:val="333333"/>
          <w:sz w:val="22"/>
          <w:szCs w:val="28"/>
        </w:rPr>
        <w:t xml:space="preserve">t the same deadline. All staff must be aware of the impact their actions on others. </w:t>
      </w:r>
    </w:p>
    <w:p w:rsidR="00B80284" w:rsidRDefault="009427D2" w:rsidP="009427D2">
      <w:pPr>
        <w:pStyle w:val="uiqtextpara"/>
        <w:numPr>
          <w:ilvl w:val="0"/>
          <w:numId w:val="14"/>
        </w:numPr>
        <w:spacing w:before="0" w:beforeAutospacing="0" w:after="0" w:afterAutospacing="0"/>
        <w:rPr>
          <w:rFonts w:ascii="Tahoma" w:hAnsi="Tahoma" w:cs="Tahoma"/>
          <w:color w:val="333333"/>
          <w:sz w:val="22"/>
          <w:szCs w:val="28"/>
        </w:rPr>
      </w:pPr>
      <w:proofErr w:type="gramStart"/>
      <w:r w:rsidRPr="00B80284">
        <w:rPr>
          <w:rFonts w:ascii="Tahoma" w:hAnsi="Tahoma" w:cs="Tahoma"/>
          <w:color w:val="333333"/>
          <w:sz w:val="22"/>
          <w:szCs w:val="28"/>
        </w:rPr>
        <w:t>cause</w:t>
      </w:r>
      <w:proofErr w:type="gramEnd"/>
      <w:r w:rsidRPr="00B80284">
        <w:rPr>
          <w:rFonts w:ascii="Tahoma" w:hAnsi="Tahoma" w:cs="Tahoma"/>
          <w:color w:val="333333"/>
          <w:sz w:val="22"/>
          <w:szCs w:val="28"/>
        </w:rPr>
        <w:t xml:space="preserve"> additional stress - staff must plan their time efficiently to avoid over working themselves</w:t>
      </w:r>
      <w:r w:rsidR="001E429A">
        <w:rPr>
          <w:rFonts w:ascii="Tahoma" w:hAnsi="Tahoma" w:cs="Tahoma"/>
          <w:color w:val="333333"/>
          <w:sz w:val="22"/>
          <w:szCs w:val="28"/>
        </w:rPr>
        <w:t xml:space="preserve"> or create negativity that</w:t>
      </w:r>
      <w:r w:rsidR="00B80284">
        <w:rPr>
          <w:rFonts w:ascii="Tahoma" w:hAnsi="Tahoma" w:cs="Tahoma"/>
          <w:color w:val="333333"/>
          <w:sz w:val="22"/>
          <w:szCs w:val="28"/>
        </w:rPr>
        <w:t xml:space="preserve"> adversely affects others. </w:t>
      </w:r>
    </w:p>
    <w:p w:rsidR="009427D2" w:rsidRPr="00B80284" w:rsidRDefault="009427D2" w:rsidP="009427D2">
      <w:pPr>
        <w:pStyle w:val="uiqtextpara"/>
        <w:numPr>
          <w:ilvl w:val="0"/>
          <w:numId w:val="14"/>
        </w:numPr>
        <w:spacing w:before="0" w:beforeAutospacing="0" w:after="0" w:afterAutospacing="0"/>
        <w:rPr>
          <w:rFonts w:ascii="Tahoma" w:hAnsi="Tahoma" w:cs="Tahoma"/>
          <w:color w:val="333333"/>
          <w:sz w:val="22"/>
          <w:szCs w:val="28"/>
        </w:rPr>
      </w:pPr>
      <w:proofErr w:type="gramStart"/>
      <w:r w:rsidRPr="00B80284">
        <w:rPr>
          <w:rFonts w:ascii="Tahoma" w:hAnsi="Tahoma" w:cs="Tahoma"/>
          <w:color w:val="333333"/>
          <w:sz w:val="22"/>
          <w:szCs w:val="28"/>
        </w:rPr>
        <w:t>adversely</w:t>
      </w:r>
      <w:proofErr w:type="gramEnd"/>
      <w:r w:rsidRPr="00B80284">
        <w:rPr>
          <w:rFonts w:ascii="Tahoma" w:hAnsi="Tahoma" w:cs="Tahoma"/>
          <w:color w:val="333333"/>
          <w:sz w:val="22"/>
          <w:szCs w:val="28"/>
        </w:rPr>
        <w:t xml:space="preserve"> affect a staff member's reputation.  </w:t>
      </w:r>
    </w:p>
    <w:p w:rsidR="009427D2" w:rsidRDefault="009427D2" w:rsidP="009427D2">
      <w:pPr>
        <w:pStyle w:val="uiqtextpara"/>
        <w:spacing w:before="0" w:beforeAutospacing="0" w:after="0" w:afterAutospacing="0"/>
        <w:rPr>
          <w:rFonts w:ascii="Tahoma" w:hAnsi="Tahoma" w:cs="Tahoma"/>
          <w:color w:val="333333"/>
          <w:sz w:val="22"/>
          <w:szCs w:val="28"/>
        </w:rPr>
      </w:pPr>
    </w:p>
    <w:p w:rsidR="001E429A" w:rsidRDefault="001E429A" w:rsidP="003A79AA">
      <w:pPr>
        <w:pStyle w:val="uiqtextpara"/>
        <w:spacing w:before="0" w:beforeAutospacing="0" w:after="240" w:afterAutospacing="0"/>
        <w:rPr>
          <w:rFonts w:ascii="Tahoma" w:hAnsi="Tahoma" w:cs="Tahoma"/>
          <w:color w:val="333333"/>
          <w:sz w:val="22"/>
          <w:szCs w:val="28"/>
        </w:rPr>
      </w:pPr>
      <w:r>
        <w:rPr>
          <w:rFonts w:ascii="Tahoma" w:hAnsi="Tahoma" w:cs="Tahoma"/>
          <w:color w:val="333333"/>
          <w:sz w:val="22"/>
          <w:szCs w:val="28"/>
        </w:rPr>
        <w:t xml:space="preserve">From time to time, a staff member may anticipate that a deadline will be hard to meet for a specific reason. In these situations it is expected that they make this difficulty known at least two weeks in advance so that reasonable steps can be taken. If a deadline is missed, </w:t>
      </w:r>
      <w:proofErr w:type="gramStart"/>
      <w:r>
        <w:rPr>
          <w:rFonts w:ascii="Tahoma" w:hAnsi="Tahoma" w:cs="Tahoma"/>
          <w:color w:val="333333"/>
          <w:sz w:val="22"/>
          <w:szCs w:val="28"/>
        </w:rPr>
        <w:t>a</w:t>
      </w:r>
      <w:proofErr w:type="gramEnd"/>
      <w:r>
        <w:rPr>
          <w:rFonts w:ascii="Tahoma" w:hAnsi="Tahoma" w:cs="Tahoma"/>
          <w:color w:val="333333"/>
          <w:sz w:val="22"/>
          <w:szCs w:val="28"/>
        </w:rPr>
        <w:t xml:space="preserve"> explanation and an apology will be expected. If deadlines are consistently missed, </w:t>
      </w:r>
    </w:p>
    <w:p w:rsidR="00DD265E" w:rsidRPr="009B6342" w:rsidRDefault="00DD265E" w:rsidP="00254571">
      <w:pPr>
        <w:spacing w:after="0" w:line="240" w:lineRule="auto"/>
        <w:rPr>
          <w:rFonts w:ascii="Tahoma" w:hAnsi="Tahoma" w:cs="Tahoma"/>
          <w:b/>
        </w:rPr>
      </w:pPr>
      <w:r w:rsidRPr="009B6342">
        <w:rPr>
          <w:rFonts w:ascii="Tahoma" w:hAnsi="Tahoma" w:cs="Tahoma"/>
          <w:b/>
        </w:rPr>
        <w:lastRenderedPageBreak/>
        <w:t xml:space="preserve">Time off work for medical reasons </w:t>
      </w:r>
    </w:p>
    <w:p w:rsidR="00AD2FA0" w:rsidRPr="009B6342" w:rsidRDefault="00DD265E" w:rsidP="00254571">
      <w:pPr>
        <w:spacing w:after="0" w:line="240" w:lineRule="auto"/>
        <w:rPr>
          <w:rFonts w:ascii="Tahoma" w:hAnsi="Tahoma" w:cs="Tahoma"/>
        </w:rPr>
      </w:pPr>
      <w:proofErr w:type="gramStart"/>
      <w:r w:rsidRPr="009B6342">
        <w:rPr>
          <w:rFonts w:ascii="Tahoma" w:hAnsi="Tahoma" w:cs="Tahoma"/>
        </w:rPr>
        <w:t>Staff are</w:t>
      </w:r>
      <w:proofErr w:type="gramEnd"/>
      <w:r w:rsidRPr="009B6342">
        <w:rPr>
          <w:rFonts w:ascii="Tahoma" w:hAnsi="Tahoma" w:cs="Tahoma"/>
        </w:rPr>
        <w:t xml:space="preserve"> encouraged to arrange medical appointments outside of school hours. However, if this is not possible, then support will be given on an individual basis.</w:t>
      </w:r>
    </w:p>
    <w:p w:rsidR="00AD109A" w:rsidRPr="009B6342" w:rsidRDefault="00AD109A" w:rsidP="00254571">
      <w:pPr>
        <w:spacing w:after="0" w:line="240" w:lineRule="auto"/>
        <w:rPr>
          <w:rFonts w:ascii="Tahoma" w:hAnsi="Tahoma" w:cs="Tahoma"/>
        </w:rPr>
      </w:pPr>
    </w:p>
    <w:p w:rsidR="00DD265E" w:rsidRPr="009B6342" w:rsidRDefault="00DD265E" w:rsidP="00254571">
      <w:pPr>
        <w:spacing w:after="0" w:line="240" w:lineRule="auto"/>
        <w:rPr>
          <w:rFonts w:ascii="Tahoma" w:hAnsi="Tahoma" w:cs="Tahoma"/>
          <w:b/>
        </w:rPr>
      </w:pPr>
      <w:r w:rsidRPr="009B6342">
        <w:rPr>
          <w:rFonts w:ascii="Tahoma" w:hAnsi="Tahoma" w:cs="Tahoma"/>
          <w:b/>
        </w:rPr>
        <w:t xml:space="preserve">Managing Absence Due to Ill Health </w:t>
      </w:r>
    </w:p>
    <w:p w:rsidR="00AD109A" w:rsidRPr="009B6342" w:rsidRDefault="00DD265E" w:rsidP="00254571">
      <w:pPr>
        <w:spacing w:after="0" w:line="240" w:lineRule="auto"/>
        <w:rPr>
          <w:rFonts w:ascii="Tahoma" w:hAnsi="Tahoma" w:cs="Tahoma"/>
        </w:rPr>
      </w:pPr>
      <w:r w:rsidRPr="009B6342">
        <w:rPr>
          <w:rFonts w:ascii="Tahoma" w:hAnsi="Tahoma" w:cs="Tahoma"/>
        </w:rPr>
        <w:t xml:space="preserve">Please refer to the School Policy, held in the Headteacher's office. </w:t>
      </w:r>
    </w:p>
    <w:p w:rsidR="00060400" w:rsidRPr="009B6342" w:rsidRDefault="00060400" w:rsidP="00254571">
      <w:pPr>
        <w:spacing w:after="0" w:line="240" w:lineRule="auto"/>
        <w:rPr>
          <w:rFonts w:ascii="Tahoma" w:hAnsi="Tahoma" w:cs="Tahoma"/>
        </w:rPr>
      </w:pPr>
    </w:p>
    <w:p w:rsidR="00060400" w:rsidRPr="009B6342" w:rsidRDefault="00060400" w:rsidP="00254571">
      <w:pPr>
        <w:spacing w:after="0" w:line="240" w:lineRule="auto"/>
        <w:rPr>
          <w:rFonts w:ascii="Tahoma" w:hAnsi="Tahoma" w:cs="Tahoma"/>
          <w:b/>
        </w:rPr>
      </w:pPr>
      <w:r w:rsidRPr="009B6342">
        <w:rPr>
          <w:rFonts w:ascii="Tahoma" w:hAnsi="Tahoma" w:cs="Tahoma"/>
          <w:b/>
        </w:rPr>
        <w:t>Practical Actions for supporting new Staff members</w:t>
      </w:r>
    </w:p>
    <w:p w:rsidR="00060400" w:rsidRPr="009B6342" w:rsidRDefault="00060400" w:rsidP="00254571">
      <w:pPr>
        <w:spacing w:after="0" w:line="240" w:lineRule="auto"/>
        <w:rPr>
          <w:rFonts w:ascii="Tahoma" w:hAnsi="Tahoma" w:cs="Tahoma"/>
        </w:rPr>
      </w:pPr>
      <w:r w:rsidRPr="009B6342">
        <w:rPr>
          <w:rFonts w:ascii="Tahoma" w:hAnsi="Tahoma" w:cs="Tahoma"/>
        </w:rPr>
        <w:t>Upon employment each staff member will</w:t>
      </w:r>
      <w:r w:rsidR="008D04EF" w:rsidRPr="009B6342">
        <w:rPr>
          <w:rFonts w:ascii="Tahoma" w:hAnsi="Tahoma" w:cs="Tahoma"/>
        </w:rPr>
        <w:t xml:space="preserve"> be given </w:t>
      </w:r>
      <w:r w:rsidR="009B6342">
        <w:rPr>
          <w:rFonts w:ascii="Tahoma" w:hAnsi="Tahoma" w:cs="Tahoma"/>
        </w:rPr>
        <w:t xml:space="preserve">sufficient </w:t>
      </w:r>
      <w:r w:rsidR="008D04EF" w:rsidRPr="009B6342">
        <w:rPr>
          <w:rFonts w:ascii="Tahoma" w:hAnsi="Tahoma" w:cs="Tahoma"/>
        </w:rPr>
        <w:t xml:space="preserve">support, as </w:t>
      </w:r>
      <w:r w:rsidR="009B6342">
        <w:rPr>
          <w:rFonts w:ascii="Tahoma" w:hAnsi="Tahoma" w:cs="Tahoma"/>
        </w:rPr>
        <w:t xml:space="preserve">detailed </w:t>
      </w:r>
      <w:r w:rsidR="008D04EF" w:rsidRPr="009B6342">
        <w:rPr>
          <w:rFonts w:ascii="Tahoma" w:hAnsi="Tahoma" w:cs="Tahoma"/>
        </w:rPr>
        <w:t>in Appendix 1.</w:t>
      </w:r>
      <w:r w:rsidR="00127875">
        <w:rPr>
          <w:rFonts w:ascii="Tahoma" w:hAnsi="Tahoma" w:cs="Tahoma"/>
        </w:rPr>
        <w:t xml:space="preserve">Staff induction will be lead by the mentor and Headteacher. </w:t>
      </w:r>
      <w:r w:rsidR="009B6342">
        <w:rPr>
          <w:rFonts w:ascii="Tahoma" w:hAnsi="Tahoma" w:cs="Tahoma"/>
        </w:rPr>
        <w:t xml:space="preserve"> Additional support may be given, where there is a clear need. </w:t>
      </w:r>
      <w:r w:rsidR="008D04EF" w:rsidRPr="009B6342">
        <w:rPr>
          <w:rFonts w:ascii="Tahoma" w:hAnsi="Tahoma" w:cs="Tahoma"/>
        </w:rPr>
        <w:t xml:space="preserve"> </w:t>
      </w:r>
    </w:p>
    <w:p w:rsidR="00254571" w:rsidRPr="009B6342" w:rsidRDefault="00254571" w:rsidP="00254571">
      <w:pPr>
        <w:spacing w:after="0" w:line="240" w:lineRule="auto"/>
        <w:rPr>
          <w:rFonts w:ascii="Tahoma" w:hAnsi="Tahoma" w:cs="Tahoma"/>
        </w:rPr>
      </w:pPr>
    </w:p>
    <w:p w:rsidR="008D04EF" w:rsidRPr="009B6342" w:rsidRDefault="009B6342" w:rsidP="008D04EF">
      <w:pPr>
        <w:spacing w:after="0" w:line="240" w:lineRule="auto"/>
        <w:rPr>
          <w:rFonts w:ascii="Tahoma" w:hAnsi="Tahoma" w:cs="Tahoma"/>
          <w:b/>
        </w:rPr>
      </w:pPr>
      <w:r>
        <w:rPr>
          <w:rFonts w:ascii="Tahoma" w:hAnsi="Tahoma" w:cs="Tahoma"/>
          <w:b/>
        </w:rPr>
        <w:t>Practical Actions for supporting new Governors</w:t>
      </w:r>
    </w:p>
    <w:p w:rsidR="00127875" w:rsidRPr="009B6342" w:rsidRDefault="009B6342" w:rsidP="00127875">
      <w:pPr>
        <w:spacing w:after="0" w:line="240" w:lineRule="auto"/>
        <w:rPr>
          <w:rFonts w:ascii="Tahoma" w:hAnsi="Tahoma" w:cs="Tahoma"/>
        </w:rPr>
      </w:pPr>
      <w:r>
        <w:rPr>
          <w:rFonts w:ascii="Tahoma" w:hAnsi="Tahoma" w:cs="Tahoma"/>
        </w:rPr>
        <w:t xml:space="preserve">All new governors will be supported through a period of induction, as detailed in Appendix 2.  </w:t>
      </w:r>
      <w:r w:rsidR="00127875">
        <w:rPr>
          <w:rFonts w:ascii="Tahoma" w:hAnsi="Tahoma" w:cs="Tahoma"/>
        </w:rPr>
        <w:t>Governor induction will be organised and lead by the Chair of the Community Cohesion Committee (CoCo Committee).</w:t>
      </w:r>
      <w:r w:rsidR="00127875" w:rsidRPr="00127875">
        <w:rPr>
          <w:rFonts w:ascii="Tahoma" w:hAnsi="Tahoma" w:cs="Tahoma"/>
        </w:rPr>
        <w:t xml:space="preserve"> </w:t>
      </w:r>
      <w:r w:rsidR="00127875">
        <w:rPr>
          <w:rFonts w:ascii="Tahoma" w:hAnsi="Tahoma" w:cs="Tahoma"/>
        </w:rPr>
        <w:t xml:space="preserve">Additional support may be given, where there is a clear need. </w:t>
      </w:r>
      <w:r w:rsidR="00127875" w:rsidRPr="009B6342">
        <w:rPr>
          <w:rFonts w:ascii="Tahoma" w:hAnsi="Tahoma" w:cs="Tahoma"/>
        </w:rPr>
        <w:t xml:space="preserve"> </w:t>
      </w:r>
    </w:p>
    <w:p w:rsidR="008D04EF" w:rsidRPr="009B6342" w:rsidRDefault="008D04EF" w:rsidP="008D04EF">
      <w:pPr>
        <w:spacing w:after="0" w:line="240" w:lineRule="auto"/>
        <w:rPr>
          <w:rFonts w:ascii="Tahoma" w:hAnsi="Tahoma" w:cs="Tahoma"/>
        </w:rPr>
      </w:pPr>
    </w:p>
    <w:p w:rsidR="009B6342" w:rsidRDefault="009B6342" w:rsidP="00835317">
      <w:pPr>
        <w:spacing w:after="0" w:line="240" w:lineRule="auto"/>
        <w:rPr>
          <w:rFonts w:ascii="Tahoma" w:hAnsi="Tahoma" w:cs="Tahoma"/>
          <w:b/>
        </w:rPr>
      </w:pPr>
    </w:p>
    <w:p w:rsidR="00254571" w:rsidRPr="009B6342" w:rsidRDefault="00254571" w:rsidP="00835317">
      <w:pPr>
        <w:spacing w:after="0" w:line="240" w:lineRule="auto"/>
        <w:rPr>
          <w:rFonts w:ascii="Tahoma" w:hAnsi="Tahoma" w:cs="Tahoma"/>
          <w:b/>
        </w:rPr>
      </w:pPr>
      <w:r w:rsidRPr="009B6342">
        <w:rPr>
          <w:rFonts w:ascii="Tahoma" w:hAnsi="Tahoma" w:cs="Tahoma"/>
          <w:b/>
        </w:rPr>
        <w:t>Review:</w:t>
      </w:r>
    </w:p>
    <w:p w:rsidR="008D04EF" w:rsidRPr="009B6342" w:rsidRDefault="00254571" w:rsidP="00254571">
      <w:pPr>
        <w:spacing w:after="0" w:line="240" w:lineRule="auto"/>
        <w:rPr>
          <w:rStyle w:val="Heading2Char"/>
          <w:rFonts w:ascii="Tahoma" w:hAnsi="Tahoma" w:cs="Tahoma"/>
          <w:i/>
          <w:sz w:val="22"/>
          <w:szCs w:val="22"/>
        </w:rPr>
        <w:sectPr w:rsidR="008D04EF" w:rsidRPr="009B6342" w:rsidSect="00120D0E">
          <w:headerReference w:type="default" r:id="rId16"/>
          <w:footerReference w:type="default" r:id="rId17"/>
          <w:pgSz w:w="11906" w:h="16838"/>
          <w:pgMar w:top="567" w:right="567" w:bottom="567" w:left="567" w:header="709" w:footer="709" w:gutter="0"/>
          <w:cols w:space="708"/>
          <w:docGrid w:linePitch="360"/>
        </w:sectPr>
      </w:pPr>
      <w:r w:rsidRPr="009B6342">
        <w:rPr>
          <w:rFonts w:ascii="Tahoma" w:hAnsi="Tahoma" w:cs="Tahoma"/>
        </w:rPr>
        <w:t xml:space="preserve">This policy will be subject to review by the Headteacher and Governors every 3 years.  Additionally, this policy will be reviewed and updated as appropriate on an ad hoc basis. If you have a question or suggestion about improving this policy, this should be addressed to </w:t>
      </w:r>
      <w:r w:rsidRPr="009B6342">
        <w:rPr>
          <w:rFonts w:ascii="Tahoma" w:hAnsi="Tahoma" w:cs="Tahoma"/>
          <w:color w:val="000000" w:themeColor="text1"/>
        </w:rPr>
        <w:t>the Headteacher</w:t>
      </w:r>
      <w:r w:rsidR="00835317" w:rsidRPr="009B6342">
        <w:rPr>
          <w:rFonts w:ascii="Tahoma" w:hAnsi="Tahoma" w:cs="Tahoma"/>
        </w:rPr>
        <w:t xml:space="preserve">. </w:t>
      </w:r>
      <w:r w:rsidRPr="009B6342">
        <w:rPr>
          <w:rFonts w:ascii="Tahoma" w:hAnsi="Tahoma" w:cs="Tahoma"/>
        </w:rPr>
        <w:t>This policy will always be immediately updated to reflect personnel changes.</w:t>
      </w:r>
      <w:r w:rsidRPr="009B6342">
        <w:rPr>
          <w:rStyle w:val="Heading2Char"/>
          <w:rFonts w:ascii="Tahoma" w:hAnsi="Tahoma" w:cs="Tahoma"/>
          <w:i/>
          <w:sz w:val="22"/>
          <w:szCs w:val="22"/>
        </w:rPr>
        <w:t xml:space="preserve"> </w:t>
      </w:r>
    </w:p>
    <w:p w:rsidR="00AD109A" w:rsidRPr="009B6342" w:rsidRDefault="009B6342" w:rsidP="00254571">
      <w:pPr>
        <w:spacing w:after="0" w:line="240" w:lineRule="auto"/>
        <w:rPr>
          <w:rFonts w:ascii="Tahoma" w:hAnsi="Tahoma" w:cs="Tahoma"/>
          <w:b/>
        </w:rPr>
      </w:pPr>
      <w:r w:rsidRPr="009B6342">
        <w:rPr>
          <w:rFonts w:ascii="Tahoma" w:hAnsi="Tahoma" w:cs="Tahoma"/>
          <w:b/>
        </w:rPr>
        <w:lastRenderedPageBreak/>
        <w:t xml:space="preserve">Appendix 1: </w:t>
      </w:r>
      <w:r w:rsidR="008D04EF" w:rsidRPr="009B6342">
        <w:rPr>
          <w:rFonts w:ascii="Tahoma" w:hAnsi="Tahoma" w:cs="Tahoma"/>
          <w:b/>
        </w:rPr>
        <w:t>Induction Checklist</w:t>
      </w:r>
      <w:r w:rsidRPr="009B6342">
        <w:rPr>
          <w:rFonts w:ascii="Tahoma" w:hAnsi="Tahoma" w:cs="Tahoma"/>
          <w:b/>
        </w:rPr>
        <w:t xml:space="preserve"> for New Staff:</w:t>
      </w:r>
    </w:p>
    <w:p w:rsidR="008D04EF" w:rsidRPr="009B6342" w:rsidRDefault="008D04EF" w:rsidP="00254571">
      <w:pPr>
        <w:spacing w:after="0" w:line="240" w:lineRule="auto"/>
        <w:rPr>
          <w:rFonts w:ascii="Tahoma" w:hAnsi="Tahoma" w:cs="Tahoma"/>
        </w:rPr>
      </w:pPr>
    </w:p>
    <w:tbl>
      <w:tblPr>
        <w:tblStyle w:val="TableGrid"/>
        <w:tblW w:w="0" w:type="auto"/>
        <w:tblLook w:val="04A0" w:firstRow="1" w:lastRow="0" w:firstColumn="1" w:lastColumn="0" w:noHBand="0" w:noVBand="1"/>
      </w:tblPr>
      <w:tblGrid>
        <w:gridCol w:w="1101"/>
        <w:gridCol w:w="9887"/>
      </w:tblGrid>
      <w:tr w:rsidR="008D04EF" w:rsidRPr="009B6342" w:rsidTr="008D04EF">
        <w:tc>
          <w:tcPr>
            <w:tcW w:w="1101" w:type="dxa"/>
          </w:tcPr>
          <w:p w:rsidR="008D04EF" w:rsidRPr="009B6342" w:rsidRDefault="008D04EF" w:rsidP="00254571">
            <w:pPr>
              <w:rPr>
                <w:rFonts w:ascii="Tahoma" w:hAnsi="Tahoma" w:cs="Tahoma"/>
              </w:rPr>
            </w:pPr>
          </w:p>
        </w:tc>
        <w:tc>
          <w:tcPr>
            <w:tcW w:w="9887" w:type="dxa"/>
          </w:tcPr>
          <w:p w:rsidR="008D04EF" w:rsidRPr="009B6342" w:rsidRDefault="008D04EF" w:rsidP="00254571">
            <w:pPr>
              <w:rPr>
                <w:rFonts w:ascii="Tahoma" w:hAnsi="Tahoma" w:cs="Tahoma"/>
              </w:rPr>
            </w:pPr>
            <w:r w:rsidRPr="009B6342">
              <w:rPr>
                <w:rFonts w:ascii="Tahoma" w:hAnsi="Tahoma" w:cs="Tahoma"/>
              </w:rPr>
              <w:t>Guided Tour of the school by the Headteacher.</w:t>
            </w:r>
          </w:p>
        </w:tc>
      </w:tr>
      <w:tr w:rsidR="008D04EF" w:rsidRPr="009B6342" w:rsidTr="008D04EF">
        <w:tc>
          <w:tcPr>
            <w:tcW w:w="1101" w:type="dxa"/>
          </w:tcPr>
          <w:p w:rsidR="008D04EF" w:rsidRPr="009B6342" w:rsidRDefault="008D04EF" w:rsidP="00254571">
            <w:pPr>
              <w:rPr>
                <w:rFonts w:ascii="Tahoma" w:hAnsi="Tahoma" w:cs="Tahoma"/>
              </w:rPr>
            </w:pPr>
          </w:p>
        </w:tc>
        <w:tc>
          <w:tcPr>
            <w:tcW w:w="9887" w:type="dxa"/>
          </w:tcPr>
          <w:p w:rsidR="008D04EF" w:rsidRPr="009B6342" w:rsidRDefault="008D04EF" w:rsidP="008D04EF">
            <w:pPr>
              <w:pStyle w:val="ListParagraph"/>
              <w:ind w:left="33"/>
              <w:rPr>
                <w:rFonts w:ascii="Tahoma" w:hAnsi="Tahoma" w:cs="Tahoma"/>
              </w:rPr>
            </w:pPr>
            <w:r w:rsidRPr="009B6342">
              <w:rPr>
                <w:rFonts w:ascii="Tahoma" w:hAnsi="Tahoma" w:cs="Tahoma"/>
              </w:rPr>
              <w:t>Be given a mentor through an induction period and understand that this person will help them with difficulties, queries and complaints</w:t>
            </w:r>
          </w:p>
        </w:tc>
      </w:tr>
      <w:tr w:rsidR="008D04EF" w:rsidRPr="009B6342" w:rsidTr="008D04EF">
        <w:tc>
          <w:tcPr>
            <w:tcW w:w="1101" w:type="dxa"/>
          </w:tcPr>
          <w:p w:rsidR="008D04EF" w:rsidRPr="009B6342" w:rsidRDefault="008D04EF" w:rsidP="00254571">
            <w:pPr>
              <w:rPr>
                <w:rFonts w:ascii="Tahoma" w:hAnsi="Tahoma" w:cs="Tahoma"/>
              </w:rPr>
            </w:pPr>
          </w:p>
        </w:tc>
        <w:tc>
          <w:tcPr>
            <w:tcW w:w="9887" w:type="dxa"/>
          </w:tcPr>
          <w:p w:rsidR="008D04EF" w:rsidRPr="009B6342" w:rsidRDefault="008D04EF" w:rsidP="00254571">
            <w:pPr>
              <w:rPr>
                <w:rFonts w:ascii="Tahoma" w:hAnsi="Tahoma" w:cs="Tahoma"/>
              </w:rPr>
            </w:pPr>
            <w:r w:rsidRPr="009B6342">
              <w:rPr>
                <w:rFonts w:ascii="Tahoma" w:hAnsi="Tahoma" w:cs="Tahoma"/>
              </w:rPr>
              <w:t>Staff Handbook provided</w:t>
            </w:r>
          </w:p>
        </w:tc>
      </w:tr>
      <w:tr w:rsidR="008D04EF" w:rsidRPr="009B6342" w:rsidTr="008D04EF">
        <w:tc>
          <w:tcPr>
            <w:tcW w:w="1101" w:type="dxa"/>
          </w:tcPr>
          <w:p w:rsidR="008D04EF" w:rsidRPr="009B6342" w:rsidRDefault="008D04EF" w:rsidP="00254571">
            <w:pPr>
              <w:rPr>
                <w:rFonts w:ascii="Tahoma" w:hAnsi="Tahoma" w:cs="Tahoma"/>
              </w:rPr>
            </w:pPr>
          </w:p>
        </w:tc>
        <w:tc>
          <w:tcPr>
            <w:tcW w:w="9887" w:type="dxa"/>
          </w:tcPr>
          <w:p w:rsidR="008D04EF" w:rsidRPr="009B6342" w:rsidRDefault="008D04EF" w:rsidP="00254571">
            <w:pPr>
              <w:rPr>
                <w:rFonts w:ascii="Tahoma" w:hAnsi="Tahoma" w:cs="Tahoma"/>
              </w:rPr>
            </w:pPr>
            <w:r w:rsidRPr="009B6342">
              <w:rPr>
                <w:rFonts w:ascii="Tahoma" w:hAnsi="Tahoma" w:cs="Tahoma"/>
              </w:rPr>
              <w:t>Code of Conduct provided, discussed and signed</w:t>
            </w:r>
          </w:p>
        </w:tc>
      </w:tr>
      <w:tr w:rsidR="008D04EF" w:rsidRPr="009B6342" w:rsidTr="008D04EF">
        <w:tc>
          <w:tcPr>
            <w:tcW w:w="1101" w:type="dxa"/>
          </w:tcPr>
          <w:p w:rsidR="008D04EF" w:rsidRPr="009B6342" w:rsidRDefault="008D04EF" w:rsidP="00254571">
            <w:pPr>
              <w:rPr>
                <w:rFonts w:ascii="Tahoma" w:hAnsi="Tahoma" w:cs="Tahoma"/>
              </w:rPr>
            </w:pPr>
          </w:p>
        </w:tc>
        <w:tc>
          <w:tcPr>
            <w:tcW w:w="9887" w:type="dxa"/>
          </w:tcPr>
          <w:p w:rsidR="008D04EF" w:rsidRPr="009B6342" w:rsidRDefault="008D04EF" w:rsidP="00254571">
            <w:pPr>
              <w:rPr>
                <w:rFonts w:ascii="Tahoma" w:hAnsi="Tahoma" w:cs="Tahoma"/>
              </w:rPr>
            </w:pPr>
            <w:r w:rsidRPr="009B6342">
              <w:rPr>
                <w:rFonts w:ascii="Tahoma" w:hAnsi="Tahoma" w:cs="Tahoma"/>
              </w:rPr>
              <w:t xml:space="preserve">Key to the school offered. </w:t>
            </w:r>
          </w:p>
        </w:tc>
      </w:tr>
      <w:tr w:rsidR="008D04EF" w:rsidRPr="009B6342" w:rsidTr="008D04EF">
        <w:tc>
          <w:tcPr>
            <w:tcW w:w="1101" w:type="dxa"/>
          </w:tcPr>
          <w:p w:rsidR="008D04EF" w:rsidRPr="009B6342" w:rsidRDefault="008D04EF" w:rsidP="00254571">
            <w:pPr>
              <w:rPr>
                <w:rFonts w:ascii="Tahoma" w:hAnsi="Tahoma" w:cs="Tahoma"/>
              </w:rPr>
            </w:pPr>
          </w:p>
        </w:tc>
        <w:tc>
          <w:tcPr>
            <w:tcW w:w="9887" w:type="dxa"/>
          </w:tcPr>
          <w:p w:rsidR="008D04EF" w:rsidRPr="009B6342" w:rsidRDefault="008D04EF" w:rsidP="00254571">
            <w:pPr>
              <w:rPr>
                <w:rFonts w:ascii="Tahoma" w:hAnsi="Tahoma" w:cs="Tahoma"/>
              </w:rPr>
            </w:pPr>
            <w:r w:rsidRPr="009B6342">
              <w:rPr>
                <w:rFonts w:ascii="Tahoma" w:hAnsi="Tahoma" w:cs="Tahoma"/>
              </w:rPr>
              <w:t>Email address organised</w:t>
            </w:r>
          </w:p>
        </w:tc>
      </w:tr>
      <w:tr w:rsidR="008D04EF" w:rsidRPr="009B6342" w:rsidTr="008D04EF">
        <w:tc>
          <w:tcPr>
            <w:tcW w:w="1101" w:type="dxa"/>
          </w:tcPr>
          <w:p w:rsidR="008D04EF" w:rsidRPr="009B6342" w:rsidRDefault="008D04EF" w:rsidP="00254571">
            <w:pPr>
              <w:rPr>
                <w:rFonts w:ascii="Tahoma" w:hAnsi="Tahoma" w:cs="Tahoma"/>
              </w:rPr>
            </w:pPr>
          </w:p>
        </w:tc>
        <w:tc>
          <w:tcPr>
            <w:tcW w:w="9887" w:type="dxa"/>
          </w:tcPr>
          <w:p w:rsidR="008D04EF" w:rsidRPr="009B6342" w:rsidRDefault="008D04EF" w:rsidP="00254571">
            <w:pPr>
              <w:rPr>
                <w:rFonts w:ascii="Tahoma" w:hAnsi="Tahoma" w:cs="Tahoma"/>
              </w:rPr>
            </w:pPr>
            <w:r w:rsidRPr="009B6342">
              <w:rPr>
                <w:rFonts w:ascii="Tahoma" w:hAnsi="Tahoma" w:cs="Tahoma"/>
              </w:rPr>
              <w:t>Support offered for email demo</w:t>
            </w:r>
          </w:p>
        </w:tc>
      </w:tr>
      <w:tr w:rsidR="009B6342" w:rsidRPr="009B6342" w:rsidTr="008D04EF">
        <w:tc>
          <w:tcPr>
            <w:tcW w:w="1101" w:type="dxa"/>
          </w:tcPr>
          <w:p w:rsidR="009B6342" w:rsidRPr="009B6342" w:rsidRDefault="009B6342" w:rsidP="00254571">
            <w:pPr>
              <w:rPr>
                <w:rFonts w:ascii="Tahoma" w:hAnsi="Tahoma" w:cs="Tahoma"/>
              </w:rPr>
            </w:pPr>
          </w:p>
        </w:tc>
        <w:tc>
          <w:tcPr>
            <w:tcW w:w="9887" w:type="dxa"/>
          </w:tcPr>
          <w:p w:rsidR="009B6342" w:rsidRPr="009B6342" w:rsidRDefault="009B6342" w:rsidP="009B6342">
            <w:pPr>
              <w:rPr>
                <w:rFonts w:ascii="Tahoma" w:hAnsi="Tahoma" w:cs="Tahoma"/>
              </w:rPr>
            </w:pPr>
            <w:r w:rsidRPr="009B6342">
              <w:rPr>
                <w:rFonts w:ascii="Tahoma" w:hAnsi="Tahoma" w:cs="Tahoma"/>
              </w:rPr>
              <w:t>A safeguarding email will be sent outlining the school safeguarding expectations for:</w:t>
            </w:r>
          </w:p>
          <w:p w:rsidR="009B6342" w:rsidRPr="009B6342" w:rsidRDefault="009B6342" w:rsidP="00434F51">
            <w:pPr>
              <w:pStyle w:val="ListParagraph"/>
              <w:numPr>
                <w:ilvl w:val="0"/>
                <w:numId w:val="12"/>
              </w:numPr>
              <w:rPr>
                <w:rFonts w:ascii="Tahoma" w:hAnsi="Tahoma" w:cs="Tahoma"/>
              </w:rPr>
            </w:pPr>
            <w:r w:rsidRPr="009B6342">
              <w:rPr>
                <w:rFonts w:ascii="Tahoma" w:hAnsi="Tahoma" w:cs="Tahoma"/>
              </w:rPr>
              <w:t>Digital technology policy</w:t>
            </w:r>
          </w:p>
          <w:p w:rsidR="009B6342" w:rsidRPr="009B6342" w:rsidRDefault="009B6342" w:rsidP="00434F51">
            <w:pPr>
              <w:pStyle w:val="ListParagraph"/>
              <w:numPr>
                <w:ilvl w:val="0"/>
                <w:numId w:val="12"/>
              </w:numPr>
              <w:rPr>
                <w:rFonts w:ascii="Tahoma" w:hAnsi="Tahoma" w:cs="Tahoma"/>
              </w:rPr>
            </w:pPr>
            <w:r w:rsidRPr="009B6342">
              <w:rPr>
                <w:rFonts w:ascii="Tahoma" w:hAnsi="Tahoma" w:cs="Tahoma"/>
              </w:rPr>
              <w:t>Child protection and esafety policy</w:t>
            </w:r>
          </w:p>
          <w:p w:rsidR="009B6342" w:rsidRPr="009B6342" w:rsidRDefault="009B6342" w:rsidP="00434F51">
            <w:pPr>
              <w:pStyle w:val="ListParagraph"/>
              <w:numPr>
                <w:ilvl w:val="0"/>
                <w:numId w:val="12"/>
              </w:numPr>
              <w:rPr>
                <w:rFonts w:ascii="Tahoma" w:hAnsi="Tahoma" w:cs="Tahoma"/>
              </w:rPr>
            </w:pPr>
            <w:r w:rsidRPr="009B6342">
              <w:rPr>
                <w:rFonts w:ascii="Tahoma" w:hAnsi="Tahoma" w:cs="Tahoma"/>
              </w:rPr>
              <w:t>Keeping children safe in education</w:t>
            </w:r>
          </w:p>
          <w:p w:rsidR="009B6342" w:rsidRPr="009B6342" w:rsidRDefault="009B6342" w:rsidP="00434F51">
            <w:pPr>
              <w:pStyle w:val="ListParagraph"/>
              <w:numPr>
                <w:ilvl w:val="0"/>
                <w:numId w:val="12"/>
              </w:numPr>
              <w:rPr>
                <w:rFonts w:ascii="Tahoma" w:hAnsi="Tahoma" w:cs="Tahoma"/>
              </w:rPr>
            </w:pPr>
            <w:r w:rsidRPr="009B6342">
              <w:rPr>
                <w:rFonts w:ascii="Tahoma" w:hAnsi="Tahoma" w:cs="Tahoma"/>
              </w:rPr>
              <w:t>Disqualification by association</w:t>
            </w:r>
          </w:p>
          <w:p w:rsidR="009B6342" w:rsidRPr="009B6342" w:rsidRDefault="009B6342" w:rsidP="00434F51">
            <w:pPr>
              <w:pStyle w:val="ListParagraph"/>
              <w:numPr>
                <w:ilvl w:val="0"/>
                <w:numId w:val="12"/>
              </w:numPr>
              <w:rPr>
                <w:rFonts w:ascii="Tahoma" w:hAnsi="Tahoma" w:cs="Tahoma"/>
              </w:rPr>
            </w:pPr>
            <w:r w:rsidRPr="009B6342">
              <w:rPr>
                <w:rFonts w:ascii="Tahoma" w:hAnsi="Tahoma" w:cs="Tahoma"/>
              </w:rPr>
              <w:t>DBS</w:t>
            </w:r>
          </w:p>
          <w:p w:rsidR="009B6342" w:rsidRPr="009B6342" w:rsidRDefault="009B6342" w:rsidP="00434F51">
            <w:pPr>
              <w:pStyle w:val="ListParagraph"/>
              <w:numPr>
                <w:ilvl w:val="0"/>
                <w:numId w:val="12"/>
              </w:numPr>
              <w:rPr>
                <w:rFonts w:ascii="Tahoma" w:hAnsi="Tahoma" w:cs="Tahoma"/>
              </w:rPr>
            </w:pPr>
            <w:r w:rsidRPr="009B6342">
              <w:rPr>
                <w:rFonts w:ascii="Tahoma" w:hAnsi="Tahoma" w:cs="Tahoma"/>
              </w:rPr>
              <w:t>Fire Safety procedures</w:t>
            </w:r>
          </w:p>
          <w:p w:rsidR="009B6342" w:rsidRPr="009B6342" w:rsidRDefault="009B6342" w:rsidP="00434F51">
            <w:pPr>
              <w:pStyle w:val="ListParagraph"/>
              <w:numPr>
                <w:ilvl w:val="0"/>
                <w:numId w:val="12"/>
              </w:numPr>
              <w:rPr>
                <w:rFonts w:ascii="Tahoma" w:hAnsi="Tahoma" w:cs="Tahoma"/>
              </w:rPr>
            </w:pPr>
            <w:r w:rsidRPr="009B6342">
              <w:rPr>
                <w:rFonts w:ascii="Tahoma" w:hAnsi="Tahoma" w:cs="Tahoma"/>
              </w:rPr>
              <w:t>Staff Supervision</w:t>
            </w:r>
          </w:p>
        </w:tc>
      </w:tr>
      <w:tr w:rsidR="008D04EF" w:rsidRPr="009B6342" w:rsidTr="008D04EF">
        <w:tc>
          <w:tcPr>
            <w:tcW w:w="1101" w:type="dxa"/>
          </w:tcPr>
          <w:p w:rsidR="008D04EF" w:rsidRPr="009B6342" w:rsidRDefault="008D04EF" w:rsidP="00254571">
            <w:pPr>
              <w:rPr>
                <w:rFonts w:ascii="Tahoma" w:hAnsi="Tahoma" w:cs="Tahoma"/>
              </w:rPr>
            </w:pPr>
          </w:p>
        </w:tc>
        <w:tc>
          <w:tcPr>
            <w:tcW w:w="9887" w:type="dxa"/>
          </w:tcPr>
          <w:p w:rsidR="008D04EF" w:rsidRPr="009B6342" w:rsidRDefault="008D04EF" w:rsidP="00254571">
            <w:pPr>
              <w:rPr>
                <w:rFonts w:ascii="Tahoma" w:hAnsi="Tahoma" w:cs="Tahoma"/>
              </w:rPr>
            </w:pPr>
            <w:r w:rsidRPr="009B6342">
              <w:rPr>
                <w:rFonts w:ascii="Tahoma" w:hAnsi="Tahoma" w:cs="Tahoma"/>
              </w:rPr>
              <w:t>Be given access to wellbeing email address.</w:t>
            </w:r>
          </w:p>
        </w:tc>
      </w:tr>
      <w:tr w:rsidR="008D04EF" w:rsidRPr="009B6342" w:rsidTr="008D04EF">
        <w:tc>
          <w:tcPr>
            <w:tcW w:w="1101" w:type="dxa"/>
          </w:tcPr>
          <w:p w:rsidR="008D04EF" w:rsidRPr="009B6342" w:rsidRDefault="008D04EF" w:rsidP="00254571">
            <w:pPr>
              <w:rPr>
                <w:rFonts w:ascii="Tahoma" w:hAnsi="Tahoma" w:cs="Tahoma"/>
              </w:rPr>
            </w:pPr>
          </w:p>
        </w:tc>
        <w:tc>
          <w:tcPr>
            <w:tcW w:w="9887" w:type="dxa"/>
          </w:tcPr>
          <w:p w:rsidR="008D04EF" w:rsidRPr="009B6342" w:rsidRDefault="008D04EF" w:rsidP="008D04EF">
            <w:pPr>
              <w:pStyle w:val="ListParagraph"/>
              <w:ind w:left="0"/>
              <w:rPr>
                <w:rFonts w:ascii="Tahoma" w:hAnsi="Tahoma" w:cs="Tahoma"/>
              </w:rPr>
            </w:pPr>
            <w:r w:rsidRPr="009B6342">
              <w:rPr>
                <w:rFonts w:ascii="Tahoma" w:hAnsi="Tahoma" w:cs="Tahoma"/>
              </w:rPr>
              <w:t xml:space="preserve">Be given access to KLZ and be shown how to use the site. </w:t>
            </w:r>
          </w:p>
        </w:tc>
      </w:tr>
      <w:tr w:rsidR="008D04EF" w:rsidRPr="009B6342" w:rsidTr="008D04EF">
        <w:tc>
          <w:tcPr>
            <w:tcW w:w="1101" w:type="dxa"/>
          </w:tcPr>
          <w:p w:rsidR="008D04EF" w:rsidRPr="009B6342" w:rsidRDefault="008D04EF" w:rsidP="00254571">
            <w:pPr>
              <w:rPr>
                <w:rFonts w:ascii="Tahoma" w:hAnsi="Tahoma" w:cs="Tahoma"/>
              </w:rPr>
            </w:pPr>
          </w:p>
        </w:tc>
        <w:tc>
          <w:tcPr>
            <w:tcW w:w="9887" w:type="dxa"/>
          </w:tcPr>
          <w:p w:rsidR="008D04EF" w:rsidRPr="009B6342" w:rsidRDefault="008D04EF" w:rsidP="00254571">
            <w:pPr>
              <w:rPr>
                <w:rFonts w:ascii="Tahoma" w:hAnsi="Tahoma" w:cs="Tahoma"/>
              </w:rPr>
            </w:pPr>
            <w:r w:rsidRPr="009B6342">
              <w:rPr>
                <w:rFonts w:ascii="Tahoma" w:hAnsi="Tahoma" w:cs="Tahoma"/>
              </w:rPr>
              <w:t xml:space="preserve">Be given a login for the school website and be shown how to access the diary and register. </w:t>
            </w:r>
          </w:p>
        </w:tc>
      </w:tr>
      <w:tr w:rsidR="008D04EF" w:rsidRPr="009B6342" w:rsidTr="008D04EF">
        <w:tc>
          <w:tcPr>
            <w:tcW w:w="1101" w:type="dxa"/>
          </w:tcPr>
          <w:p w:rsidR="008D04EF" w:rsidRPr="009B6342" w:rsidRDefault="008D04EF" w:rsidP="00254571">
            <w:pPr>
              <w:rPr>
                <w:rFonts w:ascii="Tahoma" w:hAnsi="Tahoma" w:cs="Tahoma"/>
              </w:rPr>
            </w:pPr>
          </w:p>
        </w:tc>
        <w:tc>
          <w:tcPr>
            <w:tcW w:w="9887" w:type="dxa"/>
          </w:tcPr>
          <w:p w:rsidR="008D04EF" w:rsidRPr="009B6342" w:rsidRDefault="008D04EF" w:rsidP="00254571">
            <w:pPr>
              <w:rPr>
                <w:rFonts w:ascii="Tahoma" w:hAnsi="Tahoma" w:cs="Tahoma"/>
              </w:rPr>
            </w:pPr>
            <w:r w:rsidRPr="009B6342">
              <w:rPr>
                <w:rFonts w:ascii="Tahoma" w:hAnsi="Tahoma" w:cs="Tahoma"/>
              </w:rPr>
              <w:t xml:space="preserve">Be given access to All policies, statutory and non statutory </w:t>
            </w:r>
            <w:proofErr w:type="gramStart"/>
            <w:r w:rsidRPr="009B6342">
              <w:rPr>
                <w:rFonts w:ascii="Tahoma" w:hAnsi="Tahoma" w:cs="Tahoma"/>
              </w:rPr>
              <w:t>policies ,which</w:t>
            </w:r>
            <w:proofErr w:type="gramEnd"/>
            <w:r w:rsidRPr="009B6342">
              <w:rPr>
                <w:rFonts w:ascii="Tahoma" w:hAnsi="Tahoma" w:cs="Tahoma"/>
              </w:rPr>
              <w:t xml:space="preserve"> are held in the Headteacher's office and will include this policy. </w:t>
            </w:r>
          </w:p>
        </w:tc>
      </w:tr>
      <w:tr w:rsidR="008D04EF" w:rsidRPr="009B6342" w:rsidTr="008D04EF">
        <w:tc>
          <w:tcPr>
            <w:tcW w:w="1101" w:type="dxa"/>
          </w:tcPr>
          <w:p w:rsidR="008D04EF" w:rsidRPr="009B6342" w:rsidRDefault="008D04EF" w:rsidP="00254571">
            <w:pPr>
              <w:rPr>
                <w:rFonts w:ascii="Tahoma" w:hAnsi="Tahoma" w:cs="Tahoma"/>
              </w:rPr>
            </w:pPr>
          </w:p>
        </w:tc>
        <w:tc>
          <w:tcPr>
            <w:tcW w:w="9887" w:type="dxa"/>
          </w:tcPr>
          <w:p w:rsidR="008D04EF" w:rsidRPr="009B6342" w:rsidRDefault="008D04EF" w:rsidP="00254571">
            <w:pPr>
              <w:rPr>
                <w:rFonts w:ascii="Tahoma" w:hAnsi="Tahoma" w:cs="Tahoma"/>
              </w:rPr>
            </w:pPr>
            <w:r w:rsidRPr="009B6342">
              <w:rPr>
                <w:rFonts w:ascii="Tahoma" w:hAnsi="Tahoma" w:cs="Tahoma"/>
              </w:rPr>
              <w:t xml:space="preserve">Be given an identity badge. </w:t>
            </w:r>
          </w:p>
        </w:tc>
      </w:tr>
      <w:tr w:rsidR="008D04EF" w:rsidRPr="009B6342" w:rsidTr="008D04EF">
        <w:tc>
          <w:tcPr>
            <w:tcW w:w="1101" w:type="dxa"/>
          </w:tcPr>
          <w:p w:rsidR="008D04EF" w:rsidRPr="009B6342" w:rsidRDefault="008D04EF" w:rsidP="00254571">
            <w:pPr>
              <w:rPr>
                <w:rFonts w:ascii="Tahoma" w:hAnsi="Tahoma" w:cs="Tahoma"/>
              </w:rPr>
            </w:pPr>
          </w:p>
        </w:tc>
        <w:tc>
          <w:tcPr>
            <w:tcW w:w="9887" w:type="dxa"/>
          </w:tcPr>
          <w:p w:rsidR="008D04EF" w:rsidRPr="009B6342" w:rsidRDefault="008D04EF" w:rsidP="008D04EF">
            <w:pPr>
              <w:rPr>
                <w:rFonts w:ascii="Tahoma" w:hAnsi="Tahoma" w:cs="Tahoma"/>
              </w:rPr>
            </w:pPr>
            <w:r w:rsidRPr="009B6342">
              <w:rPr>
                <w:rFonts w:ascii="Tahoma" w:hAnsi="Tahoma" w:cs="Tahoma"/>
              </w:rPr>
              <w:t>Be invited to attend a safeguarding meeting with the Designated Safeguarding lead to discuss:</w:t>
            </w:r>
          </w:p>
          <w:p w:rsidR="008D04EF" w:rsidRPr="009B6342" w:rsidRDefault="008D04EF" w:rsidP="008D04EF">
            <w:pPr>
              <w:rPr>
                <w:rFonts w:ascii="Tahoma" w:hAnsi="Tahoma" w:cs="Tahoma"/>
              </w:rPr>
            </w:pPr>
            <w:r w:rsidRPr="009B6342">
              <w:rPr>
                <w:rFonts w:ascii="Tahoma" w:hAnsi="Tahoma" w:cs="Tahoma"/>
              </w:rPr>
              <w:t>health and safety</w:t>
            </w:r>
          </w:p>
          <w:p w:rsidR="008D04EF" w:rsidRPr="009B6342" w:rsidRDefault="008D04EF" w:rsidP="008D04EF">
            <w:pPr>
              <w:rPr>
                <w:rFonts w:ascii="Tahoma" w:hAnsi="Tahoma" w:cs="Tahoma"/>
              </w:rPr>
            </w:pPr>
            <w:r w:rsidRPr="009B6342">
              <w:rPr>
                <w:rFonts w:ascii="Tahoma" w:hAnsi="Tahoma" w:cs="Tahoma"/>
              </w:rPr>
              <w:t xml:space="preserve"> safeguarding policy</w:t>
            </w:r>
          </w:p>
          <w:p w:rsidR="008D04EF" w:rsidRPr="009B6342" w:rsidRDefault="008D04EF" w:rsidP="008D04EF">
            <w:pPr>
              <w:rPr>
                <w:rFonts w:ascii="Tahoma" w:hAnsi="Tahoma" w:cs="Tahoma"/>
              </w:rPr>
            </w:pPr>
            <w:r w:rsidRPr="009B6342">
              <w:rPr>
                <w:rFonts w:ascii="Tahoma" w:hAnsi="Tahoma" w:cs="Tahoma"/>
              </w:rPr>
              <w:t>Green forms / blue forms</w:t>
            </w:r>
          </w:p>
          <w:p w:rsidR="008D04EF" w:rsidRPr="009B6342" w:rsidRDefault="008D04EF" w:rsidP="008D04EF">
            <w:pPr>
              <w:rPr>
                <w:rFonts w:ascii="Tahoma" w:hAnsi="Tahoma" w:cs="Tahoma"/>
              </w:rPr>
            </w:pPr>
            <w:r w:rsidRPr="009B6342">
              <w:rPr>
                <w:rFonts w:ascii="Tahoma" w:hAnsi="Tahoma" w:cs="Tahoma"/>
              </w:rPr>
              <w:t xml:space="preserve"> digital technology policy,</w:t>
            </w:r>
          </w:p>
          <w:p w:rsidR="008D04EF" w:rsidRPr="009B6342" w:rsidRDefault="008D04EF" w:rsidP="008D04EF">
            <w:pPr>
              <w:rPr>
                <w:rFonts w:ascii="Tahoma" w:hAnsi="Tahoma" w:cs="Tahoma"/>
              </w:rPr>
            </w:pPr>
            <w:r w:rsidRPr="009B6342">
              <w:rPr>
                <w:rFonts w:ascii="Tahoma" w:hAnsi="Tahoma" w:cs="Tahoma"/>
              </w:rPr>
              <w:t>acceptable use of technologies policy</w:t>
            </w:r>
          </w:p>
          <w:p w:rsidR="008D04EF" w:rsidRPr="009B6342" w:rsidRDefault="008D04EF" w:rsidP="008D04EF">
            <w:pPr>
              <w:rPr>
                <w:rFonts w:ascii="Tahoma" w:hAnsi="Tahoma" w:cs="Tahoma"/>
              </w:rPr>
            </w:pPr>
            <w:r w:rsidRPr="009B6342">
              <w:rPr>
                <w:rFonts w:ascii="Tahoma" w:hAnsi="Tahoma" w:cs="Tahoma"/>
              </w:rPr>
              <w:t xml:space="preserve"> emergency evacuation and lock in policy</w:t>
            </w:r>
          </w:p>
          <w:p w:rsidR="008D04EF" w:rsidRPr="009B6342" w:rsidRDefault="008D04EF" w:rsidP="00254571">
            <w:pPr>
              <w:rPr>
                <w:rFonts w:ascii="Tahoma" w:hAnsi="Tahoma" w:cs="Tahoma"/>
              </w:rPr>
            </w:pPr>
            <w:r w:rsidRPr="009B6342">
              <w:rPr>
                <w:rFonts w:ascii="Tahoma" w:hAnsi="Tahoma" w:cs="Tahoma"/>
              </w:rPr>
              <w:t xml:space="preserve"> </w:t>
            </w:r>
            <w:r w:rsidR="00F8734F" w:rsidRPr="009B6342">
              <w:rPr>
                <w:rFonts w:ascii="Tahoma" w:hAnsi="Tahoma" w:cs="Tahoma"/>
              </w:rPr>
              <w:t>Safeguarding</w:t>
            </w:r>
            <w:r w:rsidRPr="009B6342">
              <w:rPr>
                <w:rFonts w:ascii="Tahoma" w:hAnsi="Tahoma" w:cs="Tahoma"/>
              </w:rPr>
              <w:t xml:space="preserve"> cases pertinent to the class of children that they are teaching. </w:t>
            </w:r>
          </w:p>
        </w:tc>
      </w:tr>
      <w:tr w:rsidR="008D04EF" w:rsidRPr="009B6342" w:rsidTr="008D04EF">
        <w:tc>
          <w:tcPr>
            <w:tcW w:w="1101" w:type="dxa"/>
          </w:tcPr>
          <w:p w:rsidR="008D04EF" w:rsidRPr="009B6342" w:rsidRDefault="008D04EF" w:rsidP="00254571">
            <w:pPr>
              <w:rPr>
                <w:rFonts w:ascii="Tahoma" w:hAnsi="Tahoma" w:cs="Tahoma"/>
              </w:rPr>
            </w:pPr>
          </w:p>
        </w:tc>
        <w:tc>
          <w:tcPr>
            <w:tcW w:w="9887" w:type="dxa"/>
          </w:tcPr>
          <w:p w:rsidR="008D04EF" w:rsidRPr="009B6342" w:rsidRDefault="008D04EF" w:rsidP="00254571">
            <w:pPr>
              <w:rPr>
                <w:rFonts w:ascii="Tahoma" w:hAnsi="Tahoma" w:cs="Tahoma"/>
              </w:rPr>
            </w:pPr>
            <w:r w:rsidRPr="009B6342">
              <w:rPr>
                <w:rFonts w:ascii="Tahoma" w:hAnsi="Tahoma" w:cs="Tahoma"/>
              </w:rPr>
              <w:t>Be invited to a review meeting with their mentor within 1 - 2 weeks of their arrival.</w:t>
            </w:r>
          </w:p>
        </w:tc>
      </w:tr>
      <w:tr w:rsidR="008D04EF" w:rsidRPr="009B6342" w:rsidTr="008D04EF">
        <w:tc>
          <w:tcPr>
            <w:tcW w:w="1101" w:type="dxa"/>
          </w:tcPr>
          <w:p w:rsidR="008D04EF" w:rsidRPr="009B6342" w:rsidRDefault="008D04EF" w:rsidP="00254571">
            <w:pPr>
              <w:rPr>
                <w:rFonts w:ascii="Tahoma" w:hAnsi="Tahoma" w:cs="Tahoma"/>
              </w:rPr>
            </w:pPr>
          </w:p>
        </w:tc>
        <w:tc>
          <w:tcPr>
            <w:tcW w:w="9887" w:type="dxa"/>
          </w:tcPr>
          <w:p w:rsidR="008D04EF" w:rsidRPr="009B6342" w:rsidRDefault="008D04EF" w:rsidP="008D04EF">
            <w:pPr>
              <w:rPr>
                <w:rFonts w:ascii="Tahoma" w:hAnsi="Tahoma" w:cs="Tahoma"/>
              </w:rPr>
            </w:pPr>
            <w:r w:rsidRPr="009B6342">
              <w:rPr>
                <w:rFonts w:ascii="Tahoma" w:hAnsi="Tahoma" w:cs="Tahoma"/>
              </w:rPr>
              <w:t xml:space="preserve">Be invited to a meeting with the Headteacher within 2 weeks of their arrival. </w:t>
            </w:r>
          </w:p>
        </w:tc>
      </w:tr>
      <w:tr w:rsidR="009B6342" w:rsidRPr="009B6342" w:rsidTr="008D04EF">
        <w:tc>
          <w:tcPr>
            <w:tcW w:w="1101" w:type="dxa"/>
          </w:tcPr>
          <w:p w:rsidR="009B6342" w:rsidRPr="009B6342" w:rsidRDefault="009B6342" w:rsidP="00254571">
            <w:pPr>
              <w:rPr>
                <w:rFonts w:ascii="Tahoma" w:hAnsi="Tahoma" w:cs="Tahoma"/>
              </w:rPr>
            </w:pPr>
          </w:p>
        </w:tc>
        <w:tc>
          <w:tcPr>
            <w:tcW w:w="9887" w:type="dxa"/>
          </w:tcPr>
          <w:p w:rsidR="009B6342" w:rsidRPr="009B6342" w:rsidRDefault="009B6342" w:rsidP="009B6342">
            <w:pPr>
              <w:rPr>
                <w:rFonts w:ascii="Tahoma" w:hAnsi="Tahoma" w:cs="Tahoma"/>
              </w:rPr>
            </w:pPr>
            <w:r w:rsidRPr="009B6342">
              <w:rPr>
                <w:rFonts w:ascii="Tahoma" w:hAnsi="Tahoma" w:cs="Tahoma"/>
              </w:rPr>
              <w:t>A follow up meeting to be held with the DSL to give the staff member an opportunity to discuss any relevant safeguarding procedures or concerns.</w:t>
            </w:r>
          </w:p>
        </w:tc>
      </w:tr>
      <w:tr w:rsidR="008D04EF" w:rsidRPr="009B6342" w:rsidTr="008D04EF">
        <w:tc>
          <w:tcPr>
            <w:tcW w:w="1101" w:type="dxa"/>
          </w:tcPr>
          <w:p w:rsidR="008D04EF" w:rsidRPr="009B6342" w:rsidRDefault="008D04EF" w:rsidP="00254571">
            <w:pPr>
              <w:rPr>
                <w:rFonts w:ascii="Tahoma" w:hAnsi="Tahoma" w:cs="Tahoma"/>
              </w:rPr>
            </w:pPr>
          </w:p>
        </w:tc>
        <w:tc>
          <w:tcPr>
            <w:tcW w:w="9887" w:type="dxa"/>
          </w:tcPr>
          <w:p w:rsidR="008D04EF" w:rsidRPr="009B6342" w:rsidRDefault="008D04EF" w:rsidP="00254571">
            <w:pPr>
              <w:rPr>
                <w:rFonts w:ascii="Tahoma" w:hAnsi="Tahoma" w:cs="Tahoma"/>
              </w:rPr>
            </w:pPr>
            <w:r w:rsidRPr="009B6342">
              <w:rPr>
                <w:rFonts w:ascii="Tahoma" w:hAnsi="Tahoma" w:cs="Tahoma"/>
              </w:rPr>
              <w:t xml:space="preserve">Be invited to a follow up review meeting with their mentor or the Headteacher within 3 months of their initial review meeting.  Additional reviews may be scheduled at 6 months and / or a year if necessary. </w:t>
            </w:r>
          </w:p>
        </w:tc>
      </w:tr>
      <w:tr w:rsidR="008D04EF" w:rsidRPr="009B6342" w:rsidTr="008D04EF">
        <w:tc>
          <w:tcPr>
            <w:tcW w:w="1101" w:type="dxa"/>
          </w:tcPr>
          <w:p w:rsidR="008D04EF" w:rsidRPr="009B6342" w:rsidRDefault="008D04EF" w:rsidP="00254571">
            <w:pPr>
              <w:rPr>
                <w:rFonts w:ascii="Tahoma" w:hAnsi="Tahoma" w:cs="Tahoma"/>
              </w:rPr>
            </w:pPr>
          </w:p>
        </w:tc>
        <w:tc>
          <w:tcPr>
            <w:tcW w:w="9887" w:type="dxa"/>
          </w:tcPr>
          <w:p w:rsidR="008D04EF" w:rsidRPr="009B6342" w:rsidRDefault="009B6342" w:rsidP="00254571">
            <w:pPr>
              <w:rPr>
                <w:rFonts w:ascii="Tahoma" w:hAnsi="Tahoma" w:cs="Tahoma"/>
              </w:rPr>
            </w:pPr>
            <w:r w:rsidRPr="009B6342">
              <w:rPr>
                <w:rFonts w:ascii="Tahoma" w:hAnsi="Tahoma" w:cs="Tahoma"/>
              </w:rPr>
              <w:t>Ongoing support from Key Stage Leaders, SENCO and Headteacher for the first three terms of employment, or as necessary.</w:t>
            </w:r>
          </w:p>
        </w:tc>
      </w:tr>
      <w:tr w:rsidR="009B6342" w:rsidRPr="009B6342" w:rsidTr="008D04EF">
        <w:tc>
          <w:tcPr>
            <w:tcW w:w="1101" w:type="dxa"/>
          </w:tcPr>
          <w:p w:rsidR="009B6342" w:rsidRPr="009B6342" w:rsidRDefault="009B6342" w:rsidP="00254571">
            <w:pPr>
              <w:rPr>
                <w:rFonts w:ascii="Tahoma" w:hAnsi="Tahoma" w:cs="Tahoma"/>
              </w:rPr>
            </w:pPr>
          </w:p>
        </w:tc>
        <w:tc>
          <w:tcPr>
            <w:tcW w:w="9887" w:type="dxa"/>
          </w:tcPr>
          <w:p w:rsidR="009B6342" w:rsidRPr="009B6342" w:rsidRDefault="009B6342" w:rsidP="00254571">
            <w:pPr>
              <w:rPr>
                <w:rFonts w:ascii="Tahoma" w:hAnsi="Tahoma" w:cs="Tahoma"/>
              </w:rPr>
            </w:pPr>
            <w:r w:rsidRPr="009B6342">
              <w:rPr>
                <w:rFonts w:ascii="Tahoma" w:hAnsi="Tahoma" w:cs="Tahoma"/>
              </w:rPr>
              <w:t>Advanced notice of the first school fire evacuation test, so that the staff member can ensure their understanding of the procedures.</w:t>
            </w:r>
          </w:p>
        </w:tc>
      </w:tr>
      <w:tr w:rsidR="009B6342" w:rsidRPr="009B6342" w:rsidTr="008D04EF">
        <w:tc>
          <w:tcPr>
            <w:tcW w:w="1101" w:type="dxa"/>
          </w:tcPr>
          <w:p w:rsidR="009B6342" w:rsidRPr="009B6342" w:rsidRDefault="009B6342" w:rsidP="00254571">
            <w:pPr>
              <w:rPr>
                <w:rFonts w:ascii="Tahoma" w:hAnsi="Tahoma" w:cs="Tahoma"/>
              </w:rPr>
            </w:pPr>
          </w:p>
        </w:tc>
        <w:tc>
          <w:tcPr>
            <w:tcW w:w="9887" w:type="dxa"/>
          </w:tcPr>
          <w:p w:rsidR="009B6342" w:rsidRPr="009B6342" w:rsidRDefault="009B6342" w:rsidP="00254571">
            <w:pPr>
              <w:rPr>
                <w:rFonts w:ascii="Tahoma" w:hAnsi="Tahoma" w:cs="Tahoma"/>
              </w:rPr>
            </w:pPr>
            <w:r w:rsidRPr="009B6342">
              <w:rPr>
                <w:rFonts w:ascii="Tahoma" w:hAnsi="Tahoma" w:cs="Tahoma"/>
              </w:rPr>
              <w:t>An opportunity to discuss fire evacuation procedures or concerns after the first evacuation has been carried out.</w:t>
            </w:r>
          </w:p>
        </w:tc>
      </w:tr>
      <w:tr w:rsidR="009B6342" w:rsidRPr="009B6342" w:rsidTr="008D04EF">
        <w:tc>
          <w:tcPr>
            <w:tcW w:w="1101" w:type="dxa"/>
          </w:tcPr>
          <w:p w:rsidR="009B6342" w:rsidRPr="009B6342" w:rsidRDefault="009B6342" w:rsidP="00254571">
            <w:pPr>
              <w:rPr>
                <w:rFonts w:ascii="Tahoma" w:hAnsi="Tahoma" w:cs="Tahoma"/>
              </w:rPr>
            </w:pPr>
          </w:p>
        </w:tc>
        <w:tc>
          <w:tcPr>
            <w:tcW w:w="9887" w:type="dxa"/>
          </w:tcPr>
          <w:p w:rsidR="009B6342" w:rsidRPr="009B6342" w:rsidRDefault="009B6342" w:rsidP="009B6342">
            <w:pPr>
              <w:rPr>
                <w:rFonts w:ascii="Tahoma" w:hAnsi="Tahoma" w:cs="Tahoma"/>
              </w:rPr>
            </w:pPr>
            <w:r w:rsidRPr="009B6342">
              <w:rPr>
                <w:rFonts w:ascii="Tahoma" w:hAnsi="Tahoma" w:cs="Tahoma"/>
              </w:rPr>
              <w:t xml:space="preserve">Support from mentor / Key Stage Leader / Headteacher for  special occasions </w:t>
            </w:r>
            <w:proofErr w:type="spellStart"/>
            <w:r w:rsidRPr="009B6342">
              <w:rPr>
                <w:rFonts w:ascii="Tahoma" w:hAnsi="Tahoma" w:cs="Tahoma"/>
              </w:rPr>
              <w:t>e.g</w:t>
            </w:r>
            <w:proofErr w:type="spellEnd"/>
            <w:r w:rsidRPr="009B6342">
              <w:rPr>
                <w:rFonts w:ascii="Tahoma" w:hAnsi="Tahoma" w:cs="Tahoma"/>
              </w:rPr>
              <w:t xml:space="preserve"> parents evening, show and share afternoons, sports day etc.</w:t>
            </w:r>
          </w:p>
        </w:tc>
      </w:tr>
    </w:tbl>
    <w:p w:rsidR="008D04EF" w:rsidRPr="009B6342" w:rsidRDefault="008D04EF" w:rsidP="00254571">
      <w:pPr>
        <w:spacing w:after="0" w:line="240" w:lineRule="auto"/>
        <w:rPr>
          <w:rFonts w:ascii="Tahoma" w:hAnsi="Tahoma" w:cs="Tahoma"/>
        </w:rPr>
      </w:pPr>
    </w:p>
    <w:p w:rsidR="009B6342" w:rsidRDefault="009B6342" w:rsidP="00254571">
      <w:pPr>
        <w:spacing w:after="0" w:line="240" w:lineRule="auto"/>
        <w:rPr>
          <w:rFonts w:cstheme="minorHAnsi"/>
        </w:rPr>
        <w:sectPr w:rsidR="009B6342" w:rsidSect="009B6342">
          <w:pgSz w:w="11906" w:h="16838"/>
          <w:pgMar w:top="567" w:right="567" w:bottom="567" w:left="567" w:header="709" w:footer="709" w:gutter="0"/>
          <w:cols w:space="708"/>
          <w:docGrid w:linePitch="360"/>
        </w:sectPr>
      </w:pPr>
    </w:p>
    <w:p w:rsidR="008D04EF" w:rsidRPr="00127875" w:rsidRDefault="009B6342" w:rsidP="00254571">
      <w:pPr>
        <w:spacing w:after="0" w:line="240" w:lineRule="auto"/>
        <w:rPr>
          <w:rFonts w:ascii="Tahoma" w:hAnsi="Tahoma" w:cs="Tahoma"/>
        </w:rPr>
      </w:pPr>
      <w:r w:rsidRPr="00127875">
        <w:rPr>
          <w:rFonts w:ascii="Tahoma" w:hAnsi="Tahoma" w:cs="Tahoma"/>
        </w:rPr>
        <w:lastRenderedPageBreak/>
        <w:t xml:space="preserve">Appendix 2: </w:t>
      </w:r>
      <w:r w:rsidR="008B71D7">
        <w:rPr>
          <w:rFonts w:ascii="Tahoma" w:hAnsi="Tahoma" w:cs="Tahoma"/>
          <w:b/>
        </w:rPr>
        <w:t>Induction Checklist for New Governors</w:t>
      </w:r>
    </w:p>
    <w:p w:rsidR="008D04EF" w:rsidRPr="00127875" w:rsidRDefault="008D04EF" w:rsidP="00254571">
      <w:pPr>
        <w:spacing w:after="0" w:line="240" w:lineRule="auto"/>
        <w:rPr>
          <w:rFonts w:ascii="Tahoma" w:hAnsi="Tahoma" w:cs="Tahoma"/>
        </w:rPr>
      </w:pPr>
    </w:p>
    <w:tbl>
      <w:tblPr>
        <w:tblStyle w:val="TableGrid"/>
        <w:tblW w:w="0" w:type="auto"/>
        <w:tblLook w:val="04A0" w:firstRow="1" w:lastRow="0" w:firstColumn="1" w:lastColumn="0" w:noHBand="0" w:noVBand="1"/>
      </w:tblPr>
      <w:tblGrid>
        <w:gridCol w:w="1101"/>
        <w:gridCol w:w="9887"/>
      </w:tblGrid>
      <w:tr w:rsidR="009B6342" w:rsidRPr="00127875" w:rsidTr="003A79AA">
        <w:tc>
          <w:tcPr>
            <w:tcW w:w="1101" w:type="dxa"/>
          </w:tcPr>
          <w:p w:rsidR="009B6342" w:rsidRPr="00127875" w:rsidRDefault="009B6342" w:rsidP="003A79AA">
            <w:pPr>
              <w:rPr>
                <w:rFonts w:ascii="Tahoma" w:hAnsi="Tahoma" w:cs="Tahoma"/>
              </w:rPr>
            </w:pPr>
          </w:p>
        </w:tc>
        <w:tc>
          <w:tcPr>
            <w:tcW w:w="9887" w:type="dxa"/>
          </w:tcPr>
          <w:p w:rsidR="009B6342" w:rsidRPr="00127875" w:rsidRDefault="009B6342" w:rsidP="009B6342">
            <w:pPr>
              <w:rPr>
                <w:rFonts w:ascii="Tahoma" w:hAnsi="Tahoma" w:cs="Tahoma"/>
              </w:rPr>
            </w:pPr>
            <w:r w:rsidRPr="00127875">
              <w:rPr>
                <w:rFonts w:ascii="Tahoma" w:hAnsi="Tahoma" w:cs="Tahoma"/>
              </w:rPr>
              <w:t xml:space="preserve">Guided </w:t>
            </w:r>
            <w:proofErr w:type="gramStart"/>
            <w:r w:rsidRPr="00127875">
              <w:rPr>
                <w:rFonts w:ascii="Tahoma" w:hAnsi="Tahoma" w:cs="Tahoma"/>
              </w:rPr>
              <w:t>Tour  /</w:t>
            </w:r>
            <w:proofErr w:type="gramEnd"/>
            <w:r w:rsidRPr="00127875">
              <w:rPr>
                <w:rFonts w:ascii="Tahoma" w:hAnsi="Tahoma" w:cs="Tahoma"/>
              </w:rPr>
              <w:t xml:space="preserve">  ‘Learning Walk’ of the school to be carried out.</w:t>
            </w:r>
          </w:p>
        </w:tc>
      </w:tr>
      <w:tr w:rsidR="00127875" w:rsidRPr="00127875" w:rsidTr="003A79AA">
        <w:tc>
          <w:tcPr>
            <w:tcW w:w="1101" w:type="dxa"/>
          </w:tcPr>
          <w:p w:rsidR="00127875" w:rsidRPr="00127875" w:rsidRDefault="00127875" w:rsidP="003A79AA">
            <w:pPr>
              <w:rPr>
                <w:rFonts w:ascii="Tahoma" w:hAnsi="Tahoma" w:cs="Tahoma"/>
              </w:rPr>
            </w:pPr>
          </w:p>
        </w:tc>
        <w:tc>
          <w:tcPr>
            <w:tcW w:w="9887" w:type="dxa"/>
          </w:tcPr>
          <w:p w:rsidR="00127875" w:rsidRPr="00127875" w:rsidRDefault="00127875" w:rsidP="009B6342">
            <w:pPr>
              <w:rPr>
                <w:rFonts w:ascii="Tahoma" w:hAnsi="Tahoma" w:cs="Tahoma"/>
              </w:rPr>
            </w:pPr>
            <w:r w:rsidRPr="00127875">
              <w:rPr>
                <w:rFonts w:ascii="Tahoma" w:hAnsi="Tahoma" w:cs="Tahoma"/>
              </w:rPr>
              <w:t>DBS check to be completed.</w:t>
            </w:r>
          </w:p>
        </w:tc>
      </w:tr>
      <w:tr w:rsidR="00127875" w:rsidRPr="00127875" w:rsidTr="003A79AA">
        <w:tc>
          <w:tcPr>
            <w:tcW w:w="1101" w:type="dxa"/>
          </w:tcPr>
          <w:p w:rsidR="00127875" w:rsidRPr="00127875" w:rsidRDefault="00127875" w:rsidP="003A79AA">
            <w:pPr>
              <w:rPr>
                <w:rFonts w:ascii="Tahoma" w:hAnsi="Tahoma" w:cs="Tahoma"/>
              </w:rPr>
            </w:pPr>
          </w:p>
        </w:tc>
        <w:tc>
          <w:tcPr>
            <w:tcW w:w="9887" w:type="dxa"/>
          </w:tcPr>
          <w:p w:rsidR="00127875" w:rsidRPr="00127875" w:rsidRDefault="00127875" w:rsidP="009B6342">
            <w:pPr>
              <w:rPr>
                <w:rFonts w:ascii="Tahoma" w:hAnsi="Tahoma" w:cs="Tahoma"/>
              </w:rPr>
            </w:pPr>
            <w:r w:rsidRPr="00127875">
              <w:rPr>
                <w:rFonts w:ascii="Tahoma" w:hAnsi="Tahoma" w:cs="Tahoma"/>
              </w:rPr>
              <w:t>Governor ‘Code of Practice’ shared.</w:t>
            </w:r>
          </w:p>
        </w:tc>
      </w:tr>
      <w:tr w:rsidR="00127875" w:rsidRPr="00127875" w:rsidTr="003A79AA">
        <w:tc>
          <w:tcPr>
            <w:tcW w:w="1101" w:type="dxa"/>
          </w:tcPr>
          <w:p w:rsidR="00127875" w:rsidRPr="00127875" w:rsidRDefault="00127875" w:rsidP="003A79AA">
            <w:pPr>
              <w:rPr>
                <w:rFonts w:ascii="Tahoma" w:hAnsi="Tahoma" w:cs="Tahoma"/>
              </w:rPr>
            </w:pPr>
          </w:p>
        </w:tc>
        <w:tc>
          <w:tcPr>
            <w:tcW w:w="9887" w:type="dxa"/>
          </w:tcPr>
          <w:p w:rsidR="00127875" w:rsidRPr="00127875" w:rsidRDefault="00127875" w:rsidP="009B6342">
            <w:pPr>
              <w:rPr>
                <w:rFonts w:ascii="Tahoma" w:hAnsi="Tahoma" w:cs="Tahoma"/>
              </w:rPr>
            </w:pPr>
            <w:r w:rsidRPr="00127875">
              <w:rPr>
                <w:rFonts w:ascii="Tahoma" w:hAnsi="Tahoma" w:cs="Tahoma"/>
              </w:rPr>
              <w:t>‘Keeping Children Safe in Education’ document to be shared.</w:t>
            </w:r>
          </w:p>
        </w:tc>
      </w:tr>
      <w:tr w:rsidR="00127875" w:rsidRPr="00127875" w:rsidTr="003A79AA">
        <w:tc>
          <w:tcPr>
            <w:tcW w:w="1101" w:type="dxa"/>
          </w:tcPr>
          <w:p w:rsidR="00127875" w:rsidRPr="00127875" w:rsidRDefault="00127875" w:rsidP="003A79AA">
            <w:pPr>
              <w:rPr>
                <w:rFonts w:ascii="Tahoma" w:hAnsi="Tahoma" w:cs="Tahoma"/>
              </w:rPr>
            </w:pPr>
          </w:p>
        </w:tc>
        <w:tc>
          <w:tcPr>
            <w:tcW w:w="9887" w:type="dxa"/>
          </w:tcPr>
          <w:p w:rsidR="00127875" w:rsidRPr="00127875" w:rsidRDefault="00127875" w:rsidP="009B6342">
            <w:pPr>
              <w:rPr>
                <w:rFonts w:ascii="Tahoma" w:hAnsi="Tahoma" w:cs="Tahoma"/>
              </w:rPr>
            </w:pPr>
            <w:r w:rsidRPr="00127875">
              <w:rPr>
                <w:rFonts w:ascii="Tahoma" w:hAnsi="Tahoma" w:cs="Tahoma"/>
              </w:rPr>
              <w:t>'Working together to safeguard children' document to be shared</w:t>
            </w:r>
          </w:p>
        </w:tc>
      </w:tr>
      <w:tr w:rsidR="00127875" w:rsidRPr="00127875" w:rsidTr="003A79AA">
        <w:tc>
          <w:tcPr>
            <w:tcW w:w="1101" w:type="dxa"/>
          </w:tcPr>
          <w:p w:rsidR="00127875" w:rsidRPr="00127875" w:rsidRDefault="00127875" w:rsidP="003A79AA">
            <w:pPr>
              <w:rPr>
                <w:rFonts w:ascii="Tahoma" w:hAnsi="Tahoma" w:cs="Tahoma"/>
              </w:rPr>
            </w:pPr>
          </w:p>
        </w:tc>
        <w:tc>
          <w:tcPr>
            <w:tcW w:w="9887" w:type="dxa"/>
          </w:tcPr>
          <w:p w:rsidR="00127875" w:rsidRPr="00127875" w:rsidRDefault="00127875" w:rsidP="009B6342">
            <w:pPr>
              <w:rPr>
                <w:rFonts w:ascii="Tahoma" w:hAnsi="Tahoma" w:cs="Tahoma"/>
              </w:rPr>
            </w:pPr>
            <w:r w:rsidRPr="00127875">
              <w:rPr>
                <w:rFonts w:ascii="Tahoma" w:hAnsi="Tahoma" w:cs="Tahoma"/>
              </w:rPr>
              <w:t>Safeguarding Training identified and completed.</w:t>
            </w:r>
          </w:p>
        </w:tc>
      </w:tr>
      <w:tr w:rsidR="00127875" w:rsidRPr="00127875" w:rsidTr="003A79AA">
        <w:tc>
          <w:tcPr>
            <w:tcW w:w="1101" w:type="dxa"/>
          </w:tcPr>
          <w:p w:rsidR="00127875" w:rsidRPr="00127875" w:rsidRDefault="00127875" w:rsidP="003A79AA">
            <w:pPr>
              <w:rPr>
                <w:rFonts w:ascii="Tahoma" w:hAnsi="Tahoma" w:cs="Tahoma"/>
              </w:rPr>
            </w:pPr>
          </w:p>
        </w:tc>
        <w:tc>
          <w:tcPr>
            <w:tcW w:w="9887" w:type="dxa"/>
          </w:tcPr>
          <w:p w:rsidR="00127875" w:rsidRPr="00127875" w:rsidRDefault="00127875" w:rsidP="009B6342">
            <w:pPr>
              <w:rPr>
                <w:rFonts w:ascii="Tahoma" w:hAnsi="Tahoma" w:cs="Tahoma"/>
              </w:rPr>
            </w:pPr>
            <w:r w:rsidRPr="00127875">
              <w:rPr>
                <w:rFonts w:ascii="Tahoma" w:hAnsi="Tahoma" w:cs="Tahoma"/>
              </w:rPr>
              <w:t xml:space="preserve">Safeguarding Policies to be read and signed: </w:t>
            </w:r>
          </w:p>
          <w:p w:rsidR="00127875" w:rsidRPr="00127875" w:rsidRDefault="00127875" w:rsidP="00434F51">
            <w:pPr>
              <w:pStyle w:val="ListParagraph"/>
              <w:numPr>
                <w:ilvl w:val="0"/>
                <w:numId w:val="13"/>
              </w:numPr>
              <w:rPr>
                <w:rFonts w:ascii="Tahoma" w:hAnsi="Tahoma" w:cs="Tahoma"/>
              </w:rPr>
            </w:pPr>
            <w:r w:rsidRPr="00127875">
              <w:rPr>
                <w:rFonts w:ascii="Tahoma" w:hAnsi="Tahoma" w:cs="Tahoma"/>
              </w:rPr>
              <w:t>Safeguarding and child protection</w:t>
            </w:r>
          </w:p>
          <w:p w:rsidR="00127875" w:rsidRPr="00127875" w:rsidRDefault="00127875" w:rsidP="00434F51">
            <w:pPr>
              <w:pStyle w:val="ListParagraph"/>
              <w:numPr>
                <w:ilvl w:val="0"/>
                <w:numId w:val="13"/>
              </w:numPr>
              <w:rPr>
                <w:rFonts w:ascii="Tahoma" w:hAnsi="Tahoma" w:cs="Tahoma"/>
              </w:rPr>
            </w:pPr>
            <w:r w:rsidRPr="00127875">
              <w:rPr>
                <w:rFonts w:ascii="Tahoma" w:hAnsi="Tahoma" w:cs="Tahoma"/>
              </w:rPr>
              <w:t>Digital Safety policy</w:t>
            </w:r>
          </w:p>
          <w:p w:rsidR="00127875" w:rsidRPr="00127875" w:rsidRDefault="00127875" w:rsidP="00434F51">
            <w:pPr>
              <w:pStyle w:val="ListParagraph"/>
              <w:numPr>
                <w:ilvl w:val="0"/>
                <w:numId w:val="13"/>
              </w:numPr>
              <w:rPr>
                <w:rFonts w:ascii="Tahoma" w:hAnsi="Tahoma" w:cs="Tahoma"/>
              </w:rPr>
            </w:pPr>
            <w:r w:rsidRPr="00127875">
              <w:rPr>
                <w:rFonts w:ascii="Tahoma" w:hAnsi="Tahoma" w:cs="Tahoma"/>
              </w:rPr>
              <w:t>Acceptable use policy</w:t>
            </w:r>
          </w:p>
          <w:p w:rsidR="00127875" w:rsidRPr="00127875" w:rsidRDefault="00127875" w:rsidP="00434F51">
            <w:pPr>
              <w:pStyle w:val="ListParagraph"/>
              <w:numPr>
                <w:ilvl w:val="0"/>
                <w:numId w:val="13"/>
              </w:numPr>
              <w:rPr>
                <w:rFonts w:ascii="Tahoma" w:hAnsi="Tahoma" w:cs="Tahoma"/>
              </w:rPr>
            </w:pPr>
            <w:r w:rsidRPr="00127875">
              <w:rPr>
                <w:rFonts w:ascii="Tahoma" w:hAnsi="Tahoma" w:cs="Tahoma"/>
              </w:rPr>
              <w:t>Behaviour policy</w:t>
            </w:r>
          </w:p>
          <w:p w:rsidR="00127875" w:rsidRPr="00127875" w:rsidRDefault="00127875" w:rsidP="00434F51">
            <w:pPr>
              <w:pStyle w:val="ListParagraph"/>
              <w:numPr>
                <w:ilvl w:val="0"/>
                <w:numId w:val="13"/>
              </w:numPr>
              <w:rPr>
                <w:rFonts w:ascii="Tahoma" w:hAnsi="Tahoma" w:cs="Tahoma"/>
              </w:rPr>
            </w:pPr>
            <w:r w:rsidRPr="00127875">
              <w:rPr>
                <w:rFonts w:ascii="Tahoma" w:hAnsi="Tahoma" w:cs="Tahoma"/>
              </w:rPr>
              <w:t>Health and Safety Policy</w:t>
            </w:r>
          </w:p>
          <w:p w:rsidR="00127875" w:rsidRPr="00127875" w:rsidRDefault="00127875" w:rsidP="00434F51">
            <w:pPr>
              <w:pStyle w:val="ListParagraph"/>
              <w:numPr>
                <w:ilvl w:val="0"/>
                <w:numId w:val="13"/>
              </w:numPr>
              <w:rPr>
                <w:rFonts w:ascii="Tahoma" w:hAnsi="Tahoma" w:cs="Tahoma"/>
              </w:rPr>
            </w:pPr>
            <w:r w:rsidRPr="00127875">
              <w:rPr>
                <w:rFonts w:ascii="Tahoma" w:hAnsi="Tahoma" w:cs="Tahoma"/>
              </w:rPr>
              <w:t>Mental Health and Wellbeing policy</w:t>
            </w:r>
          </w:p>
        </w:tc>
      </w:tr>
      <w:tr w:rsidR="009B6342" w:rsidRPr="00127875" w:rsidTr="003A79AA">
        <w:tc>
          <w:tcPr>
            <w:tcW w:w="1101" w:type="dxa"/>
          </w:tcPr>
          <w:p w:rsidR="009B6342" w:rsidRPr="00127875" w:rsidRDefault="009B6342" w:rsidP="003A79AA">
            <w:pPr>
              <w:rPr>
                <w:rFonts w:ascii="Tahoma" w:hAnsi="Tahoma" w:cs="Tahoma"/>
              </w:rPr>
            </w:pPr>
          </w:p>
        </w:tc>
        <w:tc>
          <w:tcPr>
            <w:tcW w:w="9887" w:type="dxa"/>
          </w:tcPr>
          <w:p w:rsidR="009B6342" w:rsidRPr="00127875" w:rsidRDefault="009B6342" w:rsidP="009B6342">
            <w:pPr>
              <w:rPr>
                <w:rFonts w:ascii="Tahoma" w:hAnsi="Tahoma" w:cs="Tahoma"/>
              </w:rPr>
            </w:pPr>
            <w:r w:rsidRPr="00127875">
              <w:rPr>
                <w:rFonts w:ascii="Tahoma" w:hAnsi="Tahoma" w:cs="Tahoma"/>
              </w:rPr>
              <w:t>Structure of the FGB and its committees to be explained.</w:t>
            </w:r>
          </w:p>
        </w:tc>
      </w:tr>
      <w:tr w:rsidR="00127875" w:rsidRPr="00127875" w:rsidTr="003A79AA">
        <w:tc>
          <w:tcPr>
            <w:tcW w:w="1101" w:type="dxa"/>
          </w:tcPr>
          <w:p w:rsidR="00127875" w:rsidRPr="00127875" w:rsidRDefault="00127875" w:rsidP="003A79AA">
            <w:pPr>
              <w:rPr>
                <w:rFonts w:ascii="Tahoma" w:hAnsi="Tahoma" w:cs="Tahoma"/>
              </w:rPr>
            </w:pPr>
          </w:p>
        </w:tc>
        <w:tc>
          <w:tcPr>
            <w:tcW w:w="9887" w:type="dxa"/>
          </w:tcPr>
          <w:p w:rsidR="00127875" w:rsidRPr="00127875" w:rsidRDefault="00127875" w:rsidP="009B6342">
            <w:pPr>
              <w:rPr>
                <w:rFonts w:ascii="Tahoma" w:hAnsi="Tahoma" w:cs="Tahoma"/>
              </w:rPr>
            </w:pPr>
            <w:r w:rsidRPr="00127875">
              <w:rPr>
                <w:rFonts w:ascii="Tahoma" w:hAnsi="Tahoma" w:cs="Tahoma"/>
              </w:rPr>
              <w:t>Ensure confirmation of appointment has been received from Rochester Diocese.</w:t>
            </w:r>
          </w:p>
        </w:tc>
      </w:tr>
      <w:tr w:rsidR="009B6342" w:rsidRPr="00127875" w:rsidTr="003A79AA">
        <w:tc>
          <w:tcPr>
            <w:tcW w:w="1101" w:type="dxa"/>
          </w:tcPr>
          <w:p w:rsidR="009B6342" w:rsidRPr="00127875" w:rsidRDefault="009B6342" w:rsidP="003A79AA">
            <w:pPr>
              <w:rPr>
                <w:rFonts w:ascii="Tahoma" w:hAnsi="Tahoma" w:cs="Tahoma"/>
              </w:rPr>
            </w:pPr>
          </w:p>
        </w:tc>
        <w:tc>
          <w:tcPr>
            <w:tcW w:w="9887" w:type="dxa"/>
          </w:tcPr>
          <w:p w:rsidR="009B6342" w:rsidRPr="00127875" w:rsidRDefault="009B6342" w:rsidP="009B6342">
            <w:pPr>
              <w:rPr>
                <w:rFonts w:ascii="Tahoma" w:hAnsi="Tahoma" w:cs="Tahoma"/>
              </w:rPr>
            </w:pPr>
            <w:r w:rsidRPr="00127875">
              <w:rPr>
                <w:rFonts w:ascii="Tahoma" w:hAnsi="Tahoma" w:cs="Tahoma"/>
              </w:rPr>
              <w:t>Be given a school email address</w:t>
            </w:r>
          </w:p>
        </w:tc>
      </w:tr>
      <w:tr w:rsidR="009B6342" w:rsidRPr="00127875" w:rsidTr="003A79AA">
        <w:tc>
          <w:tcPr>
            <w:tcW w:w="1101" w:type="dxa"/>
          </w:tcPr>
          <w:p w:rsidR="009B6342" w:rsidRPr="00127875" w:rsidRDefault="009B6342" w:rsidP="003A79AA">
            <w:pPr>
              <w:rPr>
                <w:rFonts w:ascii="Tahoma" w:hAnsi="Tahoma" w:cs="Tahoma"/>
              </w:rPr>
            </w:pPr>
          </w:p>
        </w:tc>
        <w:tc>
          <w:tcPr>
            <w:tcW w:w="9887" w:type="dxa"/>
          </w:tcPr>
          <w:p w:rsidR="009B6342" w:rsidRPr="00127875" w:rsidRDefault="009B6342" w:rsidP="003A79AA">
            <w:pPr>
              <w:rPr>
                <w:rFonts w:ascii="Tahoma" w:hAnsi="Tahoma" w:cs="Tahoma"/>
              </w:rPr>
            </w:pPr>
            <w:r w:rsidRPr="00127875">
              <w:rPr>
                <w:rFonts w:ascii="Tahoma" w:hAnsi="Tahoma" w:cs="Tahoma"/>
              </w:rPr>
              <w:t>Be given access to KLZ and be shown how to use the site</w:t>
            </w:r>
          </w:p>
        </w:tc>
      </w:tr>
      <w:tr w:rsidR="009B6342" w:rsidRPr="00127875" w:rsidTr="003A79AA">
        <w:tc>
          <w:tcPr>
            <w:tcW w:w="1101" w:type="dxa"/>
          </w:tcPr>
          <w:p w:rsidR="009B6342" w:rsidRPr="00127875" w:rsidRDefault="009B6342" w:rsidP="003A79AA">
            <w:pPr>
              <w:rPr>
                <w:rFonts w:ascii="Tahoma" w:hAnsi="Tahoma" w:cs="Tahoma"/>
              </w:rPr>
            </w:pPr>
          </w:p>
        </w:tc>
        <w:tc>
          <w:tcPr>
            <w:tcW w:w="9887" w:type="dxa"/>
          </w:tcPr>
          <w:p w:rsidR="009B6342" w:rsidRPr="00127875" w:rsidRDefault="009B6342" w:rsidP="003A79AA">
            <w:pPr>
              <w:rPr>
                <w:rFonts w:ascii="Tahoma" w:hAnsi="Tahoma" w:cs="Tahoma"/>
              </w:rPr>
            </w:pPr>
            <w:r w:rsidRPr="00127875">
              <w:rPr>
                <w:rFonts w:ascii="Tahoma" w:hAnsi="Tahoma" w:cs="Tahoma"/>
              </w:rPr>
              <w:t>Be given access to the school website and be shown how to access Governor information</w:t>
            </w:r>
          </w:p>
        </w:tc>
      </w:tr>
      <w:tr w:rsidR="00127875" w:rsidRPr="00127875" w:rsidTr="003A79AA">
        <w:tc>
          <w:tcPr>
            <w:tcW w:w="1101" w:type="dxa"/>
          </w:tcPr>
          <w:p w:rsidR="00127875" w:rsidRPr="00127875" w:rsidRDefault="00127875" w:rsidP="003A79AA">
            <w:pPr>
              <w:rPr>
                <w:rFonts w:ascii="Tahoma" w:hAnsi="Tahoma" w:cs="Tahoma"/>
              </w:rPr>
            </w:pPr>
          </w:p>
        </w:tc>
        <w:tc>
          <w:tcPr>
            <w:tcW w:w="9887" w:type="dxa"/>
          </w:tcPr>
          <w:p w:rsidR="00127875" w:rsidRDefault="00127875" w:rsidP="00127875">
            <w:pPr>
              <w:rPr>
                <w:rFonts w:ascii="Tahoma" w:hAnsi="Tahoma" w:cs="Tahoma"/>
              </w:rPr>
            </w:pPr>
            <w:r>
              <w:rPr>
                <w:rFonts w:ascii="Tahoma" w:hAnsi="Tahoma" w:cs="Tahoma"/>
              </w:rPr>
              <w:t xml:space="preserve">Be provided with Governor Monitoring Policy </w:t>
            </w:r>
          </w:p>
        </w:tc>
      </w:tr>
      <w:tr w:rsidR="00127875" w:rsidRPr="00127875" w:rsidTr="003A79AA">
        <w:tc>
          <w:tcPr>
            <w:tcW w:w="1101" w:type="dxa"/>
          </w:tcPr>
          <w:p w:rsidR="00127875" w:rsidRPr="00127875" w:rsidRDefault="00127875" w:rsidP="003A79AA">
            <w:pPr>
              <w:rPr>
                <w:rFonts w:ascii="Tahoma" w:hAnsi="Tahoma" w:cs="Tahoma"/>
              </w:rPr>
            </w:pPr>
          </w:p>
        </w:tc>
        <w:tc>
          <w:tcPr>
            <w:tcW w:w="9887" w:type="dxa"/>
          </w:tcPr>
          <w:p w:rsidR="00127875" w:rsidRPr="00127875" w:rsidRDefault="00127875" w:rsidP="003A79AA">
            <w:pPr>
              <w:rPr>
                <w:rFonts w:ascii="Tahoma" w:hAnsi="Tahoma" w:cs="Tahoma"/>
              </w:rPr>
            </w:pPr>
            <w:r>
              <w:rPr>
                <w:rFonts w:ascii="Tahoma" w:hAnsi="Tahoma" w:cs="Tahoma"/>
              </w:rPr>
              <w:t>Be provided with policies relevant to their committees e.g. Teaching and learning, finance etc</w:t>
            </w:r>
          </w:p>
        </w:tc>
      </w:tr>
      <w:tr w:rsidR="00127875" w:rsidRPr="00127875" w:rsidTr="003A79AA">
        <w:tc>
          <w:tcPr>
            <w:tcW w:w="1101" w:type="dxa"/>
          </w:tcPr>
          <w:p w:rsidR="00127875" w:rsidRPr="00127875" w:rsidRDefault="00127875" w:rsidP="003A79AA">
            <w:pPr>
              <w:rPr>
                <w:rFonts w:ascii="Tahoma" w:hAnsi="Tahoma" w:cs="Tahoma"/>
              </w:rPr>
            </w:pPr>
          </w:p>
        </w:tc>
        <w:tc>
          <w:tcPr>
            <w:tcW w:w="9887" w:type="dxa"/>
          </w:tcPr>
          <w:p w:rsidR="00127875" w:rsidRDefault="00127875" w:rsidP="003A79AA">
            <w:pPr>
              <w:rPr>
                <w:rFonts w:ascii="Tahoma" w:hAnsi="Tahoma" w:cs="Tahoma"/>
              </w:rPr>
            </w:pPr>
            <w:r>
              <w:rPr>
                <w:rFonts w:ascii="Tahoma" w:hAnsi="Tahoma" w:cs="Tahoma"/>
              </w:rPr>
              <w:t>Be made aware of staff working hours / part time staff and leadership responsibilities</w:t>
            </w:r>
          </w:p>
        </w:tc>
      </w:tr>
      <w:tr w:rsidR="009B6342" w:rsidRPr="00127875" w:rsidTr="003A79AA">
        <w:tc>
          <w:tcPr>
            <w:tcW w:w="1101" w:type="dxa"/>
          </w:tcPr>
          <w:p w:rsidR="009B6342" w:rsidRPr="00127875" w:rsidRDefault="009B6342" w:rsidP="003A79AA">
            <w:pPr>
              <w:rPr>
                <w:rFonts w:ascii="Tahoma" w:hAnsi="Tahoma" w:cs="Tahoma"/>
              </w:rPr>
            </w:pPr>
          </w:p>
        </w:tc>
        <w:tc>
          <w:tcPr>
            <w:tcW w:w="9887" w:type="dxa"/>
          </w:tcPr>
          <w:p w:rsidR="009B6342" w:rsidRPr="00127875" w:rsidRDefault="009B6342" w:rsidP="003A79AA">
            <w:pPr>
              <w:rPr>
                <w:rFonts w:ascii="Tahoma" w:hAnsi="Tahoma" w:cs="Tahoma"/>
              </w:rPr>
            </w:pPr>
            <w:r w:rsidRPr="00127875">
              <w:rPr>
                <w:rFonts w:ascii="Tahoma" w:hAnsi="Tahoma" w:cs="Tahoma"/>
              </w:rPr>
              <w:t>Be shown how to create monitoring reports.</w:t>
            </w:r>
          </w:p>
        </w:tc>
      </w:tr>
      <w:tr w:rsidR="009B6342" w:rsidRPr="00127875" w:rsidTr="003A79AA">
        <w:tc>
          <w:tcPr>
            <w:tcW w:w="1101" w:type="dxa"/>
          </w:tcPr>
          <w:p w:rsidR="009B6342" w:rsidRPr="00127875" w:rsidRDefault="009B6342" w:rsidP="003A79AA">
            <w:pPr>
              <w:rPr>
                <w:rFonts w:ascii="Tahoma" w:hAnsi="Tahoma" w:cs="Tahoma"/>
              </w:rPr>
            </w:pPr>
          </w:p>
        </w:tc>
        <w:tc>
          <w:tcPr>
            <w:tcW w:w="9887" w:type="dxa"/>
          </w:tcPr>
          <w:p w:rsidR="009B6342" w:rsidRPr="00127875" w:rsidRDefault="009B6342" w:rsidP="003A79AA">
            <w:pPr>
              <w:rPr>
                <w:rFonts w:ascii="Tahoma" w:hAnsi="Tahoma" w:cs="Tahoma"/>
              </w:rPr>
            </w:pPr>
            <w:r w:rsidRPr="00127875">
              <w:rPr>
                <w:rFonts w:ascii="Tahoma" w:hAnsi="Tahoma" w:cs="Tahoma"/>
              </w:rPr>
              <w:t>Be shown how to book / undertake  / report governor  training</w:t>
            </w:r>
          </w:p>
        </w:tc>
      </w:tr>
      <w:tr w:rsidR="009B6342" w:rsidRPr="00127875" w:rsidTr="003A79AA">
        <w:tc>
          <w:tcPr>
            <w:tcW w:w="1101" w:type="dxa"/>
          </w:tcPr>
          <w:p w:rsidR="009B6342" w:rsidRPr="00127875" w:rsidRDefault="009B6342" w:rsidP="003A79AA">
            <w:pPr>
              <w:rPr>
                <w:rFonts w:ascii="Tahoma" w:hAnsi="Tahoma" w:cs="Tahoma"/>
              </w:rPr>
            </w:pPr>
          </w:p>
        </w:tc>
        <w:tc>
          <w:tcPr>
            <w:tcW w:w="9887" w:type="dxa"/>
          </w:tcPr>
          <w:p w:rsidR="009B6342" w:rsidRPr="00127875" w:rsidRDefault="009B6342" w:rsidP="003A79AA">
            <w:pPr>
              <w:rPr>
                <w:rFonts w:ascii="Tahoma" w:hAnsi="Tahoma" w:cs="Tahoma"/>
              </w:rPr>
            </w:pPr>
            <w:r w:rsidRPr="00127875">
              <w:rPr>
                <w:rFonts w:ascii="Tahoma" w:hAnsi="Tahoma" w:cs="Tahoma"/>
              </w:rPr>
              <w:t xml:space="preserve">Be invited to a governor review with the Chair of the Community Cohesion Committee within the first 2 months of the induction period. </w:t>
            </w:r>
          </w:p>
        </w:tc>
      </w:tr>
      <w:tr w:rsidR="009B6342" w:rsidRPr="00127875" w:rsidTr="003A79AA">
        <w:tc>
          <w:tcPr>
            <w:tcW w:w="1101" w:type="dxa"/>
          </w:tcPr>
          <w:p w:rsidR="009B6342" w:rsidRPr="00127875" w:rsidRDefault="009B6342" w:rsidP="003A79AA">
            <w:pPr>
              <w:rPr>
                <w:rFonts w:ascii="Tahoma" w:hAnsi="Tahoma" w:cs="Tahoma"/>
              </w:rPr>
            </w:pPr>
          </w:p>
        </w:tc>
        <w:tc>
          <w:tcPr>
            <w:tcW w:w="9887" w:type="dxa"/>
          </w:tcPr>
          <w:p w:rsidR="009B6342" w:rsidRPr="00127875" w:rsidRDefault="009B6342" w:rsidP="009B6342">
            <w:pPr>
              <w:rPr>
                <w:rFonts w:ascii="Tahoma" w:hAnsi="Tahoma" w:cs="Tahoma"/>
              </w:rPr>
            </w:pPr>
            <w:r w:rsidRPr="00127875">
              <w:rPr>
                <w:rFonts w:ascii="Tahoma" w:hAnsi="Tahoma" w:cs="Tahoma"/>
              </w:rPr>
              <w:t xml:space="preserve">Book onto Governor induction training. </w:t>
            </w:r>
          </w:p>
        </w:tc>
      </w:tr>
      <w:tr w:rsidR="009B6342" w:rsidRPr="00127875" w:rsidTr="003A79AA">
        <w:tc>
          <w:tcPr>
            <w:tcW w:w="1101" w:type="dxa"/>
          </w:tcPr>
          <w:p w:rsidR="009B6342" w:rsidRPr="00127875" w:rsidRDefault="009B6342" w:rsidP="003A79AA">
            <w:pPr>
              <w:rPr>
                <w:rFonts w:ascii="Tahoma" w:hAnsi="Tahoma" w:cs="Tahoma"/>
              </w:rPr>
            </w:pPr>
          </w:p>
        </w:tc>
        <w:tc>
          <w:tcPr>
            <w:tcW w:w="9887" w:type="dxa"/>
          </w:tcPr>
          <w:p w:rsidR="009B6342" w:rsidRPr="00127875" w:rsidRDefault="00127875" w:rsidP="00127875">
            <w:pPr>
              <w:rPr>
                <w:rFonts w:ascii="Tahoma" w:hAnsi="Tahoma" w:cs="Tahoma"/>
              </w:rPr>
            </w:pPr>
            <w:r>
              <w:rPr>
                <w:rFonts w:ascii="Tahoma" w:hAnsi="Tahoma" w:cs="Tahoma"/>
              </w:rPr>
              <w:t xml:space="preserve">Discussion held re: </w:t>
            </w:r>
            <w:r w:rsidRPr="00127875">
              <w:rPr>
                <w:rFonts w:ascii="Tahoma" w:hAnsi="Tahoma" w:cs="Tahoma"/>
              </w:rPr>
              <w:t>Importance of SIP and SEF</w:t>
            </w:r>
            <w:proofErr w:type="gramStart"/>
            <w:r>
              <w:rPr>
                <w:rFonts w:ascii="Tahoma" w:hAnsi="Tahoma" w:cs="Tahoma"/>
              </w:rPr>
              <w:t xml:space="preserve">,  </w:t>
            </w:r>
            <w:r w:rsidRPr="00127875">
              <w:rPr>
                <w:rFonts w:ascii="Tahoma" w:hAnsi="Tahoma" w:cs="Tahoma"/>
              </w:rPr>
              <w:t>governor</w:t>
            </w:r>
            <w:proofErr w:type="gramEnd"/>
            <w:r w:rsidRPr="00127875">
              <w:rPr>
                <w:rFonts w:ascii="Tahoma" w:hAnsi="Tahoma" w:cs="Tahoma"/>
              </w:rPr>
              <w:t xml:space="preserve"> involvement explained.</w:t>
            </w:r>
          </w:p>
        </w:tc>
      </w:tr>
      <w:tr w:rsidR="009B6342" w:rsidRPr="00127875" w:rsidTr="003A79AA">
        <w:tc>
          <w:tcPr>
            <w:tcW w:w="1101" w:type="dxa"/>
          </w:tcPr>
          <w:p w:rsidR="009B6342" w:rsidRPr="00127875" w:rsidRDefault="009B6342" w:rsidP="003A79AA">
            <w:pPr>
              <w:rPr>
                <w:rFonts w:ascii="Tahoma" w:hAnsi="Tahoma" w:cs="Tahoma"/>
              </w:rPr>
            </w:pPr>
          </w:p>
        </w:tc>
        <w:tc>
          <w:tcPr>
            <w:tcW w:w="9887" w:type="dxa"/>
          </w:tcPr>
          <w:p w:rsidR="009B6342" w:rsidRPr="00127875" w:rsidRDefault="009B6342" w:rsidP="003A79AA">
            <w:pPr>
              <w:pStyle w:val="ListParagraph"/>
              <w:ind w:left="0"/>
              <w:rPr>
                <w:rFonts w:ascii="Tahoma" w:hAnsi="Tahoma" w:cs="Tahoma"/>
              </w:rPr>
            </w:pPr>
          </w:p>
        </w:tc>
      </w:tr>
    </w:tbl>
    <w:p w:rsidR="009B6342" w:rsidRPr="00127875" w:rsidRDefault="009B6342" w:rsidP="009B6342">
      <w:pPr>
        <w:spacing w:after="0" w:line="240" w:lineRule="auto"/>
        <w:rPr>
          <w:rFonts w:ascii="Tahoma" w:hAnsi="Tahoma" w:cs="Tahoma"/>
        </w:rPr>
      </w:pPr>
    </w:p>
    <w:p w:rsidR="009B6342" w:rsidRPr="00127875" w:rsidRDefault="009B6342" w:rsidP="00254571">
      <w:pPr>
        <w:spacing w:after="0" w:line="240" w:lineRule="auto"/>
        <w:rPr>
          <w:rFonts w:ascii="Tahoma" w:hAnsi="Tahoma" w:cs="Tahoma"/>
        </w:rPr>
      </w:pPr>
    </w:p>
    <w:sectPr w:rsidR="009B6342" w:rsidRPr="00127875" w:rsidSect="009B634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2C5" w:rsidRDefault="000862C5" w:rsidP="0060273F">
      <w:pPr>
        <w:spacing w:after="0" w:line="240" w:lineRule="auto"/>
      </w:pPr>
      <w:r>
        <w:separator/>
      </w:r>
    </w:p>
  </w:endnote>
  <w:endnote w:type="continuationSeparator" w:id="0">
    <w:p w:rsidR="000862C5" w:rsidRDefault="000862C5" w:rsidP="00602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86F" w:rsidRDefault="00DB08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591469"/>
      <w:docPartObj>
        <w:docPartGallery w:val="Page Numbers (Bottom of Page)"/>
        <w:docPartUnique/>
      </w:docPartObj>
    </w:sdtPr>
    <w:sdtEndPr/>
    <w:sdtContent>
      <w:p w:rsidR="00B80284" w:rsidRDefault="00302DC8">
        <w:pPr>
          <w:pStyle w:val="Footer"/>
          <w:jc w:val="right"/>
        </w:pPr>
        <w:r>
          <w:fldChar w:fldCharType="begin"/>
        </w:r>
        <w:r>
          <w:instrText xml:space="preserve"> PAGE   \* MERGEFORMAT </w:instrText>
        </w:r>
        <w:r>
          <w:fldChar w:fldCharType="separate"/>
        </w:r>
        <w:r w:rsidR="00DB086F">
          <w:rPr>
            <w:noProof/>
          </w:rPr>
          <w:t>2</w:t>
        </w:r>
        <w:r>
          <w:rPr>
            <w:noProof/>
          </w:rPr>
          <w:fldChar w:fldCharType="end"/>
        </w:r>
      </w:p>
    </w:sdtContent>
  </w:sdt>
  <w:p w:rsidR="00B80284" w:rsidRDefault="00B802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86F" w:rsidRDefault="00DB08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591470"/>
      <w:docPartObj>
        <w:docPartGallery w:val="Page Numbers (Bottom of Page)"/>
        <w:docPartUnique/>
      </w:docPartObj>
    </w:sdtPr>
    <w:sdtEndPr>
      <w:rPr>
        <w:noProof/>
      </w:rPr>
    </w:sdtEndPr>
    <w:sdtContent>
      <w:p w:rsidR="00B80284" w:rsidRDefault="00302DC8">
        <w:pPr>
          <w:pStyle w:val="Footer"/>
          <w:jc w:val="right"/>
        </w:pPr>
        <w:r>
          <w:fldChar w:fldCharType="begin"/>
        </w:r>
        <w:r>
          <w:instrText xml:space="preserve"> PAGE   \* MERGEFORMAT </w:instrText>
        </w:r>
        <w:r>
          <w:fldChar w:fldCharType="separate"/>
        </w:r>
        <w:r w:rsidR="00DB086F">
          <w:rPr>
            <w:noProof/>
          </w:rPr>
          <w:t>11</w:t>
        </w:r>
        <w:r>
          <w:rPr>
            <w:noProof/>
          </w:rPr>
          <w:fldChar w:fldCharType="end"/>
        </w:r>
      </w:p>
    </w:sdtContent>
  </w:sdt>
  <w:p w:rsidR="00B80284" w:rsidRDefault="00B80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2C5" w:rsidRDefault="000862C5" w:rsidP="0060273F">
      <w:pPr>
        <w:spacing w:after="0" w:line="240" w:lineRule="auto"/>
      </w:pPr>
      <w:r>
        <w:separator/>
      </w:r>
    </w:p>
  </w:footnote>
  <w:footnote w:type="continuationSeparator" w:id="0">
    <w:p w:rsidR="000862C5" w:rsidRDefault="000862C5" w:rsidP="00602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86F" w:rsidRDefault="00DB08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86F" w:rsidRDefault="00DB08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277558"/>
      <w:docPartObj>
        <w:docPartGallery w:val="Watermarks"/>
        <w:docPartUnique/>
      </w:docPartObj>
    </w:sdtPr>
    <w:sdtContent>
      <w:p w:rsidR="00DB086F" w:rsidRDefault="00DB086F">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4" w:rsidRDefault="00B802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4A3"/>
    <w:multiLevelType w:val="hybridMultilevel"/>
    <w:tmpl w:val="9AB82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7506F7"/>
    <w:multiLevelType w:val="hybridMultilevel"/>
    <w:tmpl w:val="A2E0D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535B9F"/>
    <w:multiLevelType w:val="hybridMultilevel"/>
    <w:tmpl w:val="5290D2F2"/>
    <w:lvl w:ilvl="0" w:tplc="CB889DEC">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C72C0A"/>
    <w:multiLevelType w:val="hybridMultilevel"/>
    <w:tmpl w:val="54B061B2"/>
    <w:lvl w:ilvl="0" w:tplc="CB889DEC">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BF5E28"/>
    <w:multiLevelType w:val="hybridMultilevel"/>
    <w:tmpl w:val="EDB01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C3F22EA"/>
    <w:multiLevelType w:val="hybridMultilevel"/>
    <w:tmpl w:val="5492E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E8F4F40"/>
    <w:multiLevelType w:val="hybridMultilevel"/>
    <w:tmpl w:val="062E794C"/>
    <w:lvl w:ilvl="0" w:tplc="CB889DEC">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3260745"/>
    <w:multiLevelType w:val="hybridMultilevel"/>
    <w:tmpl w:val="18EEA1EA"/>
    <w:lvl w:ilvl="0" w:tplc="CB889DEC">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9C160EB"/>
    <w:multiLevelType w:val="hybridMultilevel"/>
    <w:tmpl w:val="74B015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42A3A92"/>
    <w:multiLevelType w:val="hybridMultilevel"/>
    <w:tmpl w:val="85E2C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DD231F4"/>
    <w:multiLevelType w:val="hybridMultilevel"/>
    <w:tmpl w:val="3A3448EC"/>
    <w:lvl w:ilvl="0" w:tplc="CB889DEC">
      <w:numFmt w:val="bullet"/>
      <w:lvlText w:val="•"/>
      <w:lvlJc w:val="left"/>
      <w:pPr>
        <w:ind w:left="420" w:hanging="360"/>
      </w:pPr>
      <w:rPr>
        <w:rFonts w:ascii="Tahoma" w:eastAsiaTheme="minorHAnsi" w:hAnsi="Tahoma" w:cs="Tahoma"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nsid w:val="53C744FF"/>
    <w:multiLevelType w:val="hybridMultilevel"/>
    <w:tmpl w:val="72E2A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BE736E"/>
    <w:multiLevelType w:val="hybridMultilevel"/>
    <w:tmpl w:val="1E1A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EC1C44"/>
    <w:multiLevelType w:val="hybridMultilevel"/>
    <w:tmpl w:val="1D1E8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10"/>
  </w:num>
  <w:num w:numId="4">
    <w:abstractNumId w:val="13"/>
  </w:num>
  <w:num w:numId="5">
    <w:abstractNumId w:val="0"/>
  </w:num>
  <w:num w:numId="6">
    <w:abstractNumId w:val="6"/>
  </w:num>
  <w:num w:numId="7">
    <w:abstractNumId w:val="7"/>
  </w:num>
  <w:num w:numId="8">
    <w:abstractNumId w:val="2"/>
  </w:num>
  <w:num w:numId="9">
    <w:abstractNumId w:val="3"/>
  </w:num>
  <w:num w:numId="10">
    <w:abstractNumId w:val="4"/>
  </w:num>
  <w:num w:numId="11">
    <w:abstractNumId w:val="5"/>
  </w:num>
  <w:num w:numId="12">
    <w:abstractNumId w:val="1"/>
  </w:num>
  <w:num w:numId="13">
    <w:abstractNumId w:val="11"/>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75310"/>
    <w:rsid w:val="00060400"/>
    <w:rsid w:val="000862C5"/>
    <w:rsid w:val="000C0CE5"/>
    <w:rsid w:val="000C3047"/>
    <w:rsid w:val="00120D0E"/>
    <w:rsid w:val="0012641F"/>
    <w:rsid w:val="00127875"/>
    <w:rsid w:val="00173D2B"/>
    <w:rsid w:val="001812DB"/>
    <w:rsid w:val="00191074"/>
    <w:rsid w:val="001A0A89"/>
    <w:rsid w:val="001D1E09"/>
    <w:rsid w:val="001E429A"/>
    <w:rsid w:val="00254571"/>
    <w:rsid w:val="00302DC8"/>
    <w:rsid w:val="00312A45"/>
    <w:rsid w:val="00350F59"/>
    <w:rsid w:val="003734C6"/>
    <w:rsid w:val="00383857"/>
    <w:rsid w:val="003A2732"/>
    <w:rsid w:val="003A2FF4"/>
    <w:rsid w:val="003A79AA"/>
    <w:rsid w:val="003C2AF0"/>
    <w:rsid w:val="00434F51"/>
    <w:rsid w:val="00443C1B"/>
    <w:rsid w:val="00470CD9"/>
    <w:rsid w:val="00494661"/>
    <w:rsid w:val="004B3CD6"/>
    <w:rsid w:val="004D4B91"/>
    <w:rsid w:val="004E7601"/>
    <w:rsid w:val="0053695D"/>
    <w:rsid w:val="00546C4E"/>
    <w:rsid w:val="00550C72"/>
    <w:rsid w:val="0060273F"/>
    <w:rsid w:val="00614B55"/>
    <w:rsid w:val="00675991"/>
    <w:rsid w:val="00697E46"/>
    <w:rsid w:val="006C1B23"/>
    <w:rsid w:val="0070630B"/>
    <w:rsid w:val="0071698C"/>
    <w:rsid w:val="00726F66"/>
    <w:rsid w:val="00781AA1"/>
    <w:rsid w:val="00783786"/>
    <w:rsid w:val="007A5359"/>
    <w:rsid w:val="007E5652"/>
    <w:rsid w:val="00835317"/>
    <w:rsid w:val="008A11D1"/>
    <w:rsid w:val="008B71D7"/>
    <w:rsid w:val="008D04EF"/>
    <w:rsid w:val="008F779B"/>
    <w:rsid w:val="009427D2"/>
    <w:rsid w:val="00982F67"/>
    <w:rsid w:val="009A7DDF"/>
    <w:rsid w:val="009B6342"/>
    <w:rsid w:val="009D397E"/>
    <w:rsid w:val="00A00F09"/>
    <w:rsid w:val="00AD109A"/>
    <w:rsid w:val="00AD2FA0"/>
    <w:rsid w:val="00AD3982"/>
    <w:rsid w:val="00AE663B"/>
    <w:rsid w:val="00B80284"/>
    <w:rsid w:val="00B87783"/>
    <w:rsid w:val="00BC35DC"/>
    <w:rsid w:val="00BF4E2E"/>
    <w:rsid w:val="00C71621"/>
    <w:rsid w:val="00CB117E"/>
    <w:rsid w:val="00CE0E5A"/>
    <w:rsid w:val="00CF777F"/>
    <w:rsid w:val="00D004E3"/>
    <w:rsid w:val="00DB086F"/>
    <w:rsid w:val="00DC7395"/>
    <w:rsid w:val="00DD265E"/>
    <w:rsid w:val="00E302E7"/>
    <w:rsid w:val="00E33724"/>
    <w:rsid w:val="00E34DCA"/>
    <w:rsid w:val="00E46B5D"/>
    <w:rsid w:val="00E5757C"/>
    <w:rsid w:val="00E75310"/>
    <w:rsid w:val="00E8542F"/>
    <w:rsid w:val="00EE751F"/>
    <w:rsid w:val="00F04E5D"/>
    <w:rsid w:val="00F11757"/>
    <w:rsid w:val="00F378F8"/>
    <w:rsid w:val="00F5390D"/>
    <w:rsid w:val="00F701AF"/>
    <w:rsid w:val="00F76092"/>
    <w:rsid w:val="00F8734F"/>
    <w:rsid w:val="00FF2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395"/>
  </w:style>
  <w:style w:type="paragraph" w:styleId="Heading1">
    <w:name w:val="heading 1"/>
    <w:basedOn w:val="Normal"/>
    <w:next w:val="Normal"/>
    <w:link w:val="Heading1Char"/>
    <w:uiPriority w:val="9"/>
    <w:qFormat/>
    <w:rsid w:val="00A00F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10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nhideWhenUsed/>
    <w:qFormat/>
    <w:rsid w:val="00254571"/>
    <w:pPr>
      <w:keepNext/>
      <w:framePr w:hSpace="180" w:wrap="around" w:vAnchor="text" w:hAnchor="margin" w:y="452"/>
      <w:widowControl w:val="0"/>
      <w:spacing w:before="60" w:after="60" w:line="240" w:lineRule="auto"/>
      <w:outlineLvl w:val="2"/>
    </w:pPr>
    <w:rPr>
      <w:rFonts w:eastAsiaTheme="minorEastAsia" w:cstheme="minorHAnsi"/>
      <w:b/>
      <w:noProo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310"/>
    <w:rPr>
      <w:rFonts w:ascii="Tahoma" w:hAnsi="Tahoma" w:cs="Tahoma"/>
      <w:sz w:val="16"/>
      <w:szCs w:val="16"/>
    </w:rPr>
  </w:style>
  <w:style w:type="paragraph" w:styleId="ListParagraph">
    <w:name w:val="List Paragraph"/>
    <w:basedOn w:val="Normal"/>
    <w:uiPriority w:val="34"/>
    <w:qFormat/>
    <w:rsid w:val="00383857"/>
    <w:pPr>
      <w:ind w:left="720"/>
      <w:contextualSpacing/>
    </w:pPr>
  </w:style>
  <w:style w:type="table" w:styleId="TableGrid">
    <w:name w:val="Table Grid"/>
    <w:basedOn w:val="TableNormal"/>
    <w:uiPriority w:val="59"/>
    <w:rsid w:val="00614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73F"/>
  </w:style>
  <w:style w:type="paragraph" w:styleId="Footer">
    <w:name w:val="footer"/>
    <w:basedOn w:val="Normal"/>
    <w:link w:val="FooterChar"/>
    <w:uiPriority w:val="99"/>
    <w:unhideWhenUsed/>
    <w:rsid w:val="00602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73F"/>
  </w:style>
  <w:style w:type="character" w:customStyle="1" w:styleId="Heading3Char">
    <w:name w:val="Heading 3 Char"/>
    <w:basedOn w:val="DefaultParagraphFont"/>
    <w:link w:val="Heading3"/>
    <w:rsid w:val="00254571"/>
    <w:rPr>
      <w:rFonts w:eastAsiaTheme="minorEastAsia" w:cstheme="minorHAnsi"/>
      <w:b/>
      <w:noProof/>
      <w:color w:val="000000"/>
      <w:sz w:val="24"/>
      <w:szCs w:val="24"/>
    </w:rPr>
  </w:style>
  <w:style w:type="character" w:customStyle="1" w:styleId="Heading1Char">
    <w:name w:val="Heading 1 Char"/>
    <w:basedOn w:val="DefaultParagraphFont"/>
    <w:link w:val="Heading1"/>
    <w:uiPriority w:val="9"/>
    <w:rsid w:val="00A00F09"/>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BF4E2E"/>
  </w:style>
  <w:style w:type="character" w:customStyle="1" w:styleId="Heading2Char">
    <w:name w:val="Heading 2 Char"/>
    <w:basedOn w:val="DefaultParagraphFont"/>
    <w:link w:val="Heading2"/>
    <w:rsid w:val="00AD109A"/>
    <w:rPr>
      <w:rFonts w:asciiTheme="majorHAnsi" w:eastAsiaTheme="majorEastAsia" w:hAnsiTheme="majorHAnsi" w:cstheme="majorBidi"/>
      <w:b/>
      <w:bCs/>
      <w:color w:val="4F81BD" w:themeColor="accent1"/>
      <w:sz w:val="26"/>
      <w:szCs w:val="26"/>
    </w:rPr>
  </w:style>
  <w:style w:type="paragraph" w:customStyle="1" w:styleId="HeaderLine1">
    <w:name w:val="Header Line 1"/>
    <w:basedOn w:val="Normal"/>
    <w:link w:val="HeaderLine1Char"/>
    <w:qFormat/>
    <w:rsid w:val="00AD109A"/>
    <w:pPr>
      <w:tabs>
        <w:tab w:val="center" w:pos="4320"/>
        <w:tab w:val="left" w:pos="6600"/>
        <w:tab w:val="right" w:pos="7937"/>
        <w:tab w:val="right" w:pos="8640"/>
      </w:tabs>
      <w:spacing w:after="0" w:line="240" w:lineRule="auto"/>
    </w:pPr>
    <w:rPr>
      <w:rFonts w:ascii="Gill Sans MT" w:eastAsia="Times New Roman" w:hAnsi="Gill Sans MT" w:cs="Times New Roman"/>
      <w:caps/>
      <w:color w:val="C0B3D3"/>
      <w:sz w:val="17"/>
      <w:szCs w:val="17"/>
    </w:rPr>
  </w:style>
  <w:style w:type="paragraph" w:customStyle="1" w:styleId="HeaderLine2">
    <w:name w:val="Header Line 2"/>
    <w:basedOn w:val="Normal"/>
    <w:link w:val="HeaderLine2Char"/>
    <w:qFormat/>
    <w:rsid w:val="00AD109A"/>
    <w:pPr>
      <w:pBdr>
        <w:bottom w:val="single" w:sz="4" w:space="1" w:color="333333"/>
      </w:pBdr>
      <w:tabs>
        <w:tab w:val="left" w:pos="0"/>
        <w:tab w:val="right" w:pos="8640"/>
      </w:tabs>
      <w:spacing w:after="240" w:line="240" w:lineRule="auto"/>
    </w:pPr>
    <w:rPr>
      <w:rFonts w:ascii="Gill Sans MT" w:eastAsia="Times New Roman" w:hAnsi="Gill Sans MT" w:cs="Times New Roman"/>
      <w:color w:val="222D80"/>
      <w:sz w:val="17"/>
      <w:szCs w:val="17"/>
    </w:rPr>
  </w:style>
  <w:style w:type="character" w:customStyle="1" w:styleId="HeaderLine1Char">
    <w:name w:val="Header Line 1 Char"/>
    <w:link w:val="HeaderLine1"/>
    <w:rsid w:val="00AD109A"/>
    <w:rPr>
      <w:rFonts w:ascii="Gill Sans MT" w:eastAsia="Times New Roman" w:hAnsi="Gill Sans MT" w:cs="Times New Roman"/>
      <w:caps/>
      <w:color w:val="C0B3D3"/>
      <w:sz w:val="17"/>
      <w:szCs w:val="17"/>
    </w:rPr>
  </w:style>
  <w:style w:type="character" w:customStyle="1" w:styleId="HeaderLine2Char">
    <w:name w:val="Header Line 2 Char"/>
    <w:link w:val="HeaderLine2"/>
    <w:rsid w:val="00AD109A"/>
    <w:rPr>
      <w:rFonts w:ascii="Gill Sans MT" w:eastAsia="Times New Roman" w:hAnsi="Gill Sans MT" w:cs="Times New Roman"/>
      <w:color w:val="222D80"/>
      <w:sz w:val="17"/>
      <w:szCs w:val="17"/>
    </w:rPr>
  </w:style>
  <w:style w:type="paragraph" w:customStyle="1" w:styleId="uiqtextpara">
    <w:name w:val="ui_qtext_para"/>
    <w:basedOn w:val="Normal"/>
    <w:rsid w:val="003A79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6982">
      <w:bodyDiv w:val="1"/>
      <w:marLeft w:val="0"/>
      <w:marRight w:val="0"/>
      <w:marTop w:val="0"/>
      <w:marBottom w:val="0"/>
      <w:divBdr>
        <w:top w:val="none" w:sz="0" w:space="0" w:color="auto"/>
        <w:left w:val="none" w:sz="0" w:space="0" w:color="auto"/>
        <w:bottom w:val="none" w:sz="0" w:space="0" w:color="auto"/>
        <w:right w:val="none" w:sz="0" w:space="0" w:color="auto"/>
      </w:divBdr>
    </w:div>
    <w:div w:id="553780221">
      <w:bodyDiv w:val="1"/>
      <w:marLeft w:val="0"/>
      <w:marRight w:val="0"/>
      <w:marTop w:val="0"/>
      <w:marBottom w:val="0"/>
      <w:divBdr>
        <w:top w:val="none" w:sz="0" w:space="0" w:color="auto"/>
        <w:left w:val="none" w:sz="0" w:space="0" w:color="auto"/>
        <w:bottom w:val="none" w:sz="0" w:space="0" w:color="auto"/>
        <w:right w:val="none" w:sz="0" w:space="0" w:color="auto"/>
      </w:divBdr>
    </w:div>
    <w:div w:id="680088927">
      <w:bodyDiv w:val="1"/>
      <w:marLeft w:val="0"/>
      <w:marRight w:val="0"/>
      <w:marTop w:val="0"/>
      <w:marBottom w:val="0"/>
      <w:divBdr>
        <w:top w:val="none" w:sz="0" w:space="0" w:color="auto"/>
        <w:left w:val="none" w:sz="0" w:space="0" w:color="auto"/>
        <w:bottom w:val="none" w:sz="0" w:space="0" w:color="auto"/>
        <w:right w:val="none" w:sz="0" w:space="0" w:color="auto"/>
      </w:divBdr>
    </w:div>
    <w:div w:id="1133865422">
      <w:bodyDiv w:val="1"/>
      <w:marLeft w:val="0"/>
      <w:marRight w:val="0"/>
      <w:marTop w:val="0"/>
      <w:marBottom w:val="0"/>
      <w:divBdr>
        <w:top w:val="none" w:sz="0" w:space="0" w:color="auto"/>
        <w:left w:val="none" w:sz="0" w:space="0" w:color="auto"/>
        <w:bottom w:val="none" w:sz="0" w:space="0" w:color="auto"/>
        <w:right w:val="none" w:sz="0" w:space="0" w:color="auto"/>
      </w:divBdr>
      <w:divsChild>
        <w:div w:id="93407768">
          <w:marLeft w:val="0"/>
          <w:marRight w:val="0"/>
          <w:marTop w:val="0"/>
          <w:marBottom w:val="0"/>
          <w:divBdr>
            <w:top w:val="none" w:sz="0" w:space="0" w:color="auto"/>
            <w:left w:val="none" w:sz="0" w:space="0" w:color="auto"/>
            <w:bottom w:val="none" w:sz="0" w:space="0" w:color="auto"/>
            <w:right w:val="none" w:sz="0" w:space="0" w:color="auto"/>
          </w:divBdr>
        </w:div>
        <w:div w:id="693767636">
          <w:marLeft w:val="0"/>
          <w:marRight w:val="0"/>
          <w:marTop w:val="0"/>
          <w:marBottom w:val="0"/>
          <w:divBdr>
            <w:top w:val="none" w:sz="0" w:space="0" w:color="auto"/>
            <w:left w:val="none" w:sz="0" w:space="0" w:color="auto"/>
            <w:bottom w:val="none" w:sz="0" w:space="0" w:color="auto"/>
            <w:right w:val="none" w:sz="0" w:space="0" w:color="auto"/>
          </w:divBdr>
        </w:div>
        <w:div w:id="53625154">
          <w:marLeft w:val="0"/>
          <w:marRight w:val="0"/>
          <w:marTop w:val="0"/>
          <w:marBottom w:val="0"/>
          <w:divBdr>
            <w:top w:val="none" w:sz="0" w:space="0" w:color="auto"/>
            <w:left w:val="none" w:sz="0" w:space="0" w:color="auto"/>
            <w:bottom w:val="none" w:sz="0" w:space="0" w:color="auto"/>
            <w:right w:val="none" w:sz="0" w:space="0" w:color="auto"/>
          </w:divBdr>
        </w:div>
        <w:div w:id="755827148">
          <w:marLeft w:val="0"/>
          <w:marRight w:val="0"/>
          <w:marTop w:val="0"/>
          <w:marBottom w:val="0"/>
          <w:divBdr>
            <w:top w:val="none" w:sz="0" w:space="0" w:color="auto"/>
            <w:left w:val="none" w:sz="0" w:space="0" w:color="auto"/>
            <w:bottom w:val="none" w:sz="0" w:space="0" w:color="auto"/>
            <w:right w:val="none" w:sz="0" w:space="0" w:color="auto"/>
          </w:divBdr>
        </w:div>
        <w:div w:id="1738284943">
          <w:marLeft w:val="0"/>
          <w:marRight w:val="0"/>
          <w:marTop w:val="0"/>
          <w:marBottom w:val="0"/>
          <w:divBdr>
            <w:top w:val="none" w:sz="0" w:space="0" w:color="auto"/>
            <w:left w:val="none" w:sz="0" w:space="0" w:color="auto"/>
            <w:bottom w:val="none" w:sz="0" w:space="0" w:color="auto"/>
            <w:right w:val="none" w:sz="0" w:space="0" w:color="auto"/>
          </w:divBdr>
        </w:div>
        <w:div w:id="1184517006">
          <w:marLeft w:val="0"/>
          <w:marRight w:val="0"/>
          <w:marTop w:val="0"/>
          <w:marBottom w:val="0"/>
          <w:divBdr>
            <w:top w:val="none" w:sz="0" w:space="0" w:color="auto"/>
            <w:left w:val="none" w:sz="0" w:space="0" w:color="auto"/>
            <w:bottom w:val="none" w:sz="0" w:space="0" w:color="auto"/>
            <w:right w:val="none" w:sz="0" w:space="0" w:color="auto"/>
          </w:divBdr>
        </w:div>
        <w:div w:id="302853352">
          <w:marLeft w:val="0"/>
          <w:marRight w:val="0"/>
          <w:marTop w:val="0"/>
          <w:marBottom w:val="0"/>
          <w:divBdr>
            <w:top w:val="none" w:sz="0" w:space="0" w:color="auto"/>
            <w:left w:val="none" w:sz="0" w:space="0" w:color="auto"/>
            <w:bottom w:val="none" w:sz="0" w:space="0" w:color="auto"/>
            <w:right w:val="none" w:sz="0" w:space="0" w:color="auto"/>
          </w:divBdr>
        </w:div>
        <w:div w:id="1457216678">
          <w:marLeft w:val="0"/>
          <w:marRight w:val="0"/>
          <w:marTop w:val="0"/>
          <w:marBottom w:val="0"/>
          <w:divBdr>
            <w:top w:val="none" w:sz="0" w:space="0" w:color="auto"/>
            <w:left w:val="none" w:sz="0" w:space="0" w:color="auto"/>
            <w:bottom w:val="none" w:sz="0" w:space="0" w:color="auto"/>
            <w:right w:val="none" w:sz="0" w:space="0" w:color="auto"/>
          </w:divBdr>
        </w:div>
        <w:div w:id="2121487463">
          <w:marLeft w:val="0"/>
          <w:marRight w:val="0"/>
          <w:marTop w:val="0"/>
          <w:marBottom w:val="0"/>
          <w:divBdr>
            <w:top w:val="none" w:sz="0" w:space="0" w:color="auto"/>
            <w:left w:val="none" w:sz="0" w:space="0" w:color="auto"/>
            <w:bottom w:val="none" w:sz="0" w:space="0" w:color="auto"/>
            <w:right w:val="none" w:sz="0" w:space="0" w:color="auto"/>
          </w:divBdr>
        </w:div>
        <w:div w:id="260915380">
          <w:marLeft w:val="0"/>
          <w:marRight w:val="0"/>
          <w:marTop w:val="0"/>
          <w:marBottom w:val="0"/>
          <w:divBdr>
            <w:top w:val="none" w:sz="0" w:space="0" w:color="auto"/>
            <w:left w:val="none" w:sz="0" w:space="0" w:color="auto"/>
            <w:bottom w:val="none" w:sz="0" w:space="0" w:color="auto"/>
            <w:right w:val="none" w:sz="0" w:space="0" w:color="auto"/>
          </w:divBdr>
        </w:div>
        <w:div w:id="1563366323">
          <w:marLeft w:val="0"/>
          <w:marRight w:val="0"/>
          <w:marTop w:val="0"/>
          <w:marBottom w:val="0"/>
          <w:divBdr>
            <w:top w:val="none" w:sz="0" w:space="0" w:color="auto"/>
            <w:left w:val="none" w:sz="0" w:space="0" w:color="auto"/>
            <w:bottom w:val="none" w:sz="0" w:space="0" w:color="auto"/>
            <w:right w:val="none" w:sz="0" w:space="0" w:color="auto"/>
          </w:divBdr>
        </w:div>
        <w:div w:id="1066877888">
          <w:marLeft w:val="0"/>
          <w:marRight w:val="0"/>
          <w:marTop w:val="0"/>
          <w:marBottom w:val="0"/>
          <w:divBdr>
            <w:top w:val="none" w:sz="0" w:space="0" w:color="auto"/>
            <w:left w:val="none" w:sz="0" w:space="0" w:color="auto"/>
            <w:bottom w:val="none" w:sz="0" w:space="0" w:color="auto"/>
            <w:right w:val="none" w:sz="0" w:space="0" w:color="auto"/>
          </w:divBdr>
        </w:div>
        <w:div w:id="714432749">
          <w:marLeft w:val="0"/>
          <w:marRight w:val="0"/>
          <w:marTop w:val="0"/>
          <w:marBottom w:val="0"/>
          <w:divBdr>
            <w:top w:val="none" w:sz="0" w:space="0" w:color="auto"/>
            <w:left w:val="none" w:sz="0" w:space="0" w:color="auto"/>
            <w:bottom w:val="none" w:sz="0" w:space="0" w:color="auto"/>
            <w:right w:val="none" w:sz="0" w:space="0" w:color="auto"/>
          </w:divBdr>
        </w:div>
        <w:div w:id="2122140058">
          <w:marLeft w:val="0"/>
          <w:marRight w:val="0"/>
          <w:marTop w:val="0"/>
          <w:marBottom w:val="0"/>
          <w:divBdr>
            <w:top w:val="none" w:sz="0" w:space="0" w:color="auto"/>
            <w:left w:val="none" w:sz="0" w:space="0" w:color="auto"/>
            <w:bottom w:val="none" w:sz="0" w:space="0" w:color="auto"/>
            <w:right w:val="none" w:sz="0" w:space="0" w:color="auto"/>
          </w:divBdr>
        </w:div>
        <w:div w:id="727648944">
          <w:marLeft w:val="0"/>
          <w:marRight w:val="0"/>
          <w:marTop w:val="0"/>
          <w:marBottom w:val="0"/>
          <w:divBdr>
            <w:top w:val="none" w:sz="0" w:space="0" w:color="auto"/>
            <w:left w:val="none" w:sz="0" w:space="0" w:color="auto"/>
            <w:bottom w:val="none" w:sz="0" w:space="0" w:color="auto"/>
            <w:right w:val="none" w:sz="0" w:space="0" w:color="auto"/>
          </w:divBdr>
        </w:div>
        <w:div w:id="296568056">
          <w:marLeft w:val="0"/>
          <w:marRight w:val="0"/>
          <w:marTop w:val="0"/>
          <w:marBottom w:val="0"/>
          <w:divBdr>
            <w:top w:val="none" w:sz="0" w:space="0" w:color="auto"/>
            <w:left w:val="none" w:sz="0" w:space="0" w:color="auto"/>
            <w:bottom w:val="none" w:sz="0" w:space="0" w:color="auto"/>
            <w:right w:val="none" w:sz="0" w:space="0" w:color="auto"/>
          </w:divBdr>
        </w:div>
        <w:div w:id="2111117062">
          <w:marLeft w:val="0"/>
          <w:marRight w:val="0"/>
          <w:marTop w:val="0"/>
          <w:marBottom w:val="0"/>
          <w:divBdr>
            <w:top w:val="none" w:sz="0" w:space="0" w:color="auto"/>
            <w:left w:val="none" w:sz="0" w:space="0" w:color="auto"/>
            <w:bottom w:val="none" w:sz="0" w:space="0" w:color="auto"/>
            <w:right w:val="none" w:sz="0" w:space="0" w:color="auto"/>
          </w:divBdr>
        </w:div>
        <w:div w:id="1635594921">
          <w:marLeft w:val="0"/>
          <w:marRight w:val="0"/>
          <w:marTop w:val="0"/>
          <w:marBottom w:val="0"/>
          <w:divBdr>
            <w:top w:val="none" w:sz="0" w:space="0" w:color="auto"/>
            <w:left w:val="none" w:sz="0" w:space="0" w:color="auto"/>
            <w:bottom w:val="none" w:sz="0" w:space="0" w:color="auto"/>
            <w:right w:val="none" w:sz="0" w:space="0" w:color="auto"/>
          </w:divBdr>
        </w:div>
        <w:div w:id="422650349">
          <w:marLeft w:val="0"/>
          <w:marRight w:val="0"/>
          <w:marTop w:val="0"/>
          <w:marBottom w:val="0"/>
          <w:divBdr>
            <w:top w:val="none" w:sz="0" w:space="0" w:color="auto"/>
            <w:left w:val="none" w:sz="0" w:space="0" w:color="auto"/>
            <w:bottom w:val="none" w:sz="0" w:space="0" w:color="auto"/>
            <w:right w:val="none" w:sz="0" w:space="0" w:color="auto"/>
          </w:divBdr>
        </w:div>
        <w:div w:id="166334296">
          <w:marLeft w:val="0"/>
          <w:marRight w:val="0"/>
          <w:marTop w:val="0"/>
          <w:marBottom w:val="0"/>
          <w:divBdr>
            <w:top w:val="none" w:sz="0" w:space="0" w:color="auto"/>
            <w:left w:val="none" w:sz="0" w:space="0" w:color="auto"/>
            <w:bottom w:val="none" w:sz="0" w:space="0" w:color="auto"/>
            <w:right w:val="none" w:sz="0" w:space="0" w:color="auto"/>
          </w:divBdr>
        </w:div>
        <w:div w:id="845168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1F246-E08C-4EBA-A076-E4E08AD9B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3864</Words>
  <Characters>22026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Ide Hill CEP School</Company>
  <LinksUpToDate>false</LinksUpToDate>
  <CharactersWithSpaces>25839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 Hill CEP School</dc:creator>
  <cp:lastModifiedBy>Louisa Hillman</cp:lastModifiedBy>
  <cp:revision>2</cp:revision>
  <cp:lastPrinted>2019-03-14T10:33:00Z</cp:lastPrinted>
  <dcterms:created xsi:type="dcterms:W3CDTF">2019-04-04T04:31:00Z</dcterms:created>
  <dcterms:modified xsi:type="dcterms:W3CDTF">2019-04-04T04:31:00Z</dcterms:modified>
</cp:coreProperties>
</file>